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5A408" w14:textId="0F6B5501" w:rsidR="00DA2A7E" w:rsidRPr="00800DC6" w:rsidRDefault="00A113E1" w:rsidP="00DA2A7E">
      <w:pPr>
        <w:spacing w:after="240"/>
        <w:jc w:val="right"/>
        <w:rPr>
          <w:rFonts w:ascii="Verdana" w:hAnsi="Verdana"/>
        </w:rPr>
      </w:pPr>
      <w:r w:rsidRPr="00800DC6">
        <w:rPr>
          <w:rFonts w:ascii="Verdana" w:hAnsi="Verdana"/>
        </w:rPr>
        <w:t>Kraków</w:t>
      </w:r>
      <w:r w:rsidR="00DA2A7E" w:rsidRPr="00800DC6">
        <w:rPr>
          <w:rFonts w:ascii="Verdana" w:hAnsi="Verdana"/>
        </w:rPr>
        <w:t xml:space="preserve"> dnia: </w:t>
      </w:r>
      <w:r w:rsidRPr="00800DC6">
        <w:rPr>
          <w:rFonts w:ascii="Verdana" w:hAnsi="Verdana"/>
        </w:rPr>
        <w:t>2026-10-12</w:t>
      </w:r>
    </w:p>
    <w:p w14:paraId="7B826CD1" w14:textId="77777777" w:rsidR="00DA2A7E" w:rsidRPr="00800DC6" w:rsidRDefault="00DA2A7E" w:rsidP="00DA2A7E">
      <w:pPr>
        <w:spacing w:after="240"/>
        <w:rPr>
          <w:rFonts w:ascii="Verdana" w:hAnsi="Verdana"/>
        </w:rPr>
      </w:pPr>
    </w:p>
    <w:p w14:paraId="60E4797C" w14:textId="77777777" w:rsidR="00A113E1" w:rsidRPr="00800DC6" w:rsidRDefault="00A113E1" w:rsidP="00DA2A7E">
      <w:pPr>
        <w:spacing w:after="40"/>
        <w:rPr>
          <w:rFonts w:ascii="Verdana" w:hAnsi="Verdana"/>
          <w:b/>
          <w:bCs/>
        </w:rPr>
      </w:pPr>
      <w:r w:rsidRPr="00800DC6">
        <w:rPr>
          <w:rFonts w:ascii="Verdana" w:hAnsi="Verdana"/>
          <w:b/>
          <w:bCs/>
        </w:rPr>
        <w:t>Akademia Górniczo - Hutnicza</w:t>
      </w:r>
    </w:p>
    <w:p w14:paraId="27F64984" w14:textId="77777777" w:rsidR="00A113E1" w:rsidRPr="00800DC6" w:rsidRDefault="00A113E1" w:rsidP="00DA2A7E">
      <w:pPr>
        <w:spacing w:after="40"/>
        <w:rPr>
          <w:rFonts w:ascii="Verdana" w:hAnsi="Verdana"/>
          <w:b/>
          <w:bCs/>
        </w:rPr>
      </w:pPr>
      <w:r w:rsidRPr="00800DC6">
        <w:rPr>
          <w:rFonts w:ascii="Verdana" w:hAnsi="Verdana"/>
          <w:b/>
          <w:bCs/>
        </w:rPr>
        <w:t>im. Stanisława Staszica w Krakowie</w:t>
      </w:r>
    </w:p>
    <w:p w14:paraId="55958AAE" w14:textId="2E6F260B" w:rsidR="00DA2A7E" w:rsidRPr="00800DC6" w:rsidRDefault="00A113E1" w:rsidP="00DA2A7E">
      <w:pPr>
        <w:spacing w:after="40"/>
        <w:rPr>
          <w:rFonts w:ascii="Verdana" w:hAnsi="Verdana"/>
          <w:b/>
          <w:bCs/>
        </w:rPr>
      </w:pPr>
      <w:r w:rsidRPr="00800DC6">
        <w:rPr>
          <w:rFonts w:ascii="Verdana" w:hAnsi="Verdana"/>
          <w:b/>
          <w:bCs/>
        </w:rPr>
        <w:t>Dział Zamówień Publicznych</w:t>
      </w:r>
    </w:p>
    <w:p w14:paraId="64F61FAF" w14:textId="7E049FB5" w:rsidR="00DA2A7E" w:rsidRPr="00800DC6" w:rsidRDefault="00A113E1" w:rsidP="00DA2A7E">
      <w:pPr>
        <w:rPr>
          <w:rFonts w:ascii="Verdana" w:hAnsi="Verdana"/>
        </w:rPr>
      </w:pPr>
      <w:r w:rsidRPr="00800DC6">
        <w:rPr>
          <w:rFonts w:ascii="Verdana" w:hAnsi="Verdana"/>
        </w:rPr>
        <w:t>Al. Mickiewicza</w:t>
      </w:r>
      <w:r w:rsidR="00DA2A7E" w:rsidRPr="00800DC6">
        <w:rPr>
          <w:rFonts w:ascii="Verdana" w:hAnsi="Verdana"/>
        </w:rPr>
        <w:t xml:space="preserve"> </w:t>
      </w:r>
      <w:r w:rsidRPr="00800DC6">
        <w:rPr>
          <w:rFonts w:ascii="Verdana" w:hAnsi="Verdana"/>
        </w:rPr>
        <w:t>30</w:t>
      </w:r>
    </w:p>
    <w:p w14:paraId="370D8CA9" w14:textId="2E21A6F8" w:rsidR="00800DC6" w:rsidRPr="00800DC6" w:rsidRDefault="00A113E1" w:rsidP="00E9527A">
      <w:pPr>
        <w:rPr>
          <w:rFonts w:ascii="Verdana" w:hAnsi="Verdana"/>
          <w:b/>
          <w:kern w:val="28"/>
        </w:rPr>
      </w:pPr>
      <w:r w:rsidRPr="00800DC6">
        <w:rPr>
          <w:rFonts w:ascii="Verdana" w:hAnsi="Verdana"/>
        </w:rPr>
        <w:t>30-059</w:t>
      </w:r>
      <w:r w:rsidR="00DA2A7E" w:rsidRPr="00800DC6">
        <w:rPr>
          <w:rFonts w:ascii="Verdana" w:hAnsi="Verdana"/>
        </w:rPr>
        <w:t xml:space="preserve"> </w:t>
      </w:r>
      <w:r w:rsidRPr="00800DC6">
        <w:rPr>
          <w:rFonts w:ascii="Verdana" w:hAnsi="Verdana"/>
        </w:rPr>
        <w:t>Kraków</w:t>
      </w:r>
    </w:p>
    <w:p w14:paraId="50F84451" w14:textId="77777777" w:rsidR="00E9527A" w:rsidRDefault="00E9527A" w:rsidP="00800DC6">
      <w:pPr>
        <w:spacing w:after="100" w:afterAutospacing="1"/>
        <w:jc w:val="center"/>
        <w:rPr>
          <w:rFonts w:ascii="Verdana" w:hAnsi="Verdana"/>
          <w:b/>
          <w:kern w:val="28"/>
        </w:rPr>
      </w:pPr>
    </w:p>
    <w:p w14:paraId="437B1C9F" w14:textId="77777777" w:rsidR="00E9527A" w:rsidRDefault="00E9527A" w:rsidP="00800DC6">
      <w:pPr>
        <w:spacing w:after="100" w:afterAutospacing="1"/>
        <w:jc w:val="center"/>
        <w:rPr>
          <w:rFonts w:ascii="Verdana" w:hAnsi="Verdana"/>
          <w:b/>
          <w:kern w:val="28"/>
        </w:rPr>
      </w:pPr>
    </w:p>
    <w:p w14:paraId="1DD7B052" w14:textId="5F61BC21" w:rsidR="00800DC6" w:rsidRPr="00800DC6" w:rsidRDefault="00800DC6" w:rsidP="00800DC6">
      <w:pPr>
        <w:spacing w:after="100" w:afterAutospacing="1"/>
        <w:jc w:val="center"/>
        <w:rPr>
          <w:rFonts w:ascii="Verdana" w:hAnsi="Verdana"/>
          <w:b/>
          <w:kern w:val="28"/>
        </w:rPr>
      </w:pPr>
      <w:r w:rsidRPr="00800DC6">
        <w:rPr>
          <w:rFonts w:ascii="Verdana" w:hAnsi="Verdana"/>
          <w:b/>
          <w:kern w:val="28"/>
        </w:rPr>
        <w:t>Ogłoszenie</w:t>
      </w:r>
    </w:p>
    <w:p w14:paraId="58B97545" w14:textId="4DD274CD" w:rsidR="00DA2A7E" w:rsidRDefault="00DA2A7E" w:rsidP="00800DC6">
      <w:pPr>
        <w:spacing w:after="100" w:afterAutospacing="1"/>
        <w:jc w:val="center"/>
        <w:rPr>
          <w:rFonts w:ascii="Verdana" w:hAnsi="Verdana"/>
          <w:b/>
        </w:rPr>
      </w:pPr>
      <w:r w:rsidRPr="00800DC6">
        <w:rPr>
          <w:rFonts w:ascii="Verdana" w:hAnsi="Verdana"/>
          <w:b/>
        </w:rPr>
        <w:t>o unieważnieniu postępowania</w:t>
      </w:r>
    </w:p>
    <w:p w14:paraId="2ED83F55" w14:textId="77777777" w:rsidR="00E9527A" w:rsidRPr="00800DC6" w:rsidRDefault="00E9527A" w:rsidP="00800DC6">
      <w:pPr>
        <w:spacing w:after="100" w:afterAutospacing="1"/>
        <w:jc w:val="center"/>
        <w:rPr>
          <w:rFonts w:ascii="Verdana" w:hAnsi="Verdana"/>
          <w:b/>
        </w:rPr>
      </w:pPr>
    </w:p>
    <w:p w14:paraId="257AAA6F" w14:textId="77777777" w:rsidR="00800DC6" w:rsidRPr="00800DC6" w:rsidRDefault="00800DC6" w:rsidP="00800DC6">
      <w:pPr>
        <w:spacing w:after="100" w:afterAutospacing="1"/>
        <w:jc w:val="center"/>
        <w:rPr>
          <w:rFonts w:ascii="Verdana" w:hAnsi="Verdana"/>
          <w:b/>
          <w:kern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78"/>
      </w:tblGrid>
      <w:tr w:rsidR="00A113E1" w:rsidRPr="00800DC6" w14:paraId="51523B85" w14:textId="77777777" w:rsidTr="0060189E">
        <w:trPr>
          <w:trHeight w:val="638"/>
        </w:trPr>
        <w:tc>
          <w:tcPr>
            <w:tcW w:w="959" w:type="dxa"/>
          </w:tcPr>
          <w:p w14:paraId="32E114B0" w14:textId="77777777" w:rsidR="00A113E1" w:rsidRPr="00800DC6" w:rsidRDefault="00A113E1" w:rsidP="0060189E">
            <w:pPr>
              <w:spacing w:after="60" w:line="276" w:lineRule="auto"/>
              <w:jc w:val="both"/>
              <w:rPr>
                <w:rFonts w:ascii="Verdana" w:hAnsi="Verdana"/>
              </w:rPr>
            </w:pPr>
            <w:r w:rsidRPr="00800DC6">
              <w:rPr>
                <w:rFonts w:ascii="Verdana" w:hAnsi="Verdana"/>
              </w:rPr>
              <w:t>Dotyczy:</w:t>
            </w:r>
          </w:p>
        </w:tc>
        <w:tc>
          <w:tcPr>
            <w:tcW w:w="9261" w:type="dxa"/>
          </w:tcPr>
          <w:p w14:paraId="7FE362CC" w14:textId="3EF1AB1E" w:rsidR="00A113E1" w:rsidRPr="00800DC6" w:rsidRDefault="00A113E1" w:rsidP="0060189E">
            <w:pPr>
              <w:spacing w:after="60" w:line="276" w:lineRule="auto"/>
              <w:jc w:val="both"/>
              <w:rPr>
                <w:rFonts w:ascii="Verdana" w:hAnsi="Verdana"/>
              </w:rPr>
            </w:pPr>
            <w:r w:rsidRPr="00800DC6">
              <w:rPr>
                <w:rFonts w:ascii="Verdana" w:hAnsi="Verdana"/>
              </w:rPr>
              <w:t>postępowania o udzielenie zamówienia publicznego, prowadzonego w trybie przetarg nieograniczony</w:t>
            </w:r>
            <w:r w:rsidRPr="00800DC6">
              <w:rPr>
                <w:rFonts w:ascii="Verdana" w:hAnsi="Verdana"/>
                <w:b/>
              </w:rPr>
              <w:t xml:space="preserve"> </w:t>
            </w:r>
            <w:r w:rsidRPr="00800DC6">
              <w:rPr>
                <w:rFonts w:ascii="Verdana" w:hAnsi="Verdana"/>
              </w:rPr>
              <w:t>pn.</w:t>
            </w:r>
            <w:r w:rsidRPr="00800DC6">
              <w:rPr>
                <w:rFonts w:ascii="Verdana" w:hAnsi="Verdana"/>
                <w:b/>
              </w:rPr>
              <w:t xml:space="preserve"> </w:t>
            </w:r>
            <w:r w:rsidRPr="00800DC6">
              <w:rPr>
                <w:rFonts w:ascii="Verdana" w:hAnsi="Verdana"/>
                <w:bCs/>
              </w:rPr>
              <w:t>”</w:t>
            </w:r>
            <w:r w:rsidRPr="00800DC6">
              <w:rPr>
                <w:rFonts w:ascii="Verdana" w:hAnsi="Verdana"/>
                <w:b/>
                <w:bCs/>
              </w:rPr>
              <w:t>Zakup 1 szt. laptopa dla WI - KC-DE-zp.25.423.2026</w:t>
            </w:r>
            <w:r w:rsidRPr="00800DC6">
              <w:rPr>
                <w:rFonts w:ascii="Verdana" w:hAnsi="Verdana"/>
                <w:bCs/>
              </w:rPr>
              <w:t>”</w:t>
            </w:r>
            <w:r w:rsidRPr="00800DC6">
              <w:rPr>
                <w:rFonts w:ascii="Verdana" w:hAnsi="Verdana"/>
                <w:b/>
              </w:rPr>
              <w:t xml:space="preserve"> </w:t>
            </w:r>
            <w:r w:rsidRPr="00800DC6">
              <w:rPr>
                <w:rFonts w:ascii="Verdana" w:hAnsi="Verdana"/>
                <w:bCs/>
              </w:rPr>
              <w:t>– znak sprawy</w:t>
            </w:r>
            <w:r w:rsidRPr="00800DC6">
              <w:rPr>
                <w:rFonts w:ascii="Verdana" w:hAnsi="Verdana"/>
                <w:b/>
              </w:rPr>
              <w:t xml:space="preserve"> KC-DE-zp.25.423.2026</w:t>
            </w:r>
            <w:r w:rsidRPr="00800DC6">
              <w:rPr>
                <w:rFonts w:ascii="Verdana" w:hAnsi="Verdana"/>
                <w:bCs/>
              </w:rPr>
              <w:t>.</w:t>
            </w:r>
          </w:p>
        </w:tc>
      </w:tr>
    </w:tbl>
    <w:p w14:paraId="001DB792" w14:textId="6A794EEE" w:rsidR="00DA2A7E" w:rsidRPr="00800DC6" w:rsidRDefault="00DA2A7E" w:rsidP="00DA2A7E">
      <w:pPr>
        <w:spacing w:before="480" w:after="120" w:line="276" w:lineRule="auto"/>
        <w:jc w:val="both"/>
        <w:rPr>
          <w:rFonts w:ascii="Verdana" w:hAnsi="Verdana"/>
          <w:b/>
        </w:rPr>
      </w:pPr>
      <w:r w:rsidRPr="00800DC6">
        <w:rPr>
          <w:rFonts w:ascii="Verdana" w:hAnsi="Verdana"/>
        </w:rPr>
        <w:t xml:space="preserve">Zamawiający, </w:t>
      </w:r>
      <w:r w:rsidR="00A113E1" w:rsidRPr="00800DC6">
        <w:rPr>
          <w:rFonts w:ascii="Verdana" w:hAnsi="Verdana"/>
          <w:b/>
        </w:rPr>
        <w:t xml:space="preserve">Akademia Górniczo </w:t>
      </w:r>
      <w:r w:rsidR="0068690A" w:rsidRPr="00800DC6">
        <w:rPr>
          <w:rFonts w:ascii="Verdana" w:hAnsi="Verdana"/>
          <w:b/>
        </w:rPr>
        <w:t>–</w:t>
      </w:r>
      <w:r w:rsidR="00A113E1" w:rsidRPr="00800DC6">
        <w:rPr>
          <w:rFonts w:ascii="Verdana" w:hAnsi="Verdana"/>
          <w:b/>
        </w:rPr>
        <w:t xml:space="preserve"> Hutnicza</w:t>
      </w:r>
      <w:r w:rsidR="0068690A" w:rsidRPr="00800DC6">
        <w:rPr>
          <w:rFonts w:ascii="Verdana" w:hAnsi="Verdana"/>
          <w:b/>
        </w:rPr>
        <w:t xml:space="preserve"> </w:t>
      </w:r>
      <w:r w:rsidR="00A113E1" w:rsidRPr="00800DC6">
        <w:rPr>
          <w:rFonts w:ascii="Verdana" w:hAnsi="Verdana"/>
          <w:b/>
        </w:rPr>
        <w:t>im. Stanisława Staszica w Krakowie</w:t>
      </w:r>
      <w:r w:rsidR="0068690A" w:rsidRPr="00800DC6">
        <w:rPr>
          <w:rFonts w:ascii="Verdana" w:hAnsi="Verdana"/>
          <w:b/>
        </w:rPr>
        <w:t xml:space="preserve">, </w:t>
      </w:r>
      <w:r w:rsidR="00A113E1" w:rsidRPr="00800DC6">
        <w:rPr>
          <w:rFonts w:ascii="Verdana" w:hAnsi="Verdana"/>
          <w:b/>
        </w:rPr>
        <w:t>Dział Zamówień Publicznych</w:t>
      </w:r>
      <w:r w:rsidRPr="00800DC6">
        <w:rPr>
          <w:rFonts w:ascii="Verdana" w:hAnsi="Verdana"/>
        </w:rPr>
        <w:t>, działając na podstawie art. 260 ustawy z dnia 11 września 2019r. Prawo zamówień publicznych</w:t>
      </w:r>
      <w:r w:rsidR="00447144" w:rsidRPr="00800DC6">
        <w:rPr>
          <w:rFonts w:ascii="Verdana" w:hAnsi="Verdana"/>
        </w:rPr>
        <w:t xml:space="preserve"> </w:t>
      </w:r>
      <w:r w:rsidR="004D0C58" w:rsidRPr="00800DC6">
        <w:rPr>
          <w:rFonts w:ascii="Verdana" w:hAnsi="Verdana"/>
        </w:rPr>
        <w:t>(Dz.U.202</w:t>
      </w:r>
      <w:r w:rsidR="002F3DB9" w:rsidRPr="00800DC6">
        <w:rPr>
          <w:rFonts w:ascii="Verdana" w:hAnsi="Verdana"/>
        </w:rPr>
        <w:t>6 poz. 793</w:t>
      </w:r>
      <w:r w:rsidR="004D0C58" w:rsidRPr="00800DC6">
        <w:rPr>
          <w:rFonts w:ascii="Verdana" w:hAnsi="Verdana"/>
        </w:rPr>
        <w:t xml:space="preserve"> ze zm.) </w:t>
      </w:r>
      <w:r w:rsidRPr="00800DC6">
        <w:rPr>
          <w:rFonts w:ascii="Verdana" w:hAnsi="Verdana"/>
        </w:rPr>
        <w:t xml:space="preserve">zwanej dalej „ustawą </w:t>
      </w:r>
      <w:proofErr w:type="spellStart"/>
      <w:r w:rsidRPr="00800DC6">
        <w:rPr>
          <w:rFonts w:ascii="Verdana" w:hAnsi="Verdana"/>
        </w:rPr>
        <w:t>Pzp</w:t>
      </w:r>
      <w:proofErr w:type="spellEnd"/>
      <w:r w:rsidRPr="00800DC6">
        <w:rPr>
          <w:rFonts w:ascii="Verdana" w:hAnsi="Verdana"/>
        </w:rPr>
        <w:t>”, zawiadamia, że unieważnia postępowanie o udzielenie zamówienia publicznego.</w:t>
      </w:r>
    </w:p>
    <w:p w14:paraId="0F17FD89" w14:textId="77777777" w:rsidR="00DA2A7E" w:rsidRPr="00800DC6" w:rsidRDefault="00DA2A7E" w:rsidP="00DA2A7E">
      <w:pPr>
        <w:spacing w:after="60" w:line="276" w:lineRule="auto"/>
        <w:jc w:val="both"/>
        <w:rPr>
          <w:rFonts w:ascii="Verdana" w:hAnsi="Verdana"/>
        </w:rPr>
      </w:pPr>
      <w:r w:rsidRPr="00800DC6">
        <w:rPr>
          <w:rFonts w:ascii="Verdana" w:hAnsi="Verdana"/>
          <w:b/>
          <w:bCs/>
        </w:rPr>
        <w:t>Uzasadnienie prawne</w:t>
      </w:r>
      <w:r w:rsidRPr="00800DC6">
        <w:rPr>
          <w:rFonts w:ascii="Verdana" w:hAnsi="Verdana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A113E1" w:rsidRPr="00800DC6" w14:paraId="3F2B9ABE" w14:textId="77777777" w:rsidTr="0060189E">
        <w:tc>
          <w:tcPr>
            <w:tcW w:w="2660" w:type="dxa"/>
          </w:tcPr>
          <w:p w14:paraId="795DBC8B" w14:textId="49A9D6B5" w:rsidR="00A113E1" w:rsidRPr="00800DC6" w:rsidRDefault="00A113E1" w:rsidP="0060189E">
            <w:pPr>
              <w:spacing w:before="60" w:after="60" w:line="276" w:lineRule="auto"/>
              <w:jc w:val="both"/>
              <w:rPr>
                <w:rFonts w:ascii="Verdana" w:hAnsi="Verdana"/>
              </w:rPr>
            </w:pPr>
            <w:r w:rsidRPr="00800DC6">
              <w:rPr>
                <w:rFonts w:ascii="Verdana" w:hAnsi="Verdana"/>
              </w:rPr>
              <w:t xml:space="preserve">Art. 255 pkt. 1 ustawy </w:t>
            </w:r>
            <w:proofErr w:type="spellStart"/>
            <w:r w:rsidRPr="00800DC6">
              <w:rPr>
                <w:rFonts w:ascii="Verdana" w:hAnsi="Verdana"/>
              </w:rPr>
              <w:t>Pzp</w:t>
            </w:r>
            <w:proofErr w:type="spellEnd"/>
          </w:p>
        </w:tc>
        <w:tc>
          <w:tcPr>
            <w:tcW w:w="6550" w:type="dxa"/>
          </w:tcPr>
          <w:p w14:paraId="14BFC66D" w14:textId="00E28A23" w:rsidR="0068690A" w:rsidRPr="00800DC6" w:rsidRDefault="0068690A" w:rsidP="0068690A">
            <w:pPr>
              <w:spacing w:after="480" w:line="276" w:lineRule="auto"/>
              <w:jc w:val="both"/>
              <w:rPr>
                <w:rFonts w:ascii="Verdana" w:hAnsi="Verdana"/>
              </w:rPr>
            </w:pPr>
            <w:r w:rsidRPr="00800DC6">
              <w:rPr>
                <w:rFonts w:ascii="Verdana" w:hAnsi="Verdana"/>
              </w:rPr>
              <w:t xml:space="preserve"> Zamawiający unieważnia postępowanie o udzielenie zamówienia, jeżeli nie złożono żadnego wniosku o dopuszczenie do udziału w postępowaniu albo żadnej oferty.</w:t>
            </w:r>
          </w:p>
          <w:p w14:paraId="1C172678" w14:textId="0D3DBE72" w:rsidR="00A113E1" w:rsidRPr="00800DC6" w:rsidRDefault="00A113E1" w:rsidP="0060189E">
            <w:pPr>
              <w:spacing w:before="60" w:after="60" w:line="276" w:lineRule="auto"/>
              <w:jc w:val="both"/>
              <w:rPr>
                <w:rFonts w:ascii="Verdana" w:hAnsi="Verdana"/>
              </w:rPr>
            </w:pPr>
          </w:p>
        </w:tc>
      </w:tr>
    </w:tbl>
    <w:p w14:paraId="162BB569" w14:textId="77777777" w:rsidR="00DA2A7E" w:rsidRPr="00800DC6" w:rsidRDefault="00DA2A7E" w:rsidP="00DA2A7E">
      <w:pPr>
        <w:pStyle w:val="Nagwek6"/>
        <w:spacing w:before="120" w:after="60" w:line="276" w:lineRule="auto"/>
        <w:rPr>
          <w:rFonts w:ascii="Verdana" w:hAnsi="Verdana"/>
          <w:sz w:val="20"/>
        </w:rPr>
      </w:pPr>
      <w:r w:rsidRPr="00800DC6">
        <w:rPr>
          <w:rFonts w:ascii="Verdana" w:hAnsi="Verdana"/>
          <w:sz w:val="20"/>
        </w:rPr>
        <w:t>Uzasadnienie faktyczne</w:t>
      </w:r>
      <w:r w:rsidRPr="00800DC6">
        <w:rPr>
          <w:rFonts w:ascii="Verdana" w:hAnsi="Verdana"/>
          <w:b w:val="0"/>
          <w:bCs/>
          <w:sz w:val="20"/>
        </w:rPr>
        <w:t>:</w:t>
      </w:r>
    </w:p>
    <w:p w14:paraId="25DB3604" w14:textId="7E9C8B1F" w:rsidR="00DA2A7E" w:rsidRPr="00800DC6" w:rsidRDefault="00A113E1" w:rsidP="00DA2A7E">
      <w:pPr>
        <w:spacing w:after="480" w:line="276" w:lineRule="auto"/>
        <w:jc w:val="both"/>
        <w:rPr>
          <w:rFonts w:ascii="Verdana" w:hAnsi="Verdana"/>
        </w:rPr>
      </w:pPr>
      <w:r w:rsidRPr="00800DC6">
        <w:rPr>
          <w:rFonts w:ascii="Verdana" w:hAnsi="Verdana"/>
        </w:rPr>
        <w:t>W postępowaniu nie złożono żadnej oferty.</w:t>
      </w:r>
    </w:p>
    <w:p w14:paraId="65B40C1F" w14:textId="77777777" w:rsidR="00020DF5" w:rsidRPr="00800DC6" w:rsidRDefault="00020DF5" w:rsidP="00DA2A7E">
      <w:pPr>
        <w:rPr>
          <w:rFonts w:ascii="Verdana" w:hAnsi="Verdana"/>
        </w:rPr>
      </w:pPr>
    </w:p>
    <w:sectPr w:rsidR="00020DF5" w:rsidRPr="00800D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0AC6C" w14:textId="77777777" w:rsidR="00941050" w:rsidRDefault="00941050">
      <w:r>
        <w:separator/>
      </w:r>
    </w:p>
  </w:endnote>
  <w:endnote w:type="continuationSeparator" w:id="0">
    <w:p w14:paraId="2D4F2D7A" w14:textId="77777777" w:rsidR="00941050" w:rsidRDefault="00941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00011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6F5981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1527C" w14:textId="77777777" w:rsidR="003F0CBE" w:rsidRDefault="00941050">
    <w:pPr>
      <w:pStyle w:val="Stopka"/>
      <w:tabs>
        <w:tab w:val="clear" w:pos="4536"/>
      </w:tabs>
      <w:jc w:val="center"/>
    </w:pPr>
    <w:r>
      <w:rPr>
        <w:noProof/>
      </w:rPr>
      <w:pict w14:anchorId="5A8C8044">
        <v:line id="_x0000_s1025" style="position:absolute;left:0;text-align:left;z-index:251657728" from="-3.85pt,8.75pt" to="455.15pt,8.75pt"/>
      </w:pict>
    </w:r>
  </w:p>
  <w:p w14:paraId="60A65129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4B28C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D29B9F" w14:textId="77777777" w:rsidR="003F0CBE" w:rsidRDefault="003F0CBE">
    <w:pPr>
      <w:pStyle w:val="Stopka"/>
      <w:tabs>
        <w:tab w:val="clear" w:pos="4536"/>
      </w:tabs>
      <w:jc w:val="center"/>
    </w:pPr>
  </w:p>
  <w:p w14:paraId="25A8F8C8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4D344" w14:textId="77777777" w:rsidR="00941050" w:rsidRDefault="00941050">
      <w:r>
        <w:separator/>
      </w:r>
    </w:p>
  </w:footnote>
  <w:footnote w:type="continuationSeparator" w:id="0">
    <w:p w14:paraId="68BBAFB1" w14:textId="77777777" w:rsidR="00941050" w:rsidRDefault="00941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DB080" w14:textId="77777777" w:rsidR="00A113E1" w:rsidRDefault="00A113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19810" w14:textId="77777777" w:rsidR="00A113E1" w:rsidRDefault="00A113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B75CD" w14:textId="77777777" w:rsidR="00A113E1" w:rsidRDefault="00A113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80046841">
    <w:abstractNumId w:val="5"/>
  </w:num>
  <w:num w:numId="2" w16cid:durableId="446044704">
    <w:abstractNumId w:val="10"/>
  </w:num>
  <w:num w:numId="3" w16cid:durableId="1674141251">
    <w:abstractNumId w:val="4"/>
  </w:num>
  <w:num w:numId="4" w16cid:durableId="146359166">
    <w:abstractNumId w:val="9"/>
  </w:num>
  <w:num w:numId="5" w16cid:durableId="2007901674">
    <w:abstractNumId w:val="1"/>
  </w:num>
  <w:num w:numId="6" w16cid:durableId="1274553516">
    <w:abstractNumId w:val="2"/>
  </w:num>
  <w:num w:numId="7" w16cid:durableId="256642334">
    <w:abstractNumId w:val="8"/>
  </w:num>
  <w:num w:numId="8" w16cid:durableId="1512842242">
    <w:abstractNumId w:val="6"/>
  </w:num>
  <w:num w:numId="9" w16cid:durableId="517543123">
    <w:abstractNumId w:val="3"/>
  </w:num>
  <w:num w:numId="10" w16cid:durableId="93207399">
    <w:abstractNumId w:val="0"/>
  </w:num>
  <w:num w:numId="11" w16cid:durableId="5421826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898"/>
    <w:rsid w:val="00020DF5"/>
    <w:rsid w:val="000345C2"/>
    <w:rsid w:val="00047A30"/>
    <w:rsid w:val="000A5898"/>
    <w:rsid w:val="001B1480"/>
    <w:rsid w:val="002C4534"/>
    <w:rsid w:val="002D47D4"/>
    <w:rsid w:val="002F3DB9"/>
    <w:rsid w:val="003261E7"/>
    <w:rsid w:val="00372CE9"/>
    <w:rsid w:val="003F0CBE"/>
    <w:rsid w:val="00420F05"/>
    <w:rsid w:val="004437CB"/>
    <w:rsid w:val="00447144"/>
    <w:rsid w:val="00467255"/>
    <w:rsid w:val="004D0C58"/>
    <w:rsid w:val="00513655"/>
    <w:rsid w:val="00514383"/>
    <w:rsid w:val="005644C6"/>
    <w:rsid w:val="0068690A"/>
    <w:rsid w:val="006E6C0F"/>
    <w:rsid w:val="006E706C"/>
    <w:rsid w:val="0079556E"/>
    <w:rsid w:val="007A2D48"/>
    <w:rsid w:val="007F118B"/>
    <w:rsid w:val="00800DC6"/>
    <w:rsid w:val="00941050"/>
    <w:rsid w:val="009553F8"/>
    <w:rsid w:val="009D0CB9"/>
    <w:rsid w:val="00A113E1"/>
    <w:rsid w:val="00A86662"/>
    <w:rsid w:val="00AD6B53"/>
    <w:rsid w:val="00AF6582"/>
    <w:rsid w:val="00AF7988"/>
    <w:rsid w:val="00B1578C"/>
    <w:rsid w:val="00BA77A9"/>
    <w:rsid w:val="00BF7AFB"/>
    <w:rsid w:val="00C34213"/>
    <w:rsid w:val="00CC422D"/>
    <w:rsid w:val="00CE52C3"/>
    <w:rsid w:val="00DA2A7E"/>
    <w:rsid w:val="00E32773"/>
    <w:rsid w:val="00E9527A"/>
    <w:rsid w:val="00EB304B"/>
    <w:rsid w:val="00F409C4"/>
    <w:rsid w:val="00F43183"/>
    <w:rsid w:val="00FB2936"/>
    <w:rsid w:val="00FD0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A0F8F7"/>
  <w15:chartTrackingRefBased/>
  <w15:docId w15:val="{D2313C0A-8D0C-4BFD-976D-5420F6C9E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DZP</dc:creator>
  <cp:keywords/>
  <cp:lastModifiedBy>Bożena Karkowska</cp:lastModifiedBy>
  <cp:revision>5</cp:revision>
  <cp:lastPrinted>2026-10-12T07:52:00Z</cp:lastPrinted>
  <dcterms:created xsi:type="dcterms:W3CDTF">2026-10-12T07:46:00Z</dcterms:created>
  <dcterms:modified xsi:type="dcterms:W3CDTF">2026-10-12T07:54:00Z</dcterms:modified>
</cp:coreProperties>
</file>