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D987A" w14:textId="77777777" w:rsidR="003043D0" w:rsidRPr="00214624" w:rsidRDefault="003043D0" w:rsidP="00214624">
      <w:pPr>
        <w:jc w:val="both"/>
        <w:rPr>
          <w:bCs/>
          <w:i/>
          <w:sz w:val="22"/>
          <w:szCs w:val="22"/>
        </w:rPr>
      </w:pPr>
      <w:r w:rsidRPr="00214624">
        <w:rPr>
          <w:bCs/>
          <w:i/>
          <w:sz w:val="22"/>
          <w:szCs w:val="22"/>
        </w:rPr>
        <w:t>Załącznik nr 2 – opis przedmiotu zamówienia</w:t>
      </w:r>
    </w:p>
    <w:p w14:paraId="151FAAA0" w14:textId="77777777" w:rsidR="00A66CF6" w:rsidRPr="00214624" w:rsidRDefault="00A66CF6" w:rsidP="00214624">
      <w:pPr>
        <w:pStyle w:val="Nagwek2"/>
        <w:numPr>
          <w:ilvl w:val="0"/>
          <w:numId w:val="0"/>
        </w:numPr>
      </w:pPr>
    </w:p>
    <w:p w14:paraId="02E4066D" w14:textId="77777777" w:rsidR="00214624" w:rsidRPr="00214624" w:rsidRDefault="00214624" w:rsidP="00214624">
      <w:pPr>
        <w:pStyle w:val="Tekstpodstawowy"/>
        <w:spacing w:after="0"/>
        <w:jc w:val="both"/>
        <w:rPr>
          <w:sz w:val="22"/>
          <w:szCs w:val="22"/>
          <w:lang w:val="pl-PL"/>
        </w:rPr>
      </w:pPr>
      <w:bookmarkStart w:id="0" w:name="_Hlk67424661"/>
      <w:r w:rsidRPr="00214624">
        <w:rPr>
          <w:sz w:val="22"/>
          <w:szCs w:val="22"/>
          <w:lang w:val="pl-PL"/>
        </w:rPr>
        <w:t>Udzielanie świadczeń zdrowotnych przez 1 lekarza w Centrum Szczepień w wymiarze przeciętnie 120 godzin miesięcznie.</w:t>
      </w:r>
    </w:p>
    <w:p w14:paraId="00D73B46" w14:textId="77777777" w:rsidR="00214624" w:rsidRPr="00214624" w:rsidRDefault="00214624" w:rsidP="00214624">
      <w:pPr>
        <w:pStyle w:val="Tekstpodstawowy"/>
        <w:spacing w:after="0"/>
        <w:jc w:val="both"/>
        <w:rPr>
          <w:b/>
          <w:bCs/>
          <w:sz w:val="22"/>
          <w:szCs w:val="22"/>
          <w:lang w:val="pl-PL"/>
        </w:rPr>
      </w:pPr>
      <w:r w:rsidRPr="00214624">
        <w:rPr>
          <w:b/>
          <w:bCs/>
          <w:sz w:val="22"/>
          <w:szCs w:val="22"/>
          <w:lang w:val="pl-PL"/>
        </w:rPr>
        <w:t>Wykonywane czynności będą polegały w szczególności na:</w:t>
      </w:r>
    </w:p>
    <w:p w14:paraId="5C099E55" w14:textId="77777777" w:rsidR="00214624" w:rsidRPr="00214624" w:rsidRDefault="00214624" w:rsidP="00214624">
      <w:pPr>
        <w:pStyle w:val="Tekstpodstawowy"/>
        <w:numPr>
          <w:ilvl w:val="0"/>
          <w:numId w:val="6"/>
        </w:numPr>
        <w:spacing w:after="0"/>
        <w:jc w:val="both"/>
        <w:rPr>
          <w:sz w:val="22"/>
          <w:szCs w:val="22"/>
          <w:lang w:val="pl-PL"/>
        </w:rPr>
      </w:pPr>
      <w:r w:rsidRPr="00214624">
        <w:rPr>
          <w:sz w:val="22"/>
          <w:szCs w:val="22"/>
          <w:lang w:val="pl-PL"/>
        </w:rPr>
        <w:t>Kwalifikowaniu pacjentów do szczepień ochronnych zgodnie z obowiązującymi przepisami prawa, aktualną wiedzą medyczną oraz Programem Szczepień Ochronnych.</w:t>
      </w:r>
    </w:p>
    <w:p w14:paraId="780C12AA" w14:textId="77777777" w:rsidR="00214624" w:rsidRPr="00214624" w:rsidRDefault="00214624" w:rsidP="00214624">
      <w:pPr>
        <w:pStyle w:val="Tekstpodstawowy"/>
        <w:numPr>
          <w:ilvl w:val="0"/>
          <w:numId w:val="6"/>
        </w:numPr>
        <w:spacing w:after="0"/>
        <w:jc w:val="both"/>
        <w:rPr>
          <w:sz w:val="22"/>
          <w:szCs w:val="22"/>
          <w:lang w:val="pl-PL"/>
        </w:rPr>
      </w:pPr>
      <w:r w:rsidRPr="00214624">
        <w:rPr>
          <w:sz w:val="22"/>
          <w:szCs w:val="22"/>
          <w:lang w:val="pl-PL"/>
        </w:rPr>
        <w:t>Udzielaniu świadczeń zdrowotnych związanych z wykonywaniem szczepień ochronnych, w tym szczepień zalecanych oraz innych szczepień realizowanych przez Centrum Szczepień.</w:t>
      </w:r>
    </w:p>
    <w:p w14:paraId="0234F128" w14:textId="77777777" w:rsidR="00214624" w:rsidRPr="00214624" w:rsidRDefault="00214624" w:rsidP="00214624">
      <w:pPr>
        <w:pStyle w:val="Tekstpodstawowy"/>
        <w:numPr>
          <w:ilvl w:val="0"/>
          <w:numId w:val="6"/>
        </w:numPr>
        <w:spacing w:after="0"/>
        <w:jc w:val="both"/>
        <w:rPr>
          <w:sz w:val="22"/>
          <w:szCs w:val="22"/>
          <w:lang w:val="pl-PL"/>
        </w:rPr>
      </w:pPr>
      <w:r w:rsidRPr="00214624">
        <w:rPr>
          <w:sz w:val="22"/>
          <w:szCs w:val="22"/>
          <w:lang w:val="pl-PL"/>
        </w:rPr>
        <w:t>Przeprowadzaniu badania lekarskiego poprzedzającego wykonanie szczepienia oraz ocenie ewentualnych przeciwwskazań do szczepienia.</w:t>
      </w:r>
    </w:p>
    <w:p w14:paraId="44144680" w14:textId="77777777" w:rsidR="00214624" w:rsidRPr="00214624" w:rsidRDefault="00214624" w:rsidP="00214624">
      <w:pPr>
        <w:pStyle w:val="Tekstpodstawowy"/>
        <w:numPr>
          <w:ilvl w:val="0"/>
          <w:numId w:val="6"/>
        </w:numPr>
        <w:spacing w:after="0"/>
        <w:jc w:val="both"/>
        <w:rPr>
          <w:sz w:val="22"/>
          <w:szCs w:val="22"/>
          <w:lang w:val="pl-PL"/>
        </w:rPr>
      </w:pPr>
      <w:r w:rsidRPr="00214624">
        <w:rPr>
          <w:sz w:val="22"/>
          <w:szCs w:val="22"/>
          <w:lang w:val="pl-PL"/>
        </w:rPr>
        <w:t>Udzielaniu pacjentom informacji dotyczących szczepień ochronnych, możliwych odczynów poszczepiennych oraz zasad postępowania po wykonaniu szczepienia.</w:t>
      </w:r>
    </w:p>
    <w:p w14:paraId="58E17478" w14:textId="77777777" w:rsidR="00214624" w:rsidRPr="00214624" w:rsidRDefault="00214624" w:rsidP="00214624">
      <w:pPr>
        <w:pStyle w:val="Tekstpodstawowy"/>
        <w:numPr>
          <w:ilvl w:val="0"/>
          <w:numId w:val="6"/>
        </w:numPr>
        <w:spacing w:after="0"/>
        <w:jc w:val="both"/>
        <w:rPr>
          <w:sz w:val="22"/>
          <w:szCs w:val="22"/>
          <w:lang w:val="pl-PL"/>
        </w:rPr>
      </w:pPr>
      <w:r w:rsidRPr="00214624">
        <w:rPr>
          <w:sz w:val="22"/>
          <w:szCs w:val="22"/>
          <w:lang w:val="pl-PL"/>
        </w:rPr>
        <w:t>Rozpoznawaniu i podejmowaniu działań w przypadku wystąpienia niepożądanych odczynów poszczepiennych oraz innych stanów zagrożenia zdrowia lub życia.</w:t>
      </w:r>
    </w:p>
    <w:p w14:paraId="5C3DF383" w14:textId="77777777" w:rsidR="00214624" w:rsidRPr="00214624" w:rsidRDefault="00214624" w:rsidP="00214624">
      <w:pPr>
        <w:pStyle w:val="Tekstpodstawowy"/>
        <w:numPr>
          <w:ilvl w:val="0"/>
          <w:numId w:val="6"/>
        </w:numPr>
        <w:spacing w:after="0"/>
        <w:jc w:val="both"/>
        <w:rPr>
          <w:sz w:val="22"/>
          <w:szCs w:val="22"/>
          <w:lang w:val="pl-PL"/>
        </w:rPr>
      </w:pPr>
      <w:r w:rsidRPr="00214624">
        <w:rPr>
          <w:sz w:val="22"/>
          <w:szCs w:val="22"/>
          <w:lang w:val="pl-PL"/>
        </w:rPr>
        <w:t>Prowadzeniu dokumentacji medycznej zgodnie z obowiązującymi przepisami prawa oraz zasadami obowiązującymi w PIM MSWiA, w tym dokonywaniu wymaganych wpisów w systemach informatycznych.</w:t>
      </w:r>
    </w:p>
    <w:p w14:paraId="4FB3D336" w14:textId="77777777" w:rsidR="00214624" w:rsidRPr="00214624" w:rsidRDefault="00214624" w:rsidP="00214624">
      <w:pPr>
        <w:pStyle w:val="Tekstpodstawowy"/>
        <w:numPr>
          <w:ilvl w:val="0"/>
          <w:numId w:val="6"/>
        </w:numPr>
        <w:spacing w:after="0"/>
        <w:jc w:val="both"/>
        <w:rPr>
          <w:sz w:val="22"/>
          <w:szCs w:val="22"/>
          <w:lang w:val="pl-PL"/>
        </w:rPr>
      </w:pPr>
      <w:r w:rsidRPr="00214624">
        <w:rPr>
          <w:sz w:val="22"/>
          <w:szCs w:val="22"/>
          <w:lang w:val="pl-PL"/>
        </w:rPr>
        <w:t>Współpracy z personelem medycznym Centrum Szczepień oraz innymi komórkami organizacyjnymi PIM MSWiA.</w:t>
      </w:r>
    </w:p>
    <w:p w14:paraId="40BAAAAA" w14:textId="77777777" w:rsidR="00214624" w:rsidRPr="00214624" w:rsidRDefault="00214624" w:rsidP="00214624">
      <w:pPr>
        <w:pStyle w:val="Tekstpodstawowy"/>
        <w:numPr>
          <w:ilvl w:val="0"/>
          <w:numId w:val="6"/>
        </w:numPr>
        <w:spacing w:after="0"/>
        <w:jc w:val="both"/>
        <w:rPr>
          <w:sz w:val="22"/>
          <w:szCs w:val="22"/>
          <w:lang w:val="pl-PL"/>
        </w:rPr>
      </w:pPr>
      <w:r w:rsidRPr="00214624">
        <w:rPr>
          <w:sz w:val="22"/>
          <w:szCs w:val="22"/>
          <w:lang w:val="pl-PL"/>
        </w:rPr>
        <w:t>Realizacji świadczeń zgodnie z obowiązującymi standardami medycznymi, procedurami wewnętrznymi oraz wymaganiami Narodowego Funduszu Zdrowia, jeżeli mają zastosowanie.</w:t>
      </w:r>
    </w:p>
    <w:p w14:paraId="543212C0" w14:textId="77777777" w:rsidR="00214624" w:rsidRPr="00214624" w:rsidRDefault="00214624" w:rsidP="00214624">
      <w:pPr>
        <w:pStyle w:val="Tekstpodstawowy"/>
        <w:numPr>
          <w:ilvl w:val="0"/>
          <w:numId w:val="6"/>
        </w:numPr>
        <w:spacing w:after="0"/>
        <w:jc w:val="both"/>
        <w:rPr>
          <w:sz w:val="22"/>
          <w:szCs w:val="22"/>
          <w:lang w:val="pl-PL"/>
        </w:rPr>
      </w:pPr>
      <w:r w:rsidRPr="00214624">
        <w:rPr>
          <w:sz w:val="22"/>
          <w:szCs w:val="22"/>
          <w:lang w:val="pl-PL"/>
        </w:rPr>
        <w:t>Przestrzeganiu zasad bezpieczeństwa pacjenta, przepisów sanitarnych, epidemiologicznych oraz ochrony danych osobowych.</w:t>
      </w:r>
      <w:bookmarkEnd w:id="0"/>
    </w:p>
    <w:sectPr w:rsidR="00214624" w:rsidRPr="00214624" w:rsidSect="00BF329A">
      <w:footerReference w:type="default" r:id="rId8"/>
      <w:headerReference w:type="first" r:id="rId9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EA604" w14:textId="77777777" w:rsidR="001C634A" w:rsidRDefault="001C634A" w:rsidP="003043D0">
      <w:r>
        <w:separator/>
      </w:r>
    </w:p>
  </w:endnote>
  <w:endnote w:type="continuationSeparator" w:id="0">
    <w:p w14:paraId="5AC9FD3F" w14:textId="77777777" w:rsidR="001C634A" w:rsidRDefault="001C634A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DB97F" w14:textId="77777777" w:rsidR="001C634A" w:rsidRDefault="001C634A" w:rsidP="003043D0">
      <w:r>
        <w:separator/>
      </w:r>
    </w:p>
  </w:footnote>
  <w:footnote w:type="continuationSeparator" w:id="0">
    <w:p w14:paraId="67421F40" w14:textId="77777777" w:rsidR="001C634A" w:rsidRDefault="001C634A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0A62DA"/>
    <w:multiLevelType w:val="multilevel"/>
    <w:tmpl w:val="075C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4271BA"/>
    <w:multiLevelType w:val="multilevel"/>
    <w:tmpl w:val="427CE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7AED1F3E"/>
    <w:multiLevelType w:val="multilevel"/>
    <w:tmpl w:val="96A84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4"/>
  </w:num>
  <w:num w:numId="4" w16cid:durableId="1697733739">
    <w:abstractNumId w:val="5"/>
  </w:num>
  <w:num w:numId="5" w16cid:durableId="2076277806">
    <w:abstractNumId w:val="2"/>
  </w:num>
  <w:num w:numId="6" w16cid:durableId="13220003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103B"/>
    <w:rsid w:val="00005114"/>
    <w:rsid w:val="000D3F15"/>
    <w:rsid w:val="000D6482"/>
    <w:rsid w:val="00110545"/>
    <w:rsid w:val="001C634A"/>
    <w:rsid w:val="00214624"/>
    <w:rsid w:val="003043D0"/>
    <w:rsid w:val="008A1E67"/>
    <w:rsid w:val="00A66CF6"/>
    <w:rsid w:val="00AB3DC9"/>
    <w:rsid w:val="00BE6F48"/>
    <w:rsid w:val="00C017F9"/>
    <w:rsid w:val="00C80A51"/>
    <w:rsid w:val="00C93C0A"/>
    <w:rsid w:val="00CC67FE"/>
    <w:rsid w:val="00D722A8"/>
    <w:rsid w:val="00DC02FB"/>
    <w:rsid w:val="00E27352"/>
    <w:rsid w:val="00EC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1E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C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8A1E6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A1E6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A1E6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A1E6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CF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CB056-E01C-4B85-A1C9-851D35646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220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13</cp:revision>
  <dcterms:created xsi:type="dcterms:W3CDTF">2023-02-21T14:37:00Z</dcterms:created>
  <dcterms:modified xsi:type="dcterms:W3CDTF">2026-07-24T07:52:00Z</dcterms:modified>
</cp:coreProperties>
</file>