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53520193"/>
    <w:p w14:paraId="6C4606BA" w14:textId="530E8C36" w:rsidR="00775B44" w:rsidRPr="00775B44" w:rsidRDefault="00775B44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75B44">
        <w:rPr>
          <w:rFonts w:ascii="Arial Narrow" w:hAnsi="Arial Narrow" w:cs="Arial"/>
          <w:noProof/>
          <w:sz w:val="22"/>
          <w:szCs w:val="22"/>
        </w:rPr>
      </w:r>
      <w:r w:rsidRPr="00775B44">
        <w:rPr>
          <w:rFonts w:ascii="Arial Narrow" w:hAnsi="Arial Narrow" w:cs="Arial"/>
          <w:sz w:val="22"/>
          <w:szCs w:val="22"/>
        </w:rPr>
        <w:pict w14:anchorId="70C094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width:453.65pt;height:47.0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wrap type="none"/>
            <w10:anchorlock/>
          </v:shape>
        </w:pict>
      </w:r>
    </w:p>
    <w:p w14:paraId="379EE794" w14:textId="632A63DD" w:rsidR="00B048DA" w:rsidRPr="00775B44" w:rsidRDefault="00193D1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75B44">
        <w:rPr>
          <w:rFonts w:ascii="Arial Narrow" w:hAnsi="Arial Narrow" w:cs="Arial"/>
          <w:sz w:val="22"/>
          <w:szCs w:val="22"/>
        </w:rPr>
        <w:t>Bydgoszcz</w:t>
      </w:r>
      <w:r w:rsidR="00B048DA" w:rsidRPr="00775B44">
        <w:rPr>
          <w:rFonts w:ascii="Arial Narrow" w:hAnsi="Arial Narrow" w:cs="Arial"/>
          <w:sz w:val="22"/>
          <w:szCs w:val="22"/>
        </w:rPr>
        <w:t xml:space="preserve"> dnia: </w:t>
      </w:r>
      <w:r w:rsidRPr="00775B44">
        <w:rPr>
          <w:rFonts w:ascii="Arial Narrow" w:hAnsi="Arial Narrow" w:cs="Arial"/>
          <w:sz w:val="22"/>
          <w:szCs w:val="22"/>
        </w:rPr>
        <w:t>2026-07-03</w:t>
      </w:r>
    </w:p>
    <w:p w14:paraId="6626E6B0" w14:textId="30C05287" w:rsidR="00B048DA" w:rsidRPr="00775B44" w:rsidRDefault="00193D1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75B44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7D6CEA8A" w14:textId="2C2736B4" w:rsidR="00B048DA" w:rsidRPr="00775B44" w:rsidRDefault="00193D1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75B44">
        <w:rPr>
          <w:rFonts w:ascii="Arial Narrow" w:hAnsi="Arial Narrow" w:cs="Arial"/>
          <w:sz w:val="22"/>
          <w:szCs w:val="22"/>
        </w:rPr>
        <w:t>Powstańców Warszawy</w:t>
      </w:r>
      <w:r w:rsidR="00B048DA" w:rsidRPr="00775B44">
        <w:rPr>
          <w:rFonts w:ascii="Arial Narrow" w:hAnsi="Arial Narrow" w:cs="Arial"/>
          <w:sz w:val="22"/>
          <w:szCs w:val="22"/>
        </w:rPr>
        <w:t xml:space="preserve"> </w:t>
      </w:r>
      <w:r w:rsidRPr="00775B44">
        <w:rPr>
          <w:rFonts w:ascii="Arial Narrow" w:hAnsi="Arial Narrow" w:cs="Arial"/>
          <w:sz w:val="22"/>
          <w:szCs w:val="22"/>
        </w:rPr>
        <w:t>5</w:t>
      </w:r>
    </w:p>
    <w:p w14:paraId="566EB2F5" w14:textId="400377DF" w:rsidR="00B048DA" w:rsidRPr="00775B44" w:rsidRDefault="00193D1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775B44">
        <w:rPr>
          <w:rFonts w:ascii="Arial Narrow" w:hAnsi="Arial Narrow" w:cs="Arial"/>
          <w:sz w:val="22"/>
          <w:szCs w:val="22"/>
        </w:rPr>
        <w:t>85-681</w:t>
      </w:r>
      <w:r w:rsidR="00B048DA" w:rsidRPr="00775B44">
        <w:rPr>
          <w:rFonts w:ascii="Arial Narrow" w:hAnsi="Arial Narrow" w:cs="Arial"/>
          <w:sz w:val="22"/>
          <w:szCs w:val="22"/>
        </w:rPr>
        <w:t xml:space="preserve"> </w:t>
      </w:r>
      <w:r w:rsidRPr="00775B44">
        <w:rPr>
          <w:rFonts w:ascii="Arial Narrow" w:hAnsi="Arial Narrow" w:cs="Arial"/>
          <w:sz w:val="22"/>
          <w:szCs w:val="22"/>
        </w:rPr>
        <w:t>Bydgoszcz</w:t>
      </w:r>
    </w:p>
    <w:p w14:paraId="2EF7A84F" w14:textId="77777777" w:rsidR="00B048DA" w:rsidRPr="00775B4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75B44" w14:paraId="1BD18C59" w14:textId="77777777" w:rsidTr="00B048DA">
        <w:tc>
          <w:tcPr>
            <w:tcW w:w="9498" w:type="dxa"/>
            <w:shd w:val="clear" w:color="auto" w:fill="F2F2F2"/>
            <w:hideMark/>
          </w:tcPr>
          <w:p w14:paraId="6E00B0F8" w14:textId="77777777" w:rsidR="00B048DA" w:rsidRPr="00775B44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75B4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B9204DE" w14:textId="52C913D7" w:rsidR="00B048DA" w:rsidRPr="00775B4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75B4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371D1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- 1</w:t>
            </w:r>
          </w:p>
        </w:tc>
      </w:tr>
    </w:tbl>
    <w:p w14:paraId="5101E1B0" w14:textId="77777777" w:rsidR="00B048DA" w:rsidRPr="00775B44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03BEEFC" w14:textId="77777777" w:rsidR="00B048DA" w:rsidRPr="00775B4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75B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75B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75B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75B44" w14:paraId="2328F067" w14:textId="77777777" w:rsidTr="00B048DA">
        <w:tc>
          <w:tcPr>
            <w:tcW w:w="2269" w:type="dxa"/>
          </w:tcPr>
          <w:p w14:paraId="264C0F6B" w14:textId="77777777" w:rsidR="00B048DA" w:rsidRPr="00775B4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4EF8357E" w14:textId="74E3D1A3" w:rsidR="00B048DA" w:rsidRPr="00775B44" w:rsidRDefault="00193D1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Wykonanie audytu końcowego cyberbezpieczeństwa i przeprowadzenie testów bezpieczeństwa</w:t>
            </w:r>
          </w:p>
        </w:tc>
      </w:tr>
      <w:tr w:rsidR="00193D18" w:rsidRPr="00775B44" w14:paraId="234D5302" w14:textId="77777777" w:rsidTr="00C841F9">
        <w:tc>
          <w:tcPr>
            <w:tcW w:w="2269" w:type="dxa"/>
          </w:tcPr>
          <w:p w14:paraId="26866A37" w14:textId="77777777" w:rsidR="00193D18" w:rsidRPr="00775B44" w:rsidRDefault="00193D18" w:rsidP="00C841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0DA58E36" w14:textId="1B76BD47" w:rsidR="00193D18" w:rsidRPr="00775B44" w:rsidRDefault="00193D18" w:rsidP="00C841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82/2026</w:t>
            </w:r>
          </w:p>
        </w:tc>
      </w:tr>
    </w:tbl>
    <w:p w14:paraId="342A5478" w14:textId="77777777" w:rsidR="00B048DA" w:rsidRPr="00775B4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6F75863" w14:textId="234F224A" w:rsidR="008642B3" w:rsidRPr="00775B4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75B44">
        <w:rPr>
          <w:rFonts w:ascii="Arial Narrow" w:hAnsi="Arial Narrow" w:cs="Arial"/>
          <w:sz w:val="22"/>
          <w:szCs w:val="22"/>
        </w:rPr>
        <w:t xml:space="preserve">Zamawiający, </w:t>
      </w:r>
      <w:r w:rsidR="00193D18" w:rsidRPr="00775B44">
        <w:rPr>
          <w:rFonts w:ascii="Arial Narrow" w:hAnsi="Arial Narrow" w:cs="Arial"/>
          <w:b/>
          <w:sz w:val="22"/>
          <w:szCs w:val="22"/>
        </w:rPr>
        <w:t>10.WSzKzP SPZOZ</w:t>
      </w:r>
      <w:r w:rsidRPr="00775B44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775B44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775B44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775B44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93D18" w:rsidRPr="00775B44">
        <w:rPr>
          <w:rFonts w:ascii="Arial Narrow" w:hAnsi="Arial Narrow" w:cs="Arial"/>
          <w:sz w:val="22"/>
          <w:szCs w:val="22"/>
        </w:rPr>
        <w:t>(t.j. Dz. U. z 2024 r. poz. 1320 z p</w:t>
      </w:r>
      <w:r w:rsidR="00775B44">
        <w:rPr>
          <w:rFonts w:ascii="Arial Narrow" w:hAnsi="Arial Narrow" w:cs="Arial"/>
          <w:sz w:val="22"/>
          <w:szCs w:val="22"/>
        </w:rPr>
        <w:t>óźn.</w:t>
      </w:r>
      <w:r w:rsidR="00193D18" w:rsidRPr="00775B44">
        <w:rPr>
          <w:rFonts w:ascii="Arial Narrow" w:hAnsi="Arial Narrow" w:cs="Arial"/>
          <w:sz w:val="22"/>
          <w:szCs w:val="22"/>
        </w:rPr>
        <w:t xml:space="preserve"> zm.)</w:t>
      </w:r>
      <w:r w:rsidR="00C65E53" w:rsidRPr="00775B44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775B44">
        <w:rPr>
          <w:rFonts w:ascii="Arial Narrow" w:hAnsi="Arial Narrow" w:cs="Arial"/>
          <w:sz w:val="22"/>
          <w:szCs w:val="22"/>
        </w:rPr>
        <w:t xml:space="preserve">, </w:t>
      </w:r>
      <w:r w:rsidR="00C65E53" w:rsidRPr="00775B44">
        <w:rPr>
          <w:rFonts w:ascii="Arial Narrow" w:hAnsi="Arial Narrow" w:cs="Arial"/>
          <w:sz w:val="22"/>
          <w:szCs w:val="22"/>
        </w:rPr>
        <w:t>informuje</w:t>
      </w:r>
      <w:r w:rsidR="00D26ED6" w:rsidRPr="00775B44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775B44">
        <w:rPr>
          <w:rFonts w:ascii="Arial Narrow" w:hAnsi="Arial Narrow" w:cs="Arial"/>
          <w:sz w:val="22"/>
          <w:szCs w:val="22"/>
        </w:rPr>
        <w:t>najkorzystniejsz</w:t>
      </w:r>
      <w:r w:rsidR="00D26ED6" w:rsidRPr="00775B44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775B44">
        <w:rPr>
          <w:rFonts w:ascii="Arial Narrow" w:hAnsi="Arial Narrow" w:cs="Arial"/>
          <w:sz w:val="22"/>
          <w:szCs w:val="22"/>
        </w:rPr>
        <w:t>ofer</w:t>
      </w:r>
      <w:r w:rsidR="00D26ED6" w:rsidRPr="00775B44">
        <w:rPr>
          <w:rFonts w:ascii="Arial Narrow" w:hAnsi="Arial Narrow" w:cs="Arial"/>
          <w:sz w:val="22"/>
          <w:szCs w:val="22"/>
        </w:rPr>
        <w:t>t</w:t>
      </w:r>
      <w:r w:rsidR="009F0E5C" w:rsidRPr="00775B44">
        <w:rPr>
          <w:rFonts w:ascii="Arial Narrow" w:hAnsi="Arial Narrow" w:cs="Arial"/>
          <w:sz w:val="22"/>
          <w:szCs w:val="22"/>
        </w:rPr>
        <w:t>a</w:t>
      </w:r>
      <w:r w:rsidRPr="00775B44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775B44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93D18" w:rsidRPr="00775B44" w14:paraId="02483773" w14:textId="77777777" w:rsidTr="00775B4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AF93207" w14:textId="1C252377" w:rsidR="00193D18" w:rsidRPr="00775B44" w:rsidRDefault="00193D18" w:rsidP="00C841F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75B4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775B4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75B44">
              <w:rPr>
                <w:rFonts w:ascii="Arial Narrow" w:hAnsi="Arial Narrow" w:cs="Arial"/>
                <w:color w:val="000000"/>
                <w:sz w:val="22"/>
                <w:szCs w:val="22"/>
              </w:rPr>
              <w:t>Testy bezpieczeństwa, usługi wsparcia przy opracowaniu systemu zarządzania bezpieczeństwem informacji i szkolenia dla  kadry kierowniczej</w:t>
            </w:r>
          </w:p>
          <w:p w14:paraId="250124D7" w14:textId="1FB685AF" w:rsidR="00193D18" w:rsidRPr="00775B44" w:rsidRDefault="00193D18" w:rsidP="00C841F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/>
                <w:sz w:val="22"/>
                <w:szCs w:val="22"/>
              </w:rPr>
              <w:t>Doering &amp; Partnerzy Sp. z o.o.</w:t>
            </w:r>
          </w:p>
          <w:p w14:paraId="37EF0DF8" w14:textId="7700E287" w:rsidR="00193D18" w:rsidRPr="00775B44" w:rsidRDefault="00193D18" w:rsidP="00C841F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Władysława Łokietka</w:t>
            </w: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68F7AFF8" w14:textId="2E99916E" w:rsidR="00193D18" w:rsidRPr="00775B44" w:rsidRDefault="00193D18" w:rsidP="00C841F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  <w:p w14:paraId="0126A4E0" w14:textId="710C3271" w:rsidR="00193D18" w:rsidRPr="00775B44" w:rsidRDefault="00193D18" w:rsidP="00C841F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75B4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75B44">
              <w:rPr>
                <w:rFonts w:ascii="Arial Narrow" w:hAnsi="Arial Narrow" w:cs="Arial"/>
                <w:b/>
                <w:sz w:val="22"/>
                <w:szCs w:val="22"/>
              </w:rPr>
              <w:t>116 481.00 zł</w:t>
            </w:r>
            <w:r w:rsidRPr="00775B44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8FC871" w14:textId="77777777" w:rsidR="00193D18" w:rsidRPr="00775B44" w:rsidRDefault="00193D18" w:rsidP="00C841F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75B4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097131" w14:textId="74BD4916" w:rsidR="00193D18" w:rsidRPr="00775B44" w:rsidRDefault="00193D18" w:rsidP="00C841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38E4FC48" w14:textId="77777777" w:rsidR="00775B44" w:rsidRDefault="00775B44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0C5B3F7" w14:textId="77777777" w:rsidR="00775B44" w:rsidRDefault="00775B44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1F320EF" w14:textId="38968053" w:rsidR="00992FF5" w:rsidRPr="00775B4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75B44">
        <w:rPr>
          <w:rFonts w:ascii="Arial Narrow" w:hAnsi="Arial Narrow" w:cs="Arial"/>
          <w:color w:val="000000"/>
          <w:sz w:val="22"/>
          <w:szCs w:val="22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775B44" w14:paraId="3ADB400B" w14:textId="77777777" w:rsidTr="00775B44">
        <w:tc>
          <w:tcPr>
            <w:tcW w:w="2268" w:type="dxa"/>
            <w:shd w:val="clear" w:color="auto" w:fill="F2F2F2"/>
            <w:hideMark/>
          </w:tcPr>
          <w:p w14:paraId="27434EA3" w14:textId="77777777" w:rsidR="00992FF5" w:rsidRPr="00775B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5C2C8693" w14:textId="77777777" w:rsidR="00992FF5" w:rsidRPr="00775B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33339A8F" w14:textId="77777777" w:rsidR="00992FF5" w:rsidRPr="00775B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14:paraId="5DBD1BAA" w14:textId="77777777" w:rsidR="00992FF5" w:rsidRPr="00775B4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75B4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93D18" w:rsidRPr="00775B44" w14:paraId="6FDC2B8B" w14:textId="77777777" w:rsidTr="00775B44">
        <w:tc>
          <w:tcPr>
            <w:tcW w:w="2268" w:type="dxa"/>
            <w:vAlign w:val="center"/>
            <w:hideMark/>
          </w:tcPr>
          <w:p w14:paraId="7535BA11" w14:textId="5AF7ED74" w:rsidR="00193D18" w:rsidRPr="00775B44" w:rsidRDefault="00193D18" w:rsidP="00C841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Testy bezpieczeństwa, usługi wsparcia przy opracowaniu systemu zarządzania bezpieczeństwem informacji i szkolenia dla  kadry kierowniczej</w:t>
            </w:r>
          </w:p>
        </w:tc>
        <w:tc>
          <w:tcPr>
            <w:tcW w:w="2977" w:type="dxa"/>
            <w:vAlign w:val="center"/>
            <w:hideMark/>
          </w:tcPr>
          <w:p w14:paraId="29300E92" w14:textId="3D71FD42" w:rsidR="00193D18" w:rsidRPr="00775B44" w:rsidRDefault="00193D18" w:rsidP="00775B4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b/>
                <w:bCs/>
                <w:sz w:val="20"/>
                <w:szCs w:val="20"/>
              </w:rPr>
              <w:t>Cyber360 Sp.z o.o.</w:t>
            </w:r>
          </w:p>
          <w:p w14:paraId="33ABBC33" w14:textId="113815F4" w:rsidR="00193D18" w:rsidRPr="00775B44" w:rsidRDefault="00193D18" w:rsidP="00775B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Władysława IV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43/414-415</w:t>
            </w:r>
          </w:p>
          <w:p w14:paraId="5E5FBD1A" w14:textId="34F7653E" w:rsidR="00193D18" w:rsidRPr="00775B44" w:rsidRDefault="00193D18" w:rsidP="00775B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81-308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vAlign w:val="center"/>
            <w:hideMark/>
          </w:tcPr>
          <w:p w14:paraId="19E680B7" w14:textId="51980A9B" w:rsidR="00193D18" w:rsidRPr="00775B44" w:rsidRDefault="00193D18" w:rsidP="00775B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1 - Cena - 86.88</w:t>
            </w:r>
          </w:p>
        </w:tc>
        <w:tc>
          <w:tcPr>
            <w:tcW w:w="1134" w:type="dxa"/>
            <w:vAlign w:val="center"/>
            <w:hideMark/>
          </w:tcPr>
          <w:p w14:paraId="3AE4A008" w14:textId="168051A5" w:rsidR="00193D18" w:rsidRPr="00775B44" w:rsidRDefault="00193D18" w:rsidP="00775B44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 86,88</w:t>
            </w:r>
          </w:p>
        </w:tc>
      </w:tr>
      <w:tr w:rsidR="00193D18" w:rsidRPr="00775B44" w14:paraId="31C22D98" w14:textId="77777777" w:rsidTr="00775B44">
        <w:tc>
          <w:tcPr>
            <w:tcW w:w="2268" w:type="dxa"/>
            <w:vAlign w:val="center"/>
            <w:hideMark/>
          </w:tcPr>
          <w:p w14:paraId="53C8EA60" w14:textId="2B998B7F" w:rsidR="00193D18" w:rsidRPr="00775B44" w:rsidRDefault="00193D18" w:rsidP="00C841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Testy bezpieczeństwa, usługi wsparcia przy opracowaniu systemu zarządzania bezpieczeństwem informacji i szkolenia dla  kadry kierowniczej</w:t>
            </w:r>
          </w:p>
        </w:tc>
        <w:tc>
          <w:tcPr>
            <w:tcW w:w="2977" w:type="dxa"/>
            <w:vAlign w:val="center"/>
            <w:hideMark/>
          </w:tcPr>
          <w:p w14:paraId="5DD450FF" w14:textId="7C65D37B" w:rsidR="00193D18" w:rsidRPr="00775B44" w:rsidRDefault="00193D18" w:rsidP="00775B4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b/>
                <w:bCs/>
                <w:sz w:val="20"/>
                <w:szCs w:val="20"/>
              </w:rPr>
              <w:t>DEVTALENTS Sp. z o.o.</w:t>
            </w:r>
          </w:p>
          <w:p w14:paraId="35342499" w14:textId="50EDDD73" w:rsidR="00193D18" w:rsidRPr="00775B44" w:rsidRDefault="00193D18" w:rsidP="00775B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Mazowiecka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11/49</w:t>
            </w:r>
          </w:p>
          <w:p w14:paraId="2C6CD2E1" w14:textId="1307D5CC" w:rsidR="00193D18" w:rsidRPr="00775B44" w:rsidRDefault="00193D18" w:rsidP="00775B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00-052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vAlign w:val="center"/>
            <w:hideMark/>
          </w:tcPr>
          <w:p w14:paraId="65E2DEA6" w14:textId="0B18F350" w:rsidR="00193D18" w:rsidRPr="00775B44" w:rsidRDefault="00193D18" w:rsidP="00775B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1 - Cena - 64.07</w:t>
            </w:r>
          </w:p>
        </w:tc>
        <w:tc>
          <w:tcPr>
            <w:tcW w:w="1134" w:type="dxa"/>
            <w:vAlign w:val="center"/>
            <w:hideMark/>
          </w:tcPr>
          <w:p w14:paraId="4B846922" w14:textId="0DE94748" w:rsidR="00193D18" w:rsidRPr="00775B44" w:rsidRDefault="00193D18" w:rsidP="00775B44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 64,07</w:t>
            </w:r>
          </w:p>
        </w:tc>
      </w:tr>
      <w:tr w:rsidR="00193D18" w:rsidRPr="00775B44" w14:paraId="2EC26DB0" w14:textId="77777777" w:rsidTr="00775B44">
        <w:tc>
          <w:tcPr>
            <w:tcW w:w="2268" w:type="dxa"/>
            <w:vAlign w:val="center"/>
            <w:hideMark/>
          </w:tcPr>
          <w:p w14:paraId="49603FB7" w14:textId="0F647B8E" w:rsidR="00193D18" w:rsidRPr="00775B44" w:rsidRDefault="00193D18" w:rsidP="00C841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Testy bezpieczeństwa, usługi wsparcia przy opracowaniu systemu zarządzania bezpieczeństwem informacji i szkolenia dla  kadry kierowniczej</w:t>
            </w:r>
          </w:p>
        </w:tc>
        <w:tc>
          <w:tcPr>
            <w:tcW w:w="2977" w:type="dxa"/>
            <w:vAlign w:val="center"/>
            <w:hideMark/>
          </w:tcPr>
          <w:p w14:paraId="0C792FEB" w14:textId="0BA7B620" w:rsidR="00193D18" w:rsidRPr="00775B44" w:rsidRDefault="00193D18" w:rsidP="00775B4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b/>
                <w:bCs/>
                <w:sz w:val="20"/>
                <w:szCs w:val="20"/>
              </w:rPr>
              <w:t>Doering &amp; Partnerzy Sp. z o.o.</w:t>
            </w:r>
          </w:p>
          <w:p w14:paraId="202FF515" w14:textId="62C027D2" w:rsidR="00193D18" w:rsidRPr="00775B44" w:rsidRDefault="00193D18" w:rsidP="00775B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Władysława Łokietka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14:paraId="6AD9EEA2" w14:textId="28915110" w:rsidR="00193D18" w:rsidRPr="00775B44" w:rsidRDefault="00193D18" w:rsidP="00775B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87-100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Toruń</w:t>
            </w:r>
          </w:p>
        </w:tc>
        <w:tc>
          <w:tcPr>
            <w:tcW w:w="3119" w:type="dxa"/>
            <w:vAlign w:val="center"/>
            <w:hideMark/>
          </w:tcPr>
          <w:p w14:paraId="45A4AC0C" w14:textId="418CAB55" w:rsidR="00193D18" w:rsidRPr="00775B44" w:rsidRDefault="00193D18" w:rsidP="00775B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vAlign w:val="center"/>
            <w:hideMark/>
          </w:tcPr>
          <w:p w14:paraId="5969111D" w14:textId="25B40DAA" w:rsidR="00193D18" w:rsidRPr="00775B44" w:rsidRDefault="00193D18" w:rsidP="00775B44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93D18" w:rsidRPr="00775B44" w14:paraId="5FA0BFE1" w14:textId="77777777" w:rsidTr="00775B44">
        <w:tc>
          <w:tcPr>
            <w:tcW w:w="2268" w:type="dxa"/>
            <w:vAlign w:val="center"/>
            <w:hideMark/>
          </w:tcPr>
          <w:p w14:paraId="077D033C" w14:textId="57A83AD2" w:rsidR="00193D18" w:rsidRPr="00775B44" w:rsidRDefault="00193D18" w:rsidP="00C841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Testy bezpieczeństwa, usługi wsparcia przy opracowaniu systemu zarządzania bezpieczeństwem informacji i szkolenia dla  kadry kierowniczej</w:t>
            </w:r>
          </w:p>
        </w:tc>
        <w:tc>
          <w:tcPr>
            <w:tcW w:w="2977" w:type="dxa"/>
            <w:vAlign w:val="center"/>
            <w:hideMark/>
          </w:tcPr>
          <w:p w14:paraId="61F1CB6B" w14:textId="5DCB6ECB" w:rsidR="00193D18" w:rsidRPr="00775B44" w:rsidRDefault="00193D18" w:rsidP="00775B4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b/>
                <w:bCs/>
                <w:sz w:val="20"/>
                <w:szCs w:val="20"/>
              </w:rPr>
              <w:t>Blue Energy Sp. z o.o.</w:t>
            </w:r>
          </w:p>
          <w:p w14:paraId="1415B1AC" w14:textId="62987F03" w:rsidR="00193D18" w:rsidRPr="00775B44" w:rsidRDefault="00193D18" w:rsidP="00775B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Towarowa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14:paraId="1F4DD93F" w14:textId="7A7858E8" w:rsidR="00193D18" w:rsidRPr="00775B44" w:rsidRDefault="00193D18" w:rsidP="00775B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61-896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75B44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vAlign w:val="center"/>
            <w:hideMark/>
          </w:tcPr>
          <w:p w14:paraId="0893FD7D" w14:textId="390175A8" w:rsidR="00193D18" w:rsidRPr="00775B44" w:rsidRDefault="00193D18" w:rsidP="00775B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>1 - Cena - 22.55</w:t>
            </w:r>
          </w:p>
        </w:tc>
        <w:tc>
          <w:tcPr>
            <w:tcW w:w="1134" w:type="dxa"/>
            <w:vAlign w:val="center"/>
            <w:hideMark/>
          </w:tcPr>
          <w:p w14:paraId="30704F58" w14:textId="3ED83721" w:rsidR="00193D18" w:rsidRPr="00775B44" w:rsidRDefault="00193D18" w:rsidP="00775B44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75B44">
              <w:rPr>
                <w:rFonts w:ascii="Arial Narrow" w:hAnsi="Arial Narrow" w:cs="Arial"/>
                <w:sz w:val="20"/>
                <w:szCs w:val="20"/>
              </w:rPr>
              <w:t xml:space="preserve">  22,55</w:t>
            </w:r>
          </w:p>
        </w:tc>
      </w:tr>
    </w:tbl>
    <w:p w14:paraId="440DF6A8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75B44">
        <w:rPr>
          <w:rFonts w:ascii="Arial Narrow" w:hAnsi="Arial Narrow" w:cs="Arial"/>
          <w:i/>
          <w:sz w:val="22"/>
          <w:szCs w:val="22"/>
        </w:rPr>
        <w:t>Zamawiający</w:t>
      </w:r>
    </w:p>
    <w:p w14:paraId="17D10393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5ED8E9C4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35A16A75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51833A1C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217F1824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2CC346DC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4E76944F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30D3D594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5077C899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1E6DF079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2AA0A045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4F02C818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31E41A58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4841DCE4" w14:textId="77777777" w:rsidR="00775B44" w:rsidRDefault="00775B44" w:rsidP="00775B44">
      <w:pPr>
        <w:rPr>
          <w:rFonts w:ascii="Arial Narrow" w:hAnsi="Arial Narrow" w:cs="Arial"/>
          <w:i/>
          <w:sz w:val="22"/>
          <w:szCs w:val="22"/>
        </w:rPr>
      </w:pPr>
    </w:p>
    <w:p w14:paraId="75959A8C" w14:textId="77777777" w:rsidR="00775B44" w:rsidRPr="00775B44" w:rsidRDefault="00775B44" w:rsidP="00775B44">
      <w:pPr>
        <w:rPr>
          <w:rFonts w:ascii="Arial Narrow" w:hAnsi="Arial Narrow" w:cs="Arial"/>
          <w:sz w:val="22"/>
          <w:szCs w:val="22"/>
        </w:rPr>
      </w:pPr>
    </w:p>
    <w:p w14:paraId="56BF8F89" w14:textId="77777777" w:rsidR="00775B44" w:rsidRDefault="00775B44" w:rsidP="00775B44">
      <w:pPr>
        <w:rPr>
          <w:rFonts w:ascii="Arial Narrow" w:hAnsi="Arial Narrow" w:cs="Arial"/>
          <w:i/>
          <w:sz w:val="22"/>
          <w:szCs w:val="22"/>
        </w:rPr>
      </w:pPr>
    </w:p>
    <w:p w14:paraId="27175A27" w14:textId="07F0640C" w:rsidR="00775B44" w:rsidRDefault="00775B44" w:rsidP="00775B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2 egz. na 1 ark.</w:t>
      </w:r>
    </w:p>
    <w:p w14:paraId="69A975B8" w14:textId="6BD289FC" w:rsidR="00775B44" w:rsidRDefault="00775B44" w:rsidP="00775B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a/a kancelaria</w:t>
      </w:r>
    </w:p>
    <w:p w14:paraId="4F75B3BE" w14:textId="09F023FA" w:rsidR="00775B44" w:rsidRDefault="00775B44" w:rsidP="00775B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2 – uczestnicy postępowania ( platforma e-propublico.pl); SZPubl. T 2612 B10</w:t>
      </w:r>
    </w:p>
    <w:p w14:paraId="23DE878D" w14:textId="2B883736" w:rsidR="00775B44" w:rsidRDefault="00775B44" w:rsidP="00775B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ED230F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937B13B" w14:textId="31F14813" w:rsidR="00775B44" w:rsidRPr="00775B44" w:rsidRDefault="00775B44" w:rsidP="00775B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2026-07-03</w:t>
      </w:r>
      <w:bookmarkEnd w:id="0"/>
    </w:p>
    <w:sectPr w:rsidR="00775B44" w:rsidRPr="00775B44" w:rsidSect="00775B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134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1FE31" w14:textId="77777777" w:rsidR="000D0D41" w:rsidRDefault="000D0D41">
      <w:r>
        <w:separator/>
      </w:r>
    </w:p>
  </w:endnote>
  <w:endnote w:type="continuationSeparator" w:id="0">
    <w:p w14:paraId="41E6D927" w14:textId="77777777" w:rsidR="000D0D41" w:rsidRDefault="000D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A9D6" w14:textId="77777777" w:rsidR="00193D18" w:rsidRDefault="00193D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0197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E3ED14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AEFC78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96F40" w14:textId="77777777" w:rsidR="00193D18" w:rsidRDefault="00193D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E4E2E" w14:textId="77777777" w:rsidR="000D0D41" w:rsidRDefault="000D0D41">
      <w:r>
        <w:separator/>
      </w:r>
    </w:p>
  </w:footnote>
  <w:footnote w:type="continuationSeparator" w:id="0">
    <w:p w14:paraId="6056BEA7" w14:textId="77777777" w:rsidR="000D0D41" w:rsidRDefault="000D0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F5C6" w14:textId="77777777" w:rsidR="00193D18" w:rsidRDefault="00193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EB43" w14:textId="77777777" w:rsidR="00193D18" w:rsidRDefault="00193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E8EE3" w14:textId="77777777" w:rsidR="00193D18" w:rsidRDefault="00193D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98E"/>
    <w:rsid w:val="00022322"/>
    <w:rsid w:val="00042497"/>
    <w:rsid w:val="000C1E6F"/>
    <w:rsid w:val="000D0D41"/>
    <w:rsid w:val="000E4E56"/>
    <w:rsid w:val="00193D18"/>
    <w:rsid w:val="001A1468"/>
    <w:rsid w:val="001B7815"/>
    <w:rsid w:val="001D1EEC"/>
    <w:rsid w:val="00211A34"/>
    <w:rsid w:val="002B1E4F"/>
    <w:rsid w:val="002B6761"/>
    <w:rsid w:val="003445A0"/>
    <w:rsid w:val="00371D1E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5DCE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5B4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04C1F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C698E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204BC83"/>
  <w15:chartTrackingRefBased/>
  <w15:docId w15:val="{58C1B8F5-7534-4ED9-AB9C-6AD7A3B3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775B4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5B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2026-07-03T11:22:00Z</cp:lastPrinted>
  <dcterms:created xsi:type="dcterms:W3CDTF">2026-07-03T11:14:00Z</dcterms:created>
  <dcterms:modified xsi:type="dcterms:W3CDTF">2026-07-03T11:22:00Z</dcterms:modified>
</cp:coreProperties>
</file>