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62219" w14:textId="0371037F" w:rsidR="002161A4" w:rsidRPr="00A45F0F" w:rsidRDefault="00414CCB" w:rsidP="00F72E19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Pr="00A45F0F">
        <w:rPr>
          <w:sz w:val="24"/>
          <w:szCs w:val="24"/>
        </w:rPr>
        <w:t>202</w:t>
      </w:r>
      <w:r w:rsidR="00557E7A">
        <w:rPr>
          <w:sz w:val="24"/>
          <w:szCs w:val="24"/>
        </w:rPr>
        <w:t>6</w:t>
      </w:r>
      <w:r w:rsidRPr="00A45F0F">
        <w:rPr>
          <w:sz w:val="24"/>
          <w:szCs w:val="24"/>
        </w:rPr>
        <w:t>-</w:t>
      </w:r>
      <w:r w:rsidR="00557E7A">
        <w:rPr>
          <w:sz w:val="24"/>
          <w:szCs w:val="24"/>
        </w:rPr>
        <w:t>02</w:t>
      </w:r>
      <w:r w:rsidR="00BD077A">
        <w:rPr>
          <w:sz w:val="24"/>
          <w:szCs w:val="24"/>
        </w:rPr>
        <w:t>-</w:t>
      </w:r>
      <w:r w:rsidR="00557E7A">
        <w:rPr>
          <w:sz w:val="24"/>
          <w:szCs w:val="24"/>
        </w:rPr>
        <w:t>04</w:t>
      </w:r>
    </w:p>
    <w:p w14:paraId="69E10170" w14:textId="77777777" w:rsidR="00414CCB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57AB5CF1" w:rsidR="002161A4" w:rsidRPr="007F5916" w:rsidRDefault="00EF5F17" w:rsidP="00F72E19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414CCB"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="00414CCB"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0CAA33D7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="00EF5F17">
        <w:rPr>
          <w:b/>
          <w:kern w:val="28"/>
          <w:sz w:val="24"/>
          <w:szCs w:val="24"/>
        </w:rPr>
        <w:t>UNIEWAŻNIENIU</w:t>
      </w:r>
      <w:r w:rsidRPr="00A45F0F">
        <w:rPr>
          <w:b/>
          <w:kern w:val="28"/>
          <w:sz w:val="24"/>
          <w:szCs w:val="24"/>
        </w:rPr>
        <w:t xml:space="preserve"> czynności </w:t>
      </w:r>
      <w:r w:rsidR="00EF5F17">
        <w:rPr>
          <w:b/>
          <w:kern w:val="28"/>
          <w:sz w:val="24"/>
          <w:szCs w:val="24"/>
        </w:rPr>
        <w:t>WYBORU OFERTY</w:t>
      </w:r>
      <w:r w:rsidR="00BD077A">
        <w:rPr>
          <w:b/>
          <w:kern w:val="28"/>
          <w:sz w:val="24"/>
          <w:szCs w:val="24"/>
        </w:rPr>
        <w:t xml:space="preserve"> </w:t>
      </w:r>
      <w:r w:rsidR="00EF5F17">
        <w:rPr>
          <w:b/>
          <w:kern w:val="28"/>
          <w:sz w:val="24"/>
          <w:szCs w:val="24"/>
        </w:rPr>
        <w:t xml:space="preserve">NAJKORZYSTNIEJSZEJ </w:t>
      </w:r>
      <w:r w:rsidRPr="00A45F0F">
        <w:rPr>
          <w:b/>
          <w:kern w:val="28"/>
          <w:sz w:val="24"/>
          <w:szCs w:val="24"/>
        </w:rPr>
        <w:t xml:space="preserve">oraz o </w:t>
      </w:r>
      <w:r w:rsidR="00B308A5">
        <w:rPr>
          <w:b/>
          <w:kern w:val="28"/>
          <w:sz w:val="24"/>
          <w:szCs w:val="24"/>
        </w:rPr>
        <w:t xml:space="preserve">POWTÓRZENIU CZYNNOŚCI BADANIA OFERT </w:t>
      </w:r>
      <w:bookmarkEnd w:id="0"/>
    </w:p>
    <w:p w14:paraId="786F8644" w14:textId="2A103F64" w:rsidR="00EF5F17" w:rsidRDefault="00520F0E" w:rsidP="001008F9">
      <w:pPr>
        <w:spacing w:after="60" w:line="276" w:lineRule="auto"/>
        <w:jc w:val="both"/>
        <w:rPr>
          <w:sz w:val="24"/>
          <w:szCs w:val="24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</w:t>
      </w:r>
      <w:r w:rsidR="00EF5F17">
        <w:rPr>
          <w:sz w:val="24"/>
          <w:szCs w:val="24"/>
        </w:rPr>
        <w:t xml:space="preserve">art. </w:t>
      </w:r>
      <w:r w:rsidR="003A35EF">
        <w:rPr>
          <w:sz w:val="24"/>
          <w:szCs w:val="24"/>
        </w:rPr>
        <w:t>16, 17</w:t>
      </w:r>
      <w:r w:rsidR="00EF5F17">
        <w:rPr>
          <w:sz w:val="24"/>
          <w:szCs w:val="24"/>
        </w:rPr>
        <w:t xml:space="preserve"> </w:t>
      </w:r>
      <w:r w:rsidR="00EF5F17" w:rsidRPr="00324733">
        <w:rPr>
          <w:sz w:val="22"/>
          <w:szCs w:val="22"/>
        </w:rPr>
        <w:t xml:space="preserve">ustawy z dnia </w:t>
      </w:r>
      <w:r w:rsidR="003A35EF" w:rsidRPr="003A35EF">
        <w:rPr>
          <w:sz w:val="22"/>
          <w:szCs w:val="22"/>
        </w:rPr>
        <w:t>11 września 2019</w:t>
      </w:r>
      <w:r w:rsidR="003A35EF">
        <w:rPr>
          <w:sz w:val="22"/>
          <w:szCs w:val="22"/>
        </w:rPr>
        <w:t xml:space="preserve"> </w:t>
      </w:r>
      <w:r w:rsidR="003A35EF" w:rsidRPr="003A35EF">
        <w:rPr>
          <w:sz w:val="22"/>
          <w:szCs w:val="22"/>
        </w:rPr>
        <w:t>r. Prawo zamówień publicznych (</w:t>
      </w:r>
      <w:proofErr w:type="spellStart"/>
      <w:r w:rsidR="003A35EF" w:rsidRPr="003A35EF">
        <w:rPr>
          <w:sz w:val="22"/>
          <w:szCs w:val="22"/>
        </w:rPr>
        <w:t>t.j</w:t>
      </w:r>
      <w:proofErr w:type="spellEnd"/>
      <w:r w:rsidR="003A35EF" w:rsidRPr="003A35EF">
        <w:rPr>
          <w:sz w:val="22"/>
          <w:szCs w:val="22"/>
        </w:rPr>
        <w:t>. Dz. U. z 2024 r. poz. 1320 z późn. zm.)</w:t>
      </w:r>
      <w:r w:rsidR="00EF5F17" w:rsidRPr="00324733">
        <w:rPr>
          <w:sz w:val="22"/>
          <w:szCs w:val="22"/>
        </w:rPr>
        <w:t xml:space="preserve">, zwanej dalej „ustawą </w:t>
      </w:r>
      <w:proofErr w:type="spellStart"/>
      <w:r w:rsidR="00EF5F17" w:rsidRPr="00324733">
        <w:rPr>
          <w:sz w:val="22"/>
          <w:szCs w:val="22"/>
        </w:rPr>
        <w:t>Pzp</w:t>
      </w:r>
      <w:proofErr w:type="spellEnd"/>
      <w:r w:rsidR="00EF5F17" w:rsidRPr="00520F0E">
        <w:rPr>
          <w:sz w:val="24"/>
          <w:szCs w:val="24"/>
        </w:rPr>
        <w:t xml:space="preserve"> </w:t>
      </w:r>
      <w:r w:rsidR="00EF5F17">
        <w:rPr>
          <w:sz w:val="24"/>
          <w:szCs w:val="24"/>
        </w:rPr>
        <w:t xml:space="preserve">Zamawiający informuje, że w postępowaniu </w:t>
      </w:r>
      <w:r w:rsidR="00EF5F17" w:rsidRPr="00520F0E">
        <w:rPr>
          <w:sz w:val="24"/>
          <w:szCs w:val="24"/>
        </w:rPr>
        <w:t xml:space="preserve">o udzielenie zamówienia </w:t>
      </w:r>
      <w:r w:rsidR="00EF5F17" w:rsidRPr="00D91D08">
        <w:rPr>
          <w:sz w:val="24"/>
          <w:szCs w:val="24"/>
        </w:rPr>
        <w:t xml:space="preserve">publicznego, </w:t>
      </w:r>
      <w:r w:rsidR="001008F9" w:rsidRPr="001008F9">
        <w:rPr>
          <w:sz w:val="24"/>
          <w:szCs w:val="24"/>
        </w:rPr>
        <w:t xml:space="preserve">prowadzonego w trybie podstawowym bez negocjacji - art. 275 pkt. 1 ustawy </w:t>
      </w:r>
      <w:proofErr w:type="spellStart"/>
      <w:r w:rsidR="001008F9" w:rsidRPr="001008F9">
        <w:rPr>
          <w:sz w:val="24"/>
          <w:szCs w:val="24"/>
        </w:rPr>
        <w:t>Pzp</w:t>
      </w:r>
      <w:proofErr w:type="spellEnd"/>
      <w:r w:rsidR="00EF5F17">
        <w:rPr>
          <w:sz w:val="24"/>
          <w:szCs w:val="24"/>
        </w:rPr>
        <w:t xml:space="preserve"> </w:t>
      </w:r>
      <w:r w:rsidR="00EF5F17" w:rsidRPr="00D91D08">
        <w:rPr>
          <w:sz w:val="24"/>
          <w:szCs w:val="24"/>
        </w:rPr>
        <w:t xml:space="preserve">na </w:t>
      </w:r>
      <w:r w:rsidR="00EF5F17" w:rsidRPr="003A35EF">
        <w:rPr>
          <w:b/>
          <w:bCs/>
          <w:sz w:val="24"/>
          <w:szCs w:val="24"/>
        </w:rPr>
        <w:t>”</w:t>
      </w:r>
      <w:r w:rsidR="003A35EF" w:rsidRPr="003A35EF">
        <w:rPr>
          <w:b/>
          <w:bCs/>
          <w:sz w:val="24"/>
          <w:szCs w:val="24"/>
        </w:rPr>
        <w:t xml:space="preserve">Modernizacja pomieszczeń </w:t>
      </w:r>
      <w:r w:rsidR="001008F9">
        <w:rPr>
          <w:b/>
          <w:bCs/>
          <w:sz w:val="24"/>
          <w:szCs w:val="24"/>
        </w:rPr>
        <w:br/>
      </w:r>
      <w:r w:rsidR="003A35EF" w:rsidRPr="003A35EF">
        <w:rPr>
          <w:b/>
          <w:bCs/>
          <w:sz w:val="24"/>
          <w:szCs w:val="24"/>
        </w:rPr>
        <w:t>po byłym Oddziale Dermatologii w Filii nr 1 Szpitala Wojewódzkiego w Poznaniu - powtórka</w:t>
      </w:r>
      <w:r w:rsidR="00EF5F17" w:rsidRPr="003A35EF">
        <w:rPr>
          <w:b/>
          <w:bCs/>
          <w:sz w:val="22"/>
          <w:szCs w:val="22"/>
        </w:rPr>
        <w:t>”</w:t>
      </w:r>
      <w:r w:rsidR="00B308A5">
        <w:rPr>
          <w:b/>
          <w:sz w:val="22"/>
          <w:szCs w:val="22"/>
        </w:rPr>
        <w:t xml:space="preserve"> </w:t>
      </w:r>
      <w:r w:rsidR="00EF5F17" w:rsidRPr="00D91D08">
        <w:rPr>
          <w:sz w:val="24"/>
          <w:szCs w:val="24"/>
        </w:rPr>
        <w:t>– znak sprawy SZW/DZP/</w:t>
      </w:r>
      <w:r w:rsidR="00BC3914">
        <w:rPr>
          <w:sz w:val="24"/>
          <w:szCs w:val="24"/>
        </w:rPr>
        <w:t>1</w:t>
      </w:r>
      <w:r w:rsidR="003A35EF">
        <w:rPr>
          <w:sz w:val="24"/>
          <w:szCs w:val="24"/>
        </w:rPr>
        <w:t>47</w:t>
      </w:r>
      <w:r w:rsidR="00EF5F17" w:rsidRPr="00D91D08">
        <w:rPr>
          <w:sz w:val="24"/>
          <w:szCs w:val="24"/>
        </w:rPr>
        <w:t>/202</w:t>
      </w:r>
      <w:r w:rsidR="003A35EF">
        <w:rPr>
          <w:sz w:val="24"/>
          <w:szCs w:val="24"/>
        </w:rPr>
        <w:t>5</w:t>
      </w:r>
    </w:p>
    <w:p w14:paraId="488A6281" w14:textId="77777777" w:rsidR="00EF5F17" w:rsidRDefault="00EF5F17" w:rsidP="00EF5F17">
      <w:pPr>
        <w:spacing w:line="276" w:lineRule="auto"/>
        <w:jc w:val="both"/>
        <w:rPr>
          <w:sz w:val="24"/>
          <w:szCs w:val="24"/>
        </w:rPr>
      </w:pPr>
    </w:p>
    <w:p w14:paraId="7A6E0A65" w14:textId="0F3C4CAA" w:rsidR="00EF5F17" w:rsidRDefault="00415C03" w:rsidP="00415C0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EF5F17">
        <w:rPr>
          <w:sz w:val="24"/>
          <w:szCs w:val="24"/>
        </w:rPr>
        <w:t xml:space="preserve">nieważnia czynność </w:t>
      </w:r>
      <w:r w:rsidR="003A35EF">
        <w:rPr>
          <w:sz w:val="24"/>
          <w:szCs w:val="24"/>
        </w:rPr>
        <w:t xml:space="preserve">oceny i </w:t>
      </w:r>
      <w:r w:rsidR="00EF5F17">
        <w:rPr>
          <w:sz w:val="24"/>
          <w:szCs w:val="24"/>
        </w:rPr>
        <w:t xml:space="preserve">wyboru najkorzystniejszej </w:t>
      </w:r>
      <w:r w:rsidR="003A35EF">
        <w:rPr>
          <w:sz w:val="24"/>
          <w:szCs w:val="24"/>
        </w:rPr>
        <w:t xml:space="preserve">oferty dokonanej w dniu </w:t>
      </w:r>
      <w:r w:rsidR="003A35EF">
        <w:rPr>
          <w:sz w:val="24"/>
          <w:szCs w:val="24"/>
        </w:rPr>
        <w:br/>
      </w:r>
      <w:r w:rsidR="00BC3914">
        <w:rPr>
          <w:sz w:val="24"/>
          <w:szCs w:val="24"/>
        </w:rPr>
        <w:t>202</w:t>
      </w:r>
      <w:r w:rsidR="003A35EF">
        <w:rPr>
          <w:sz w:val="24"/>
          <w:szCs w:val="24"/>
        </w:rPr>
        <w:t>6</w:t>
      </w:r>
      <w:r w:rsidR="00BC3914">
        <w:rPr>
          <w:sz w:val="24"/>
          <w:szCs w:val="24"/>
        </w:rPr>
        <w:t>-</w:t>
      </w:r>
      <w:r w:rsidR="003A35EF">
        <w:rPr>
          <w:sz w:val="24"/>
          <w:szCs w:val="24"/>
        </w:rPr>
        <w:t>0</w:t>
      </w:r>
      <w:r w:rsidR="00BC3914">
        <w:rPr>
          <w:sz w:val="24"/>
          <w:szCs w:val="24"/>
        </w:rPr>
        <w:t>1-</w:t>
      </w:r>
      <w:r w:rsidR="003A35EF">
        <w:rPr>
          <w:sz w:val="24"/>
          <w:szCs w:val="24"/>
        </w:rPr>
        <w:t>19</w:t>
      </w:r>
    </w:p>
    <w:p w14:paraId="60924D2D" w14:textId="19CE741A" w:rsidR="003A35EF" w:rsidRPr="003A35EF" w:rsidRDefault="001008F9" w:rsidP="001008F9">
      <w:pPr>
        <w:pStyle w:val="Akapitzlist"/>
        <w:numPr>
          <w:ilvl w:val="0"/>
          <w:numId w:val="9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ponawia</w:t>
      </w:r>
      <w:r w:rsidR="003A35EF" w:rsidRPr="003A35EF">
        <w:rPr>
          <w:sz w:val="24"/>
          <w:szCs w:val="24"/>
        </w:rPr>
        <w:t xml:space="preserve"> czynnoś</w:t>
      </w:r>
      <w:r w:rsidR="003A35EF">
        <w:rPr>
          <w:sz w:val="24"/>
          <w:szCs w:val="24"/>
        </w:rPr>
        <w:t>ć</w:t>
      </w:r>
      <w:r w:rsidR="003A35EF" w:rsidRPr="003A35EF">
        <w:rPr>
          <w:sz w:val="24"/>
          <w:szCs w:val="24"/>
        </w:rPr>
        <w:t xml:space="preserve"> badania i oceny </w:t>
      </w:r>
      <w:r w:rsidRPr="001008F9">
        <w:rPr>
          <w:sz w:val="24"/>
          <w:szCs w:val="24"/>
        </w:rPr>
        <w:t xml:space="preserve">ofert </w:t>
      </w:r>
      <w:r w:rsidR="003A35EF" w:rsidRPr="003A35EF">
        <w:rPr>
          <w:sz w:val="24"/>
          <w:szCs w:val="24"/>
        </w:rPr>
        <w:t>w przedmiotowym postępowaniu</w:t>
      </w:r>
      <w:r>
        <w:rPr>
          <w:sz w:val="24"/>
          <w:szCs w:val="24"/>
        </w:rPr>
        <w:t>,</w:t>
      </w:r>
      <w:r w:rsidR="003A35EF" w:rsidRPr="003A35EF">
        <w:rPr>
          <w:sz w:val="24"/>
          <w:szCs w:val="24"/>
        </w:rPr>
        <w:t xml:space="preserve"> zmierzając</w:t>
      </w:r>
      <w:r>
        <w:rPr>
          <w:sz w:val="24"/>
          <w:szCs w:val="24"/>
        </w:rPr>
        <w:t>ą</w:t>
      </w:r>
      <w:r w:rsidR="003A35EF" w:rsidRPr="003A35EF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3A35EF" w:rsidRPr="003A35EF">
        <w:rPr>
          <w:sz w:val="24"/>
          <w:szCs w:val="24"/>
        </w:rPr>
        <w:t>do wyboru oferty najkorzystniejszej.</w:t>
      </w:r>
    </w:p>
    <w:p w14:paraId="2DBEA1A8" w14:textId="19886B91" w:rsidR="00415C03" w:rsidRPr="00EF5F17" w:rsidRDefault="00415C03" w:rsidP="001008F9">
      <w:pPr>
        <w:pStyle w:val="Akapitzlist"/>
        <w:spacing w:line="276" w:lineRule="auto"/>
        <w:ind w:left="426"/>
        <w:jc w:val="both"/>
        <w:rPr>
          <w:sz w:val="24"/>
          <w:szCs w:val="24"/>
        </w:rPr>
      </w:pPr>
    </w:p>
    <w:p w14:paraId="26B1B4EE" w14:textId="77777777" w:rsidR="00EF5F17" w:rsidRPr="00D91D08" w:rsidRDefault="00EF5F17" w:rsidP="00EF5F17">
      <w:pPr>
        <w:spacing w:line="276" w:lineRule="auto"/>
        <w:jc w:val="both"/>
        <w:rPr>
          <w:sz w:val="24"/>
          <w:szCs w:val="24"/>
        </w:rPr>
      </w:pPr>
    </w:p>
    <w:p w14:paraId="364D8CF2" w14:textId="77777777" w:rsidR="00EF5F17" w:rsidRDefault="00EF5F17" w:rsidP="00620F0F">
      <w:pPr>
        <w:jc w:val="center"/>
        <w:rPr>
          <w:sz w:val="24"/>
          <w:szCs w:val="24"/>
        </w:rPr>
      </w:pPr>
    </w:p>
    <w:p w14:paraId="0BA23DE1" w14:textId="5ABA409C" w:rsidR="00520F0E" w:rsidRPr="00520F0E" w:rsidRDefault="00620F0F" w:rsidP="00620F0F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97B266E" w14:textId="767C158C" w:rsidR="00520F0E" w:rsidRDefault="00520F0E" w:rsidP="00520F0E">
      <w:pPr>
        <w:rPr>
          <w:highlight w:val="yellow"/>
        </w:rPr>
      </w:pPr>
    </w:p>
    <w:p w14:paraId="7F2AB6DE" w14:textId="2AE76A57" w:rsidR="002A69B7" w:rsidRPr="002A69B7" w:rsidRDefault="00415C03" w:rsidP="00B308A5">
      <w:pPr>
        <w:autoSpaceDE w:val="0"/>
        <w:autoSpaceDN w:val="0"/>
        <w:adjustRightInd w:val="0"/>
        <w:spacing w:after="60" w:line="276" w:lineRule="auto"/>
        <w:jc w:val="both"/>
        <w:rPr>
          <w:sz w:val="22"/>
          <w:szCs w:val="22"/>
        </w:rPr>
      </w:pPr>
      <w:r w:rsidRPr="00415C03">
        <w:rPr>
          <w:sz w:val="24"/>
          <w:szCs w:val="24"/>
        </w:rPr>
        <w:t xml:space="preserve">Zamawiający jest zobligowany unieważnić </w:t>
      </w:r>
      <w:r w:rsidR="00B308A5">
        <w:rPr>
          <w:sz w:val="24"/>
          <w:szCs w:val="24"/>
        </w:rPr>
        <w:t xml:space="preserve">czynność </w:t>
      </w:r>
      <w:r w:rsidRPr="00415C03">
        <w:rPr>
          <w:sz w:val="24"/>
          <w:szCs w:val="24"/>
        </w:rPr>
        <w:t>wyb</w:t>
      </w:r>
      <w:r w:rsidR="00B308A5">
        <w:rPr>
          <w:sz w:val="24"/>
          <w:szCs w:val="24"/>
        </w:rPr>
        <w:t>o</w:t>
      </w:r>
      <w:r w:rsidRPr="00415C03">
        <w:rPr>
          <w:sz w:val="24"/>
          <w:szCs w:val="24"/>
        </w:rPr>
        <w:t>r</w:t>
      </w:r>
      <w:r w:rsidR="00B308A5">
        <w:rPr>
          <w:sz w:val="24"/>
          <w:szCs w:val="24"/>
        </w:rPr>
        <w:t>u</w:t>
      </w:r>
      <w:r w:rsidRPr="00415C03">
        <w:rPr>
          <w:sz w:val="24"/>
          <w:szCs w:val="24"/>
        </w:rPr>
        <w:t xml:space="preserve"> ofert </w:t>
      </w:r>
      <w:r w:rsidR="001008F9">
        <w:rPr>
          <w:sz w:val="24"/>
          <w:szCs w:val="24"/>
        </w:rPr>
        <w:t xml:space="preserve">dokonaną w dniu </w:t>
      </w:r>
      <w:r w:rsidR="001008F9">
        <w:rPr>
          <w:sz w:val="24"/>
          <w:szCs w:val="24"/>
        </w:rPr>
        <w:br/>
      </w:r>
      <w:r w:rsidR="00B308A5">
        <w:rPr>
          <w:sz w:val="24"/>
          <w:szCs w:val="24"/>
        </w:rPr>
        <w:t>202</w:t>
      </w:r>
      <w:r w:rsidR="001008F9">
        <w:rPr>
          <w:sz w:val="24"/>
          <w:szCs w:val="24"/>
        </w:rPr>
        <w:t>6</w:t>
      </w:r>
      <w:r w:rsidR="00B308A5">
        <w:rPr>
          <w:sz w:val="24"/>
          <w:szCs w:val="24"/>
        </w:rPr>
        <w:t>-</w:t>
      </w:r>
      <w:r w:rsidR="001008F9">
        <w:rPr>
          <w:sz w:val="24"/>
          <w:szCs w:val="24"/>
        </w:rPr>
        <w:t>0</w:t>
      </w:r>
      <w:r w:rsidR="00BC3914">
        <w:rPr>
          <w:sz w:val="24"/>
          <w:szCs w:val="24"/>
        </w:rPr>
        <w:t>1</w:t>
      </w:r>
      <w:r w:rsidR="00B308A5">
        <w:rPr>
          <w:sz w:val="24"/>
          <w:szCs w:val="24"/>
        </w:rPr>
        <w:t>-</w:t>
      </w:r>
      <w:r w:rsidR="00BC3914">
        <w:rPr>
          <w:sz w:val="24"/>
          <w:szCs w:val="24"/>
        </w:rPr>
        <w:t>19</w:t>
      </w:r>
      <w:r w:rsidR="00B308A5">
        <w:rPr>
          <w:sz w:val="24"/>
          <w:szCs w:val="24"/>
        </w:rPr>
        <w:t xml:space="preserve"> </w:t>
      </w:r>
      <w:r w:rsidRPr="00415C03">
        <w:rPr>
          <w:sz w:val="24"/>
          <w:szCs w:val="24"/>
        </w:rPr>
        <w:t xml:space="preserve">oraz </w:t>
      </w:r>
      <w:r w:rsidR="001008F9">
        <w:rPr>
          <w:sz w:val="24"/>
          <w:szCs w:val="24"/>
        </w:rPr>
        <w:t>ponowić</w:t>
      </w:r>
      <w:r w:rsidR="00B308A5">
        <w:rPr>
          <w:sz w:val="24"/>
          <w:szCs w:val="24"/>
        </w:rPr>
        <w:t xml:space="preserve"> czynność badania </w:t>
      </w:r>
      <w:r w:rsidR="001008F9">
        <w:rPr>
          <w:sz w:val="24"/>
          <w:szCs w:val="24"/>
        </w:rPr>
        <w:t xml:space="preserve">i oceny </w:t>
      </w:r>
      <w:r w:rsidR="00B308A5">
        <w:rPr>
          <w:sz w:val="24"/>
          <w:szCs w:val="24"/>
        </w:rPr>
        <w:t xml:space="preserve">ofert </w:t>
      </w:r>
      <w:r w:rsidR="001008F9">
        <w:rPr>
          <w:sz w:val="24"/>
          <w:szCs w:val="24"/>
        </w:rPr>
        <w:t xml:space="preserve">z </w:t>
      </w:r>
      <w:r w:rsidRPr="00415C03">
        <w:rPr>
          <w:sz w:val="24"/>
          <w:szCs w:val="24"/>
        </w:rPr>
        <w:t xml:space="preserve">uwagi na fakt, </w:t>
      </w:r>
      <w:r w:rsidR="00B308A5">
        <w:rPr>
          <w:sz w:val="24"/>
          <w:szCs w:val="24"/>
        </w:rPr>
        <w:br/>
      </w:r>
      <w:r w:rsidR="006A15E7">
        <w:rPr>
          <w:sz w:val="24"/>
          <w:szCs w:val="24"/>
        </w:rPr>
        <w:t xml:space="preserve">iż dokonana czynność wyboru ofert jest obarczona wadą, naruszającą zasady uczciwej konkurencji. Zamawiający ma prawo – i obowiązek -  poprawić swoje błędy w ocenie, </w:t>
      </w:r>
      <w:r w:rsidR="006A15E7">
        <w:rPr>
          <w:sz w:val="24"/>
          <w:szCs w:val="24"/>
        </w:rPr>
        <w:br/>
        <w:t>by wyłonić Wykonawcę zgodnie z przepisami.</w:t>
      </w:r>
      <w:r w:rsidR="002A69B7" w:rsidRPr="002A69B7">
        <w:rPr>
          <w:sz w:val="22"/>
          <w:szCs w:val="22"/>
        </w:rPr>
        <w:t xml:space="preserve"> </w:t>
      </w:r>
    </w:p>
    <w:p w14:paraId="24B65418" w14:textId="77777777" w:rsidR="002A69B7" w:rsidRPr="002A69B7" w:rsidRDefault="002A69B7" w:rsidP="002A69B7">
      <w:pPr>
        <w:spacing w:line="360" w:lineRule="auto"/>
        <w:jc w:val="center"/>
        <w:rPr>
          <w:b/>
          <w:color w:val="FF0000"/>
          <w:sz w:val="22"/>
          <w:szCs w:val="22"/>
        </w:rPr>
      </w:pPr>
    </w:p>
    <w:p w14:paraId="01C4D080" w14:textId="4DEBA501" w:rsidR="002A69B7" w:rsidRPr="002A69B7" w:rsidRDefault="002A69B7" w:rsidP="002A69B7">
      <w:pPr>
        <w:spacing w:line="360" w:lineRule="auto"/>
        <w:jc w:val="both"/>
        <w:rPr>
          <w:sz w:val="22"/>
          <w:szCs w:val="22"/>
        </w:rPr>
      </w:pPr>
      <w:r w:rsidRPr="002A69B7">
        <w:rPr>
          <w:sz w:val="22"/>
          <w:szCs w:val="22"/>
        </w:rPr>
        <w:t xml:space="preserve">W związku z powyższym Zamawiający powtórzy czynność oceny i badania ofert i dokona ponownego wyboru najkorzystniejszej oferty. Zamawiający zgodnie z art. 253 ustawy niezwłocznie zawiadomi </w:t>
      </w:r>
      <w:r w:rsidR="006A15E7">
        <w:rPr>
          <w:sz w:val="22"/>
          <w:szCs w:val="22"/>
        </w:rPr>
        <w:br/>
      </w:r>
      <w:r w:rsidRPr="002A69B7">
        <w:rPr>
          <w:sz w:val="22"/>
          <w:szCs w:val="22"/>
        </w:rPr>
        <w:t xml:space="preserve">o wynikach postepowania. </w:t>
      </w: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1A507BDE" w14:textId="77777777" w:rsidR="00C643FA" w:rsidRDefault="00C643FA" w:rsidP="00C643FA">
      <w:pPr>
        <w:ind w:firstLine="425"/>
        <w:jc w:val="center"/>
        <w:rPr>
          <w:i/>
          <w:sz w:val="22"/>
          <w:szCs w:val="22"/>
        </w:rPr>
      </w:pPr>
    </w:p>
    <w:p w14:paraId="72C7C9AC" w14:textId="67253ADF" w:rsidR="00C643FA" w:rsidRPr="00B230D9" w:rsidRDefault="00C643FA" w:rsidP="00C643FA">
      <w:pPr>
        <w:ind w:firstLine="425"/>
        <w:jc w:val="center"/>
        <w:rPr>
          <w:i/>
          <w:color w:val="EE0000"/>
          <w:sz w:val="22"/>
          <w:szCs w:val="22"/>
        </w:rPr>
      </w:pPr>
      <w:r w:rsidRPr="00B230D9">
        <w:rPr>
          <w:i/>
          <w:color w:val="EE0000"/>
          <w:sz w:val="22"/>
          <w:szCs w:val="22"/>
        </w:rPr>
        <w:t>Zamawiający</w:t>
      </w:r>
    </w:p>
    <w:p w14:paraId="7590D0C7" w14:textId="77777777" w:rsidR="00C643FA" w:rsidRPr="00B230D9" w:rsidRDefault="00C643FA" w:rsidP="00C643FA">
      <w:pPr>
        <w:ind w:firstLine="425"/>
        <w:jc w:val="center"/>
        <w:rPr>
          <w:i/>
          <w:color w:val="EE0000"/>
          <w:sz w:val="22"/>
          <w:szCs w:val="22"/>
        </w:rPr>
      </w:pPr>
      <w:r w:rsidRPr="00B230D9">
        <w:rPr>
          <w:i/>
          <w:color w:val="EE0000"/>
          <w:sz w:val="22"/>
          <w:szCs w:val="22"/>
        </w:rPr>
        <w:t>/-/ Dyrektor Szpitala Wojewódzkiego</w:t>
      </w:r>
    </w:p>
    <w:p w14:paraId="4FA667E4" w14:textId="77777777" w:rsidR="00C643FA" w:rsidRPr="00B230D9" w:rsidRDefault="00C643FA" w:rsidP="00C643FA">
      <w:pPr>
        <w:ind w:firstLine="425"/>
        <w:jc w:val="center"/>
        <w:rPr>
          <w:i/>
          <w:color w:val="EE0000"/>
          <w:sz w:val="22"/>
          <w:szCs w:val="22"/>
        </w:rPr>
      </w:pPr>
      <w:r w:rsidRPr="00B230D9">
        <w:rPr>
          <w:i/>
          <w:color w:val="EE0000"/>
          <w:sz w:val="22"/>
          <w:szCs w:val="22"/>
        </w:rPr>
        <w:t>w Poznaniu</w:t>
      </w:r>
    </w:p>
    <w:p w14:paraId="3DEC6A93" w14:textId="77777777" w:rsidR="00C643FA" w:rsidRPr="00B230D9" w:rsidRDefault="00C643FA" w:rsidP="00C643FA">
      <w:pPr>
        <w:ind w:firstLine="425"/>
        <w:jc w:val="center"/>
        <w:rPr>
          <w:i/>
          <w:color w:val="EE0000"/>
          <w:sz w:val="22"/>
          <w:szCs w:val="22"/>
        </w:rPr>
      </w:pPr>
      <w:r w:rsidRPr="00B230D9">
        <w:rPr>
          <w:i/>
          <w:color w:val="EE0000"/>
          <w:sz w:val="22"/>
          <w:szCs w:val="22"/>
        </w:rPr>
        <w:t xml:space="preserve"> dr hab. n. med.- prof. UZ</w:t>
      </w:r>
    </w:p>
    <w:p w14:paraId="42296BC0" w14:textId="67A0585B" w:rsidR="00BC3914" w:rsidRPr="00B230D9" w:rsidRDefault="00C643FA" w:rsidP="00C643FA">
      <w:pPr>
        <w:ind w:firstLine="425"/>
        <w:jc w:val="center"/>
        <w:rPr>
          <w:color w:val="EE0000"/>
          <w:sz w:val="22"/>
          <w:szCs w:val="22"/>
        </w:rPr>
      </w:pPr>
      <w:r w:rsidRPr="00B230D9">
        <w:rPr>
          <w:i/>
          <w:color w:val="EE0000"/>
          <w:sz w:val="22"/>
          <w:szCs w:val="22"/>
        </w:rPr>
        <w:t>Dawid Murawa</w:t>
      </w:r>
      <w:r w:rsidR="00BC3914" w:rsidRPr="00B230D9">
        <w:rPr>
          <w:color w:val="EE0000"/>
          <w:sz w:val="22"/>
          <w:szCs w:val="22"/>
        </w:rPr>
        <w:t xml:space="preserve">                        </w:t>
      </w:r>
    </w:p>
    <w:p w14:paraId="4A177227" w14:textId="12EB4791" w:rsidR="00BC3914" w:rsidRDefault="00BC3914" w:rsidP="00BC3914">
      <w:pPr>
        <w:ind w:firstLine="425"/>
        <w:jc w:val="center"/>
        <w:rPr>
          <w:sz w:val="22"/>
          <w:szCs w:val="22"/>
        </w:rPr>
      </w:pPr>
      <w:r w:rsidRPr="00B230D9">
        <w:rPr>
          <w:color w:val="EE0000"/>
          <w:sz w:val="22"/>
          <w:szCs w:val="22"/>
        </w:rPr>
        <w:t xml:space="preserve">                                               </w:t>
      </w:r>
    </w:p>
    <w:sectPr w:rsidR="00BC39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 xml:space="preserve">em </w:t>
    </w:r>
    <w:proofErr w:type="spellStart"/>
    <w:r w:rsidR="003A4A0E">
      <w:rPr>
        <w:rFonts w:ascii="Arial" w:hAnsi="Arial" w:cs="Arial"/>
        <w:sz w:val="18"/>
        <w:szCs w:val="18"/>
      </w:rPr>
      <w:t>ProPublico</w:t>
    </w:r>
    <w:proofErr w:type="spellEnd"/>
    <w:r w:rsidR="003A4A0E">
      <w:rPr>
        <w:rFonts w:ascii="Arial" w:hAnsi="Arial" w:cs="Arial"/>
        <w:sz w:val="18"/>
        <w:szCs w:val="18"/>
      </w:rPr>
      <w:t xml:space="preserve"> © </w:t>
    </w:r>
    <w:proofErr w:type="spellStart"/>
    <w:r w:rsidR="003A4A0E">
      <w:rPr>
        <w:rFonts w:ascii="Arial" w:hAnsi="Arial" w:cs="Arial"/>
        <w:sz w:val="18"/>
        <w:szCs w:val="18"/>
      </w:rPr>
      <w:t>Datacomp</w:t>
    </w:r>
    <w:proofErr w:type="spellEnd"/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83702"/>
    <w:multiLevelType w:val="hybridMultilevel"/>
    <w:tmpl w:val="9CCA5D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8"/>
  </w:num>
  <w:num w:numId="3" w16cid:durableId="1278373935">
    <w:abstractNumId w:val="2"/>
  </w:num>
  <w:num w:numId="4" w16cid:durableId="2005164750">
    <w:abstractNumId w:val="7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6"/>
  </w:num>
  <w:num w:numId="8" w16cid:durableId="2120952494">
    <w:abstractNumId w:val="4"/>
  </w:num>
  <w:num w:numId="9" w16cid:durableId="10311087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47C23"/>
    <w:rsid w:val="0008384F"/>
    <w:rsid w:val="0009637E"/>
    <w:rsid w:val="000C107E"/>
    <w:rsid w:val="000E4CA8"/>
    <w:rsid w:val="001008F9"/>
    <w:rsid w:val="00137BDC"/>
    <w:rsid w:val="00153CB4"/>
    <w:rsid w:val="001B251D"/>
    <w:rsid w:val="001C2FB2"/>
    <w:rsid w:val="002161A4"/>
    <w:rsid w:val="0024088C"/>
    <w:rsid w:val="00244426"/>
    <w:rsid w:val="00256691"/>
    <w:rsid w:val="002602CB"/>
    <w:rsid w:val="002658E4"/>
    <w:rsid w:val="002A00A7"/>
    <w:rsid w:val="002A69B7"/>
    <w:rsid w:val="002A7A6E"/>
    <w:rsid w:val="002D7A54"/>
    <w:rsid w:val="002F326F"/>
    <w:rsid w:val="0031409B"/>
    <w:rsid w:val="00336013"/>
    <w:rsid w:val="00345B05"/>
    <w:rsid w:val="0037019A"/>
    <w:rsid w:val="003866D7"/>
    <w:rsid w:val="00391AE6"/>
    <w:rsid w:val="003A35EF"/>
    <w:rsid w:val="003A4A0E"/>
    <w:rsid w:val="003C1F8F"/>
    <w:rsid w:val="003C369E"/>
    <w:rsid w:val="003D1B6A"/>
    <w:rsid w:val="003E18C0"/>
    <w:rsid w:val="00414CCB"/>
    <w:rsid w:val="00415C03"/>
    <w:rsid w:val="00485497"/>
    <w:rsid w:val="004F45B8"/>
    <w:rsid w:val="004F61C5"/>
    <w:rsid w:val="004F6B74"/>
    <w:rsid w:val="005112FB"/>
    <w:rsid w:val="005123CA"/>
    <w:rsid w:val="00520F0E"/>
    <w:rsid w:val="00557E7A"/>
    <w:rsid w:val="0056549B"/>
    <w:rsid w:val="00577DB9"/>
    <w:rsid w:val="005B55CB"/>
    <w:rsid w:val="005C3E85"/>
    <w:rsid w:val="005F69A2"/>
    <w:rsid w:val="006133BD"/>
    <w:rsid w:val="00620F0F"/>
    <w:rsid w:val="006340EE"/>
    <w:rsid w:val="00684E6C"/>
    <w:rsid w:val="006A15E7"/>
    <w:rsid w:val="006B44C9"/>
    <w:rsid w:val="006D3BDE"/>
    <w:rsid w:val="006D5184"/>
    <w:rsid w:val="007022D1"/>
    <w:rsid w:val="00790C33"/>
    <w:rsid w:val="007925FD"/>
    <w:rsid w:val="007A1414"/>
    <w:rsid w:val="007B51D5"/>
    <w:rsid w:val="007C7288"/>
    <w:rsid w:val="007E6576"/>
    <w:rsid w:val="007F5916"/>
    <w:rsid w:val="00843187"/>
    <w:rsid w:val="00852022"/>
    <w:rsid w:val="00886797"/>
    <w:rsid w:val="008B7225"/>
    <w:rsid w:val="008C3351"/>
    <w:rsid w:val="008E7424"/>
    <w:rsid w:val="0092748C"/>
    <w:rsid w:val="0095046C"/>
    <w:rsid w:val="00971ADC"/>
    <w:rsid w:val="009C1C18"/>
    <w:rsid w:val="009E6598"/>
    <w:rsid w:val="00A45F0F"/>
    <w:rsid w:val="00A51328"/>
    <w:rsid w:val="00A90A2C"/>
    <w:rsid w:val="00B230D9"/>
    <w:rsid w:val="00B254E4"/>
    <w:rsid w:val="00B308A5"/>
    <w:rsid w:val="00B40296"/>
    <w:rsid w:val="00B479C2"/>
    <w:rsid w:val="00B93576"/>
    <w:rsid w:val="00B97941"/>
    <w:rsid w:val="00BC3914"/>
    <w:rsid w:val="00BC4907"/>
    <w:rsid w:val="00BD077A"/>
    <w:rsid w:val="00BD7B89"/>
    <w:rsid w:val="00C148D2"/>
    <w:rsid w:val="00C56B18"/>
    <w:rsid w:val="00C643FA"/>
    <w:rsid w:val="00C90C2C"/>
    <w:rsid w:val="00CD166A"/>
    <w:rsid w:val="00D56EDA"/>
    <w:rsid w:val="00D66E56"/>
    <w:rsid w:val="00D86740"/>
    <w:rsid w:val="00D91D08"/>
    <w:rsid w:val="00DA4ABB"/>
    <w:rsid w:val="00DC0E63"/>
    <w:rsid w:val="00E32F43"/>
    <w:rsid w:val="00E46C2A"/>
    <w:rsid w:val="00E75851"/>
    <w:rsid w:val="00E84889"/>
    <w:rsid w:val="00EC62BE"/>
    <w:rsid w:val="00EF4F1A"/>
    <w:rsid w:val="00EF5F17"/>
    <w:rsid w:val="00F33855"/>
    <w:rsid w:val="00F72E19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229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1729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Małgorzata Watral - Duńska</cp:lastModifiedBy>
  <cp:revision>6</cp:revision>
  <cp:lastPrinted>2024-11-26T11:38:00Z</cp:lastPrinted>
  <dcterms:created xsi:type="dcterms:W3CDTF">2024-11-26T11:39:00Z</dcterms:created>
  <dcterms:modified xsi:type="dcterms:W3CDTF">2026-02-04T10:18:00Z</dcterms:modified>
</cp:coreProperties>
</file>