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D6B84" w14:textId="77777777" w:rsidR="00B22F00" w:rsidRPr="002E2EE1" w:rsidRDefault="00B90A9B" w:rsidP="00B22F00">
      <w:pPr>
        <w:jc w:val="center"/>
        <w:rPr>
          <w:rFonts w:ascii="Arial" w:hAnsi="Arial" w:cs="Arial"/>
          <w:b/>
          <w:sz w:val="24"/>
          <w:szCs w:val="24"/>
        </w:rPr>
      </w:pPr>
      <w:r w:rsidRPr="002E2EE1">
        <w:rPr>
          <w:rFonts w:ascii="Arial" w:hAnsi="Arial" w:cs="Arial"/>
          <w:b/>
          <w:sz w:val="24"/>
          <w:szCs w:val="24"/>
        </w:rPr>
        <w:t>OPIS PRZEDMIOTU ZAMÓWIENIA</w:t>
      </w:r>
    </w:p>
    <w:p w14:paraId="7FB26657" w14:textId="41B00A00" w:rsidR="00001207" w:rsidRPr="002E2EE1" w:rsidRDefault="00B90A9B" w:rsidP="00B22F0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E2EE1">
        <w:rPr>
          <w:rFonts w:ascii="Arial" w:hAnsi="Arial" w:cs="Arial"/>
          <w:b/>
          <w:sz w:val="24"/>
          <w:szCs w:val="24"/>
        </w:rPr>
        <w:t xml:space="preserve">Świadczenie usług transportu </w:t>
      </w:r>
      <w:r w:rsidR="0075597E">
        <w:rPr>
          <w:rFonts w:ascii="Arial" w:hAnsi="Arial" w:cs="Arial"/>
          <w:b/>
          <w:sz w:val="24"/>
          <w:szCs w:val="24"/>
        </w:rPr>
        <w:t>medycznego</w:t>
      </w:r>
    </w:p>
    <w:p w14:paraId="7A0D0B11" w14:textId="77777777" w:rsidR="00001207" w:rsidRPr="00B22F00" w:rsidRDefault="00001207" w:rsidP="00B22F00">
      <w:pPr>
        <w:ind w:left="720"/>
        <w:jc w:val="center"/>
        <w:rPr>
          <w:rFonts w:ascii="Arial" w:hAnsi="Arial" w:cs="Arial"/>
          <w:sz w:val="24"/>
          <w:szCs w:val="24"/>
        </w:rPr>
      </w:pPr>
    </w:p>
    <w:p w14:paraId="616E87EE" w14:textId="77777777" w:rsidR="00001207" w:rsidRPr="00B22F00" w:rsidRDefault="00B90A9B" w:rsidP="00B22F00">
      <w:pPr>
        <w:jc w:val="center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60000000-9 usługi w zakresie transportu drogowego</w:t>
      </w:r>
    </w:p>
    <w:p w14:paraId="68619FEF" w14:textId="77777777" w:rsidR="00001207" w:rsidRPr="00B22F00" w:rsidRDefault="00B90A9B" w:rsidP="00B22F00">
      <w:pPr>
        <w:jc w:val="center"/>
        <w:rPr>
          <w:rFonts w:ascii="Arial" w:hAnsi="Arial" w:cs="Arial"/>
          <w:sz w:val="24"/>
          <w:szCs w:val="24"/>
          <w:u w:val="single"/>
        </w:rPr>
      </w:pPr>
      <w:r w:rsidRPr="00B22F00">
        <w:rPr>
          <w:rFonts w:ascii="Arial" w:hAnsi="Arial" w:cs="Arial"/>
          <w:sz w:val="24"/>
          <w:szCs w:val="24"/>
        </w:rPr>
        <w:t>60130000-8  usługi w zakresie specjalistycznego transportu drogowego osób</w:t>
      </w:r>
    </w:p>
    <w:p w14:paraId="044171F0" w14:textId="77777777" w:rsidR="00001207" w:rsidRPr="00B22F00" w:rsidRDefault="00001207">
      <w:pPr>
        <w:rPr>
          <w:rFonts w:ascii="Arial" w:hAnsi="Arial" w:cs="Arial"/>
          <w:sz w:val="24"/>
          <w:szCs w:val="24"/>
        </w:rPr>
      </w:pPr>
    </w:p>
    <w:p w14:paraId="5DBCBD0E" w14:textId="77777777" w:rsidR="00001207" w:rsidRPr="00B22F00" w:rsidRDefault="00001207">
      <w:pPr>
        <w:rPr>
          <w:rFonts w:ascii="Arial" w:hAnsi="Arial" w:cs="Arial"/>
          <w:sz w:val="24"/>
          <w:szCs w:val="24"/>
        </w:rPr>
      </w:pPr>
    </w:p>
    <w:p w14:paraId="2CADBD1F" w14:textId="197C8309" w:rsidR="00001207" w:rsidRPr="00B22F00" w:rsidRDefault="00B90A9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Cs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 xml:space="preserve">Przedmiotem zamówienia jest świadczenie usług transportu sanitarnego przez Wykonawcę odpowiednimi do tego celu </w:t>
      </w:r>
      <w:r w:rsidR="007B698B">
        <w:rPr>
          <w:rFonts w:ascii="Arial" w:hAnsi="Arial" w:cs="Arial"/>
          <w:bCs/>
          <w:sz w:val="24"/>
          <w:szCs w:val="24"/>
        </w:rPr>
        <w:t>ambulans</w:t>
      </w:r>
      <w:r w:rsidR="0075597E">
        <w:rPr>
          <w:rFonts w:ascii="Arial" w:hAnsi="Arial" w:cs="Arial"/>
          <w:bCs/>
          <w:sz w:val="24"/>
          <w:szCs w:val="24"/>
        </w:rPr>
        <w:t>a</w:t>
      </w:r>
      <w:r w:rsidRPr="00B22F00">
        <w:rPr>
          <w:rFonts w:ascii="Arial" w:hAnsi="Arial" w:cs="Arial"/>
          <w:bCs/>
          <w:sz w:val="24"/>
          <w:szCs w:val="24"/>
        </w:rPr>
        <w:t xml:space="preserve">mi i przez personel posiadający odpowiednie kwalifikacje, zgodnie z potrzebami Zamawiającego. </w:t>
      </w:r>
    </w:p>
    <w:p w14:paraId="203D0B7B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bCs/>
          <w:sz w:val="24"/>
          <w:szCs w:val="24"/>
        </w:rPr>
      </w:pPr>
    </w:p>
    <w:p w14:paraId="60EE3085" w14:textId="77777777" w:rsidR="00001207" w:rsidRPr="00B22F00" w:rsidRDefault="00B90A9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 xml:space="preserve">Usługi transportu sanitarnego to: </w:t>
      </w:r>
    </w:p>
    <w:p w14:paraId="2CC8390E" w14:textId="77777777" w:rsidR="00001207" w:rsidRPr="00B22F00" w:rsidRDefault="00B90A9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transport pacjentów wymagających konsultacji lekarza specjalisty lub wykonania badania diagnostycznego w innym podmiocie leczniczym (przewóz, doprowadzenie pacjenta do miejsca konsultacji lub badań, przekazanie dokumentacji leczenia),</w:t>
      </w:r>
    </w:p>
    <w:p w14:paraId="1841A6A7" w14:textId="77777777" w:rsidR="00001207" w:rsidRPr="00B22F00" w:rsidRDefault="00B90A9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transport pacjentów do innego podmiotu leczniczego w celu kontynuowania leczenia, w tym pacjentów w stanie zagrożenia życia (przewóz, doprowadzenie pacjenta do Izby Przyjęć/Szpitalnego Oddziału Ratunkowego, przekazanie dokumentacji leczenia),</w:t>
      </w:r>
    </w:p>
    <w:p w14:paraId="29A322F8" w14:textId="77777777" w:rsidR="00001207" w:rsidRPr="00B22F00" w:rsidRDefault="00B90A9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transport pacjentów niezdolnych do korzystania z publicznych środków transportu do miejsca zamieszkania po zakończonym leczeniu u Zamawiającego,</w:t>
      </w:r>
    </w:p>
    <w:p w14:paraId="728156D0" w14:textId="77777777" w:rsidR="00001207" w:rsidRPr="00B22F00" w:rsidRDefault="00B90A9B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bCs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transport materiału biologicznego</w:t>
      </w:r>
      <w:r w:rsidRPr="00B22F00">
        <w:rPr>
          <w:rFonts w:ascii="Arial" w:hAnsi="Arial" w:cs="Arial"/>
          <w:sz w:val="24"/>
          <w:szCs w:val="24"/>
        </w:rPr>
        <w:t xml:space="preserve"> do badań lub innych materiałów/wyrobów medycznych/dokumentacji medycznej wykorzystywanych do udzielania świadczeń zdrowotnych (w tym m.in. krwi i środków krwiopochodnych, leków, preparatów do żywienia dojelitowego i pozajelitowego, wyrobów medycznych)</w:t>
      </w:r>
      <w:r w:rsidRPr="00B22F00">
        <w:rPr>
          <w:rFonts w:ascii="Arial" w:hAnsi="Arial" w:cs="Arial"/>
          <w:bCs/>
          <w:sz w:val="24"/>
          <w:szCs w:val="24"/>
        </w:rPr>
        <w:t xml:space="preserve"> zgodnie ze zleceniem Zamawiającego.</w:t>
      </w:r>
    </w:p>
    <w:p w14:paraId="66EC57C8" w14:textId="77777777" w:rsidR="00001207" w:rsidRPr="00B22F00" w:rsidRDefault="00001207">
      <w:pPr>
        <w:pStyle w:val="Akapitzlist"/>
        <w:jc w:val="both"/>
        <w:rPr>
          <w:rFonts w:ascii="Arial" w:hAnsi="Arial" w:cs="Arial"/>
          <w:bCs/>
          <w:sz w:val="24"/>
          <w:szCs w:val="24"/>
        </w:rPr>
      </w:pPr>
    </w:p>
    <w:p w14:paraId="13F074FE" w14:textId="77777777" w:rsidR="00001207" w:rsidRPr="00B22F00" w:rsidRDefault="00B90A9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Usługa transportu pacjenta polegać będzie na odebraniu pacjenta z oddziału, doprowadzeniu do pojazdu, dowiezieniu pod wskazany adres na zleceniu przewozu, doprowadzeniu pacjenta na: badanie, konsultację, do Izby Przyjęć/Szpitalnego Oddziału Ratunkowego, oraz do miejsca zamieszkania.</w:t>
      </w:r>
    </w:p>
    <w:p w14:paraId="0AC4E5E1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3EB3A5A8" w14:textId="77777777" w:rsidR="00001207" w:rsidRPr="00B22F00" w:rsidRDefault="00B90A9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 xml:space="preserve">Usługa transportu </w:t>
      </w:r>
      <w:r w:rsidRPr="00B22F00">
        <w:rPr>
          <w:rFonts w:ascii="Arial" w:hAnsi="Arial" w:cs="Arial"/>
          <w:bCs/>
          <w:sz w:val="24"/>
          <w:szCs w:val="24"/>
        </w:rPr>
        <w:t>materiału biologicznego</w:t>
      </w:r>
      <w:r w:rsidRPr="00B22F00">
        <w:rPr>
          <w:rFonts w:ascii="Arial" w:hAnsi="Arial" w:cs="Arial"/>
          <w:sz w:val="24"/>
          <w:szCs w:val="24"/>
        </w:rPr>
        <w:t xml:space="preserve"> do badań lub innych materiałów/wyrobów medycznych/dokumentacji medycznej wykorzystywanych do udzielania świadczeń zdrowotnych (w tym m.in. krwi i środków krwiopochodnych, leków, preparatów do żywienia dojelitowego i pozajelitowego, wyrobów medycznych) polegać będzie na odebraniu zlecenia na transport i dowiezieniu w/w materiałów pod adres wskazany w zleceniu przewozu. Pojazd do w/w transportu musi być wyposażony w specjalistyczne urządzenie dedykowane do transportu materiałów biologicznych, w tym krwi i preparatów krwiopochodnych, z możliwością ciągłego monitorowania warunków transportu (temperatura). Urządzenie musi posiadać certyfikaty dopuszczające do użytkowania na terenie RP oraz aktualne świadectwo homologacji.</w:t>
      </w:r>
    </w:p>
    <w:p w14:paraId="0CE6EB5C" w14:textId="77777777" w:rsidR="00001207" w:rsidRPr="00B22F00" w:rsidRDefault="00001207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14:paraId="11DFED49" w14:textId="77777777" w:rsidR="00001207" w:rsidRPr="00B22F00" w:rsidRDefault="00B90A9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Transport materiału biologicznego wymaga specjalnych warunków przewozu:</w:t>
      </w:r>
    </w:p>
    <w:p w14:paraId="569EBA39" w14:textId="77777777" w:rsidR="00001207" w:rsidRPr="00B22F00" w:rsidRDefault="00B90A9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materiał do badań musi być transportowany w odpowiednim szczelnie zamkniętym, opisanym co do zawartości, pojemniku,</w:t>
      </w:r>
    </w:p>
    <w:p w14:paraId="225AF919" w14:textId="77777777" w:rsidR="00001207" w:rsidRPr="00B22F00" w:rsidRDefault="00B90A9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pojemniki muszą być wyposażone w dwa termometry,</w:t>
      </w:r>
    </w:p>
    <w:p w14:paraId="1712E623" w14:textId="77777777" w:rsidR="00001207" w:rsidRPr="00B22F00" w:rsidRDefault="00B90A9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lastRenderedPageBreak/>
        <w:t>osoba transportująca materiał zobowiązana jest monitorować temperaturę w tych pojemnikach,</w:t>
      </w:r>
    </w:p>
    <w:p w14:paraId="4B138D14" w14:textId="77777777" w:rsidR="00001207" w:rsidRPr="00B22F00" w:rsidRDefault="00B90A9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do transportowania koncentratu krwinek czerwonych (KKCZ), pełnej krwi (KPK) oraz osocza świeżo mrożonego (FFP) Wykonawca musi wykorzystywać pojemniki izotermiczne wyposażone w wychłodzone wkłady chłodnicze, które winny być oddzielone od materiału biologicznego odpowiednią wkładką izolacyjną,</w:t>
      </w:r>
    </w:p>
    <w:p w14:paraId="4818133A" w14:textId="77777777" w:rsidR="00001207" w:rsidRPr="00B22F00" w:rsidRDefault="00B90A9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do transportu koncentratu krwinek płytkowych (KKP) służą pojemniki bez wkładów,</w:t>
      </w:r>
    </w:p>
    <w:p w14:paraId="5EA6858A" w14:textId="77777777" w:rsidR="00001207" w:rsidRPr="00B22F00" w:rsidRDefault="00B90A9B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wymagana temperatura: KPK, KKCZ – od 2°C do 10°C, FFP - 18°C poniżej zera, KKP – od 20°C do 24°C.</w:t>
      </w:r>
    </w:p>
    <w:p w14:paraId="355DE76F" w14:textId="77777777" w:rsidR="00001207" w:rsidRPr="00B22F00" w:rsidRDefault="00001207">
      <w:pPr>
        <w:jc w:val="both"/>
        <w:rPr>
          <w:rFonts w:ascii="Arial" w:hAnsi="Arial" w:cs="Arial"/>
          <w:sz w:val="24"/>
          <w:szCs w:val="24"/>
        </w:rPr>
      </w:pPr>
    </w:p>
    <w:p w14:paraId="6E84612B" w14:textId="77777777" w:rsidR="00001207" w:rsidRPr="00B22F00" w:rsidRDefault="00B90A9B">
      <w:p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Wykonawca zobowiązany jest przedłożyć na każde żądanie Zamawiającego dowody monitoringu temperatury w pojemnikach.</w:t>
      </w:r>
    </w:p>
    <w:p w14:paraId="67909246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304877C0" w14:textId="77777777" w:rsidR="00001207" w:rsidRPr="00B22F00" w:rsidRDefault="00B90A9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Transport sanitarny, o którym mowa w ust. 1 i 2 odbywać się będzie następującymi środkami transportu:</w:t>
      </w:r>
    </w:p>
    <w:p w14:paraId="6726BEF0" w14:textId="77777777" w:rsidR="00001207" w:rsidRPr="00B22F00" w:rsidRDefault="007B698B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Ambulans</w:t>
      </w:r>
      <w:r w:rsidR="00B90A9B" w:rsidRPr="00B22F00">
        <w:rPr>
          <w:rFonts w:ascii="Arial" w:hAnsi="Arial" w:cs="Arial"/>
          <w:sz w:val="24"/>
          <w:szCs w:val="24"/>
        </w:rPr>
        <w:t xml:space="preserve"> specjalistyczna typu „S” - skład zespołu – co najmniej trzy osoby uprawnione do wykonywania medycznych czynności r</w:t>
      </w:r>
      <w:r w:rsidR="008F6121">
        <w:rPr>
          <w:rFonts w:ascii="Arial" w:hAnsi="Arial" w:cs="Arial"/>
          <w:sz w:val="24"/>
          <w:szCs w:val="24"/>
        </w:rPr>
        <w:t xml:space="preserve">atunkowych, w tym lekarz </w:t>
      </w:r>
      <w:r w:rsidR="00B90A9B" w:rsidRPr="00B22F00">
        <w:rPr>
          <w:rFonts w:ascii="Arial" w:hAnsi="Arial" w:cs="Arial"/>
          <w:sz w:val="24"/>
          <w:szCs w:val="24"/>
        </w:rPr>
        <w:t xml:space="preserve"> oraz pielęgniarka systemu lub ratownik medyczny i pojazd.</w:t>
      </w:r>
    </w:p>
    <w:p w14:paraId="5477F43F" w14:textId="77777777" w:rsidR="00001207" w:rsidRPr="00B22F00" w:rsidRDefault="00B90A9B">
      <w:pPr>
        <w:pStyle w:val="Akapitzlist"/>
        <w:ind w:left="792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Wymagania dotyczące personelu karetki:</w:t>
      </w:r>
    </w:p>
    <w:p w14:paraId="18E206C8" w14:textId="77777777" w:rsidR="00001207" w:rsidRPr="00B22F00" w:rsidRDefault="00B90A9B">
      <w:pPr>
        <w:pStyle w:val="Akapitzlist"/>
        <w:numPr>
          <w:ilvl w:val="3"/>
          <w:numId w:val="3"/>
        </w:numPr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  <w:u w:val="single"/>
        </w:rPr>
        <w:t>Zespół specjalistyczny</w:t>
      </w:r>
      <w:r w:rsidRPr="00B22F00">
        <w:rPr>
          <w:rFonts w:ascii="Arial" w:hAnsi="Arial" w:cs="Arial"/>
          <w:sz w:val="24"/>
          <w:szCs w:val="24"/>
        </w:rPr>
        <w:t>, w skład którego wchodzą, zgodnie z art. 36 ust. 1 pkt. 1 Ustawy z dnia 8 września 2006 r. o Państwowym Ratownictwie Medycznym (t. j. Dz. U. 2020 poz.882), co najmniej trzy osoby uprawnione do wykonywania medycznych czynności ratunkowych, w tym lekarz oraz pielęgniarka systemu lub ratownik medyczny,</w:t>
      </w:r>
    </w:p>
    <w:p w14:paraId="322ADDBB" w14:textId="77777777" w:rsidR="00001207" w:rsidRPr="00B22F00" w:rsidRDefault="00B90A9B">
      <w:pPr>
        <w:pStyle w:val="Akapitzlist"/>
        <w:numPr>
          <w:ilvl w:val="3"/>
          <w:numId w:val="3"/>
        </w:numPr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Kierowca musi spełniać wymagania w stosunku do kierujących pojazdami uprzywilejowanymi, o których mowa w Rozdz. 16 Ustawy z dnia 5 stycznia 2011 r. o kierujących pojazdami (</w:t>
      </w:r>
      <w:proofErr w:type="spellStart"/>
      <w:r w:rsidRPr="00B22F00">
        <w:rPr>
          <w:rFonts w:ascii="Arial" w:hAnsi="Arial" w:cs="Arial"/>
          <w:sz w:val="24"/>
          <w:szCs w:val="24"/>
        </w:rPr>
        <w:t>t.j</w:t>
      </w:r>
      <w:proofErr w:type="spellEnd"/>
      <w:r w:rsidRPr="00B22F00">
        <w:rPr>
          <w:rFonts w:ascii="Arial" w:hAnsi="Arial" w:cs="Arial"/>
          <w:sz w:val="24"/>
          <w:szCs w:val="24"/>
        </w:rPr>
        <w:t>. Dz. U. 2020 poz. 1268 ze zm.).</w:t>
      </w:r>
    </w:p>
    <w:p w14:paraId="318915D1" w14:textId="77777777" w:rsidR="00001207" w:rsidRPr="00B22F00" w:rsidRDefault="0000120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14:paraId="7316C651" w14:textId="77777777" w:rsidR="00001207" w:rsidRPr="00B22F00" w:rsidRDefault="007B698B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Ambulans</w:t>
      </w:r>
      <w:r w:rsidR="00B90A9B" w:rsidRPr="00B22F00">
        <w:rPr>
          <w:rFonts w:ascii="Arial" w:hAnsi="Arial" w:cs="Arial"/>
          <w:sz w:val="24"/>
          <w:szCs w:val="24"/>
        </w:rPr>
        <w:t xml:space="preserve"> podstawowa  typu „P” - skład zespołu – co najmniej dwie osoby uprawnione do wykonywania medycznych czynności ratunkowych, kierowca i pojazd  lub kierowca , ratownik  medyczny i pojazd;</w:t>
      </w:r>
    </w:p>
    <w:p w14:paraId="4BC317FF" w14:textId="77777777" w:rsidR="00001207" w:rsidRPr="00B22F00" w:rsidRDefault="00B90A9B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Wymagania dotyczące personelu karetki:</w:t>
      </w:r>
    </w:p>
    <w:p w14:paraId="167C742C" w14:textId="77777777" w:rsidR="00001207" w:rsidRPr="00B22F00" w:rsidRDefault="00B90A9B">
      <w:pPr>
        <w:pStyle w:val="Akapitzlist"/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Zespół podstawowy, w skład którego wchodzą, zgodnie z art. 36 ust. 1 pkt 1 Ustawy z dnia 8 września 2006 r. o Państwowym Ratownictwie Medycznym (t. j. Dz. U. 2020 poz.882), co najmniej dwie osoby uprawnione do wykonywania medycznych czynności ratunkowych;</w:t>
      </w:r>
    </w:p>
    <w:p w14:paraId="3F8169FE" w14:textId="77777777" w:rsidR="00001207" w:rsidRPr="00B22F00" w:rsidRDefault="00B90A9B">
      <w:pPr>
        <w:pStyle w:val="Akapitzlist"/>
        <w:numPr>
          <w:ilvl w:val="3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Kierowca musi spełniać wymagania w stosunku do kierujących pojazdami uprzywilejowanymi, o których mowa w Rozdz. 16 Ustawy z dnia 5 stycznia 2011 r. o kierujących pojazdami (</w:t>
      </w:r>
      <w:proofErr w:type="spellStart"/>
      <w:r w:rsidRPr="00B22F00">
        <w:rPr>
          <w:rFonts w:ascii="Arial" w:hAnsi="Arial" w:cs="Arial"/>
          <w:sz w:val="24"/>
          <w:szCs w:val="24"/>
        </w:rPr>
        <w:t>t.j</w:t>
      </w:r>
      <w:proofErr w:type="spellEnd"/>
      <w:r w:rsidRPr="00B22F00">
        <w:rPr>
          <w:rFonts w:ascii="Arial" w:hAnsi="Arial" w:cs="Arial"/>
          <w:sz w:val="24"/>
          <w:szCs w:val="24"/>
        </w:rPr>
        <w:t xml:space="preserve">. Dz. U. 2020 poz. 1268 ze zm.). </w:t>
      </w:r>
    </w:p>
    <w:p w14:paraId="62CBFCFA" w14:textId="77777777" w:rsidR="00001207" w:rsidRPr="00B22F00" w:rsidRDefault="00001207">
      <w:pPr>
        <w:pStyle w:val="Akapitzlist"/>
        <w:ind w:left="1728"/>
        <w:jc w:val="both"/>
        <w:rPr>
          <w:rFonts w:ascii="Arial" w:hAnsi="Arial" w:cs="Arial"/>
          <w:sz w:val="24"/>
          <w:szCs w:val="24"/>
        </w:rPr>
      </w:pPr>
    </w:p>
    <w:p w14:paraId="46B4FC81" w14:textId="77777777" w:rsidR="00001207" w:rsidRPr="00B22F00" w:rsidRDefault="007B698B">
      <w:pPr>
        <w:pStyle w:val="Akapitzlist"/>
        <w:numPr>
          <w:ilvl w:val="1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Ambulans</w:t>
      </w:r>
      <w:r w:rsidR="00B90A9B" w:rsidRPr="00B22F00">
        <w:rPr>
          <w:rFonts w:ascii="Arial" w:hAnsi="Arial" w:cs="Arial"/>
          <w:sz w:val="24"/>
          <w:szCs w:val="24"/>
        </w:rPr>
        <w:t xml:space="preserve"> transportowa  typu „T” -  skład zespołu –kierowca lub kierowca i sanitariusz i pojazd;</w:t>
      </w:r>
    </w:p>
    <w:p w14:paraId="2847BA1B" w14:textId="77777777" w:rsidR="00001207" w:rsidRPr="00B22F00" w:rsidRDefault="00B90A9B">
      <w:pPr>
        <w:ind w:left="143" w:firstLine="708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Wymagania dotyczące personelu karetki:</w:t>
      </w:r>
    </w:p>
    <w:p w14:paraId="62BB5E18" w14:textId="77777777" w:rsidR="00001207" w:rsidRPr="00B22F00" w:rsidRDefault="00B90A9B">
      <w:pPr>
        <w:pStyle w:val="Akapitzlist"/>
        <w:numPr>
          <w:ilvl w:val="3"/>
          <w:numId w:val="2"/>
        </w:numPr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 xml:space="preserve">Kwalifikacje sanitariusza zgodne z Rozporządzeniem Ministra </w:t>
      </w:r>
      <w:r w:rsidRPr="00B22F00">
        <w:rPr>
          <w:rFonts w:ascii="Arial" w:hAnsi="Arial" w:cs="Arial"/>
          <w:sz w:val="24"/>
          <w:szCs w:val="24"/>
        </w:rPr>
        <w:lastRenderedPageBreak/>
        <w:t>Zdrowia z dnia 20 lipca 2011 r. w sprawie kwalifikacji wymaganych od pracowników na poszczególnych rodzajach stanowisk pracy w podmiotach leczniczych (Dz. U. 2011 Nr 151 poz.896)</w:t>
      </w:r>
    </w:p>
    <w:p w14:paraId="4915B914" w14:textId="77777777" w:rsidR="00001207" w:rsidRPr="00B22F00" w:rsidRDefault="00B90A9B">
      <w:pPr>
        <w:pStyle w:val="Akapitzlist"/>
        <w:numPr>
          <w:ilvl w:val="3"/>
          <w:numId w:val="2"/>
        </w:numPr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Kierowca musi spełniać wymagania w stosunku do kierujących pojazdami uprzywilejowanymi, o których mowa w Rozdz. 16 Ustawy z dnia 5 stycznia 2011 r. o kierujących pojazdami (</w:t>
      </w:r>
      <w:proofErr w:type="spellStart"/>
      <w:r w:rsidRPr="00B22F00">
        <w:rPr>
          <w:rFonts w:ascii="Arial" w:hAnsi="Arial" w:cs="Arial"/>
          <w:sz w:val="24"/>
          <w:szCs w:val="24"/>
        </w:rPr>
        <w:t>t.j</w:t>
      </w:r>
      <w:proofErr w:type="spellEnd"/>
      <w:r w:rsidRPr="00B22F00">
        <w:rPr>
          <w:rFonts w:ascii="Arial" w:hAnsi="Arial" w:cs="Arial"/>
          <w:sz w:val="24"/>
          <w:szCs w:val="24"/>
        </w:rPr>
        <w:t>. Dz. U. 2020 poz. 1268 ze zm.)</w:t>
      </w:r>
    </w:p>
    <w:p w14:paraId="6169FF7E" w14:textId="77777777" w:rsidR="00001207" w:rsidRPr="00B22F00" w:rsidRDefault="00001207">
      <w:pPr>
        <w:jc w:val="both"/>
        <w:rPr>
          <w:rFonts w:ascii="Arial" w:hAnsi="Arial" w:cs="Arial"/>
          <w:sz w:val="24"/>
          <w:szCs w:val="24"/>
        </w:rPr>
      </w:pPr>
    </w:p>
    <w:p w14:paraId="3A7B6CB3" w14:textId="77777777" w:rsidR="00001207" w:rsidRPr="00B22F00" w:rsidRDefault="00B90A9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Wykonawca posiada wiedzę i doświadczenie niezbędne dla prawidłowego wykonania czynności objętych umową.</w:t>
      </w:r>
    </w:p>
    <w:p w14:paraId="2C05E665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79648296" w14:textId="77777777" w:rsidR="00001207" w:rsidRPr="00B22F00" w:rsidRDefault="00B90A9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Wykonawca zobowiązuje się do przystąpienia do świadczenia usług transportowych całodobowo we wszystkie dni tygodnia /w tym święta i dni wolne od pracy/ - 7 dni w tygodniu / 24 h.</w:t>
      </w:r>
    </w:p>
    <w:p w14:paraId="1FF2A2CA" w14:textId="77777777" w:rsidR="00001207" w:rsidRPr="00B22F00" w:rsidRDefault="00001207">
      <w:pPr>
        <w:jc w:val="both"/>
        <w:rPr>
          <w:rFonts w:ascii="Arial" w:hAnsi="Arial" w:cs="Arial"/>
          <w:sz w:val="24"/>
          <w:szCs w:val="24"/>
        </w:rPr>
      </w:pPr>
    </w:p>
    <w:p w14:paraId="3A5BE13F" w14:textId="77777777" w:rsidR="00001207" w:rsidRPr="00B22F00" w:rsidRDefault="00B90A9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Wykonawca zobowiązany jest przystąpić do wykonania usługi niezwłocznie od momentu wezwania, w czasie nie dłuższym niż/oraz w składzie:</w:t>
      </w:r>
    </w:p>
    <w:p w14:paraId="71DCFAC3" w14:textId="77777777" w:rsidR="00001207" w:rsidRPr="00B22F00" w:rsidRDefault="00B90A9B">
      <w:pPr>
        <w:suppressAutoHyphens w:val="0"/>
        <w:rPr>
          <w:rFonts w:ascii="Arial" w:hAnsi="Arial" w:cs="Arial"/>
          <w:color w:val="342A06"/>
          <w:sz w:val="24"/>
          <w:szCs w:val="24"/>
        </w:rPr>
      </w:pPr>
      <w:r w:rsidRPr="00B22F00">
        <w:rPr>
          <w:rFonts w:ascii="Arial" w:hAnsi="Arial" w:cs="Arial"/>
          <w:i/>
          <w:color w:val="342A06"/>
          <w:sz w:val="24"/>
          <w:szCs w:val="24"/>
        </w:rPr>
        <w:t xml:space="preserve">9.1. </w:t>
      </w:r>
      <w:r w:rsidR="007B698B">
        <w:rPr>
          <w:rFonts w:ascii="Arial" w:hAnsi="Arial" w:cs="Arial"/>
          <w:i/>
          <w:color w:val="342A06"/>
          <w:sz w:val="24"/>
          <w:szCs w:val="24"/>
        </w:rPr>
        <w:t>Ambulansem</w:t>
      </w:r>
      <w:r w:rsidRPr="00B22F00">
        <w:rPr>
          <w:rFonts w:ascii="Arial" w:hAnsi="Arial" w:cs="Arial"/>
          <w:i/>
          <w:color w:val="342A06"/>
          <w:sz w:val="24"/>
          <w:szCs w:val="24"/>
        </w:rPr>
        <w:t xml:space="preserve"> typu „T” </w:t>
      </w:r>
    </w:p>
    <w:p w14:paraId="458CF29E" w14:textId="77777777" w:rsidR="00B84BA7" w:rsidRDefault="00B90A9B">
      <w:pPr>
        <w:widowControl/>
        <w:suppressAutoHyphens w:val="0"/>
        <w:spacing w:after="19"/>
        <w:textAlignment w:val="auto"/>
        <w:rPr>
          <w:rFonts w:ascii="Arial" w:hAnsi="Arial" w:cs="Arial"/>
          <w:color w:val="342A06"/>
          <w:sz w:val="24"/>
          <w:szCs w:val="24"/>
        </w:rPr>
      </w:pPr>
      <w:r w:rsidRPr="00B22F00">
        <w:rPr>
          <w:rFonts w:ascii="Arial" w:hAnsi="Arial" w:cs="Arial"/>
          <w:i/>
          <w:color w:val="342A06"/>
          <w:sz w:val="24"/>
          <w:szCs w:val="24"/>
        </w:rPr>
        <w:t>-</w:t>
      </w:r>
      <w:r w:rsidR="007B698B">
        <w:rPr>
          <w:rFonts w:ascii="Arial" w:hAnsi="Arial" w:cs="Arial"/>
          <w:i/>
          <w:color w:val="342A06"/>
          <w:sz w:val="24"/>
          <w:szCs w:val="24"/>
        </w:rPr>
        <w:t>70</w:t>
      </w:r>
      <w:r w:rsidRPr="00B22F00">
        <w:rPr>
          <w:rFonts w:ascii="Arial" w:hAnsi="Arial" w:cs="Arial"/>
          <w:i/>
          <w:color w:val="342A06"/>
          <w:sz w:val="24"/>
          <w:szCs w:val="24"/>
        </w:rPr>
        <w:t xml:space="preserve">minut od otrzymania wezwania lub punktualnie na godzinę wskazaną w zleceniu – w składzie kierowca </w:t>
      </w:r>
    </w:p>
    <w:p w14:paraId="4B4460E7" w14:textId="77777777" w:rsidR="00001207" w:rsidRPr="00B22F00" w:rsidRDefault="00001207">
      <w:pPr>
        <w:suppressAutoHyphens w:val="0"/>
        <w:rPr>
          <w:rFonts w:ascii="Arial" w:hAnsi="Arial" w:cs="Arial"/>
          <w:i/>
          <w:color w:val="342A06"/>
          <w:sz w:val="24"/>
          <w:szCs w:val="24"/>
        </w:rPr>
      </w:pPr>
    </w:p>
    <w:p w14:paraId="19465F07" w14:textId="77777777" w:rsidR="00001207" w:rsidRPr="00B22F00" w:rsidRDefault="00B90A9B">
      <w:pPr>
        <w:suppressAutoHyphens w:val="0"/>
        <w:rPr>
          <w:rFonts w:ascii="Arial" w:hAnsi="Arial" w:cs="Arial"/>
          <w:color w:val="342A06"/>
          <w:sz w:val="24"/>
          <w:szCs w:val="24"/>
        </w:rPr>
      </w:pPr>
      <w:r w:rsidRPr="00B22F00">
        <w:rPr>
          <w:rFonts w:ascii="Arial" w:hAnsi="Arial" w:cs="Arial"/>
          <w:i/>
          <w:color w:val="342A06"/>
          <w:sz w:val="24"/>
          <w:szCs w:val="24"/>
        </w:rPr>
        <w:t xml:space="preserve">9.2. </w:t>
      </w:r>
      <w:r w:rsidR="007B698B">
        <w:rPr>
          <w:rFonts w:ascii="Arial" w:hAnsi="Arial" w:cs="Arial"/>
          <w:i/>
          <w:color w:val="342A06"/>
          <w:sz w:val="24"/>
          <w:szCs w:val="24"/>
        </w:rPr>
        <w:t>Ambulansem</w:t>
      </w:r>
      <w:r w:rsidRPr="00B22F00">
        <w:rPr>
          <w:rFonts w:ascii="Arial" w:hAnsi="Arial" w:cs="Arial"/>
          <w:i/>
          <w:color w:val="342A06"/>
          <w:sz w:val="24"/>
          <w:szCs w:val="24"/>
        </w:rPr>
        <w:t xml:space="preserve"> typu „P” </w:t>
      </w:r>
    </w:p>
    <w:p w14:paraId="3BB8529B" w14:textId="77777777" w:rsidR="00001207" w:rsidRPr="00B22F00" w:rsidRDefault="00B90A9B">
      <w:pPr>
        <w:suppressAutoHyphens w:val="0"/>
        <w:rPr>
          <w:rFonts w:ascii="Arial" w:hAnsi="Arial" w:cs="Arial"/>
          <w:color w:val="342A06"/>
          <w:sz w:val="24"/>
          <w:szCs w:val="24"/>
        </w:rPr>
      </w:pPr>
      <w:r w:rsidRPr="00B22F00">
        <w:rPr>
          <w:rFonts w:ascii="Arial" w:hAnsi="Arial" w:cs="Arial"/>
          <w:i/>
          <w:color w:val="342A06"/>
          <w:sz w:val="24"/>
          <w:szCs w:val="24"/>
        </w:rPr>
        <w:t xml:space="preserve">a– 120 minut od otrzymania wezwania lub punktualnie na godzinę wskazaną w zleceniu – w składzie: kierowca + ratownik medyczny </w:t>
      </w:r>
    </w:p>
    <w:p w14:paraId="2945CD97" w14:textId="77777777" w:rsidR="00001207" w:rsidRPr="00B22F00" w:rsidRDefault="00B90A9B">
      <w:pPr>
        <w:suppressAutoHyphens w:val="0"/>
        <w:rPr>
          <w:rFonts w:ascii="Arial" w:hAnsi="Arial" w:cs="Arial"/>
          <w:color w:val="342A06"/>
          <w:sz w:val="24"/>
          <w:szCs w:val="24"/>
        </w:rPr>
      </w:pPr>
      <w:r w:rsidRPr="00B22F00">
        <w:rPr>
          <w:rFonts w:ascii="Arial" w:hAnsi="Arial" w:cs="Arial"/>
          <w:i/>
          <w:color w:val="342A06"/>
          <w:sz w:val="24"/>
          <w:szCs w:val="24"/>
        </w:rPr>
        <w:t xml:space="preserve">9.3. </w:t>
      </w:r>
      <w:r w:rsidR="007B698B">
        <w:rPr>
          <w:rFonts w:ascii="Arial" w:hAnsi="Arial" w:cs="Arial"/>
          <w:i/>
          <w:color w:val="342A06"/>
          <w:sz w:val="24"/>
          <w:szCs w:val="24"/>
        </w:rPr>
        <w:t>Ambulansem</w:t>
      </w:r>
      <w:r w:rsidRPr="00B22F00">
        <w:rPr>
          <w:rFonts w:ascii="Arial" w:hAnsi="Arial" w:cs="Arial"/>
          <w:i/>
          <w:color w:val="342A06"/>
          <w:sz w:val="24"/>
          <w:szCs w:val="24"/>
        </w:rPr>
        <w:t xml:space="preserve"> typu „S” </w:t>
      </w:r>
    </w:p>
    <w:p w14:paraId="75ECE60E" w14:textId="77777777" w:rsidR="00001207" w:rsidRPr="00B22F00" w:rsidRDefault="00B90A9B">
      <w:pPr>
        <w:suppressAutoHyphens w:val="0"/>
        <w:rPr>
          <w:rFonts w:ascii="Arial" w:hAnsi="Arial" w:cs="Arial"/>
          <w:color w:val="342A06"/>
          <w:sz w:val="24"/>
          <w:szCs w:val="24"/>
        </w:rPr>
      </w:pPr>
      <w:r w:rsidRPr="00B22F00">
        <w:rPr>
          <w:rFonts w:ascii="Arial" w:hAnsi="Arial" w:cs="Arial"/>
          <w:i/>
          <w:color w:val="342A06"/>
          <w:sz w:val="24"/>
          <w:szCs w:val="24"/>
        </w:rPr>
        <w:t xml:space="preserve">– 120 minut od otrzymania wezwania lub punktualnie na godzinę wskazaną w zleceniu – w składzie: kierowca + ratownik medyczny lub pielęgniarka + lekarz w trybie „przyśpieszonym” – 90 minut od otrzymania wezwania w składzie: kierowca + ratownik medyczny lub pielęgniarka + lekarz </w:t>
      </w:r>
    </w:p>
    <w:p w14:paraId="1C429CE0" w14:textId="77777777" w:rsidR="00001207" w:rsidRPr="00B22F00" w:rsidRDefault="00001207">
      <w:pPr>
        <w:jc w:val="both"/>
        <w:rPr>
          <w:rFonts w:ascii="Arial" w:hAnsi="Arial" w:cs="Arial"/>
          <w:sz w:val="24"/>
          <w:szCs w:val="24"/>
        </w:rPr>
      </w:pPr>
    </w:p>
    <w:p w14:paraId="42890588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Usługi będą wykonywane na podstawie zleceń lekarskich  zgłaszanych telefonicznie lub mailowo przez pracownika Zamawiającego, pod numer telefonu/adres mailowy wskazany przez Wykonawcę. Zlecenie na transport będzie przekazane w momencie zgłoszenia się zespołu do siedziby Zamawiającego.</w:t>
      </w:r>
    </w:p>
    <w:p w14:paraId="1DA6092D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bCs/>
          <w:sz w:val="24"/>
          <w:szCs w:val="24"/>
        </w:rPr>
      </w:pPr>
    </w:p>
    <w:p w14:paraId="05BAC3DD" w14:textId="77777777" w:rsidR="00001207" w:rsidRPr="00B22F00" w:rsidRDefault="00B90A9B">
      <w:pPr>
        <w:widowControl/>
        <w:numPr>
          <w:ilvl w:val="0"/>
          <w:numId w:val="6"/>
        </w:numPr>
        <w:suppressAutoHyphens w:val="0"/>
        <w:jc w:val="both"/>
        <w:textAlignment w:val="auto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Zamawiający dopuszcza obecność członka rodziny/opiekuna pacjenta podczas jego transportu, po umieszczeniu adnotacji „+ OSOBA TOWARZYSZĄCA” lub danych opiekuna w zleceniu transportu.</w:t>
      </w:r>
    </w:p>
    <w:p w14:paraId="68F8B7D2" w14:textId="77777777" w:rsidR="00001207" w:rsidRPr="00B22F00" w:rsidRDefault="00001207">
      <w:pPr>
        <w:pStyle w:val="Akapitzlist"/>
        <w:rPr>
          <w:rFonts w:ascii="Arial" w:hAnsi="Arial" w:cs="Arial"/>
          <w:sz w:val="24"/>
          <w:szCs w:val="24"/>
        </w:rPr>
      </w:pPr>
    </w:p>
    <w:p w14:paraId="28B0D885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Po stronie Wykonawcy leży obowiązek zapewnienia środków łączności służących do stałej komunikacji pomiędzy Wykonawcą i Zamawiającym.</w:t>
      </w:r>
    </w:p>
    <w:p w14:paraId="236F2901" w14:textId="77777777" w:rsidR="00001207" w:rsidRPr="00B22F00" w:rsidRDefault="00001207">
      <w:pPr>
        <w:pStyle w:val="Akapitzlist"/>
        <w:rPr>
          <w:rFonts w:ascii="Arial" w:hAnsi="Arial" w:cs="Arial"/>
          <w:sz w:val="24"/>
          <w:szCs w:val="24"/>
        </w:rPr>
      </w:pPr>
    </w:p>
    <w:p w14:paraId="7A84D829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Pojazdy do prawidłowego świadczenia usług zapewni Wykonawca:</w:t>
      </w:r>
    </w:p>
    <w:p w14:paraId="5565A410" w14:textId="77777777" w:rsidR="00001207" w:rsidRPr="00B22F00" w:rsidRDefault="00001207">
      <w:pPr>
        <w:pStyle w:val="Akapitzlist"/>
        <w:rPr>
          <w:rFonts w:ascii="Arial" w:hAnsi="Arial" w:cs="Arial"/>
          <w:bCs/>
          <w:sz w:val="24"/>
          <w:szCs w:val="24"/>
        </w:rPr>
      </w:pPr>
    </w:p>
    <w:p w14:paraId="3753EDBA" w14:textId="77777777" w:rsidR="00001207" w:rsidRPr="00B22F00" w:rsidRDefault="00B90A9B">
      <w:pPr>
        <w:pStyle w:val="Akapitzlist"/>
        <w:numPr>
          <w:ilvl w:val="1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 xml:space="preserve">Oznakowanie pojazdów sanitarnych powinno być zgodne z obowiązującymi przepisami. Wykonawca oświadcza, że zgodnie z przepisami ustawy z dnia 20 czerwca 1997 r. Prawo o ruchu drogowym (Dz. U. z 2012 r. poz. 1137 ze zm.) posiada zezwolenie Ministra Spraw Wewnętrznych na używanie pojazdów samochodowych jako uprzywilejowanych w ruchu drogowym w przypadku </w:t>
      </w:r>
      <w:r w:rsidRPr="00B22F00">
        <w:rPr>
          <w:rFonts w:ascii="Arial" w:hAnsi="Arial" w:cs="Arial"/>
          <w:bCs/>
          <w:sz w:val="24"/>
          <w:szCs w:val="24"/>
        </w:rPr>
        <w:lastRenderedPageBreak/>
        <w:t>wykorzystania tych pojazdów w związku z ratowaniem życia lub zdrowia ludzkiego (tj. używanie sygnałów dźwiękowych i świetlnych dla pojazdów uprzywilejowanych).</w:t>
      </w:r>
    </w:p>
    <w:p w14:paraId="29D3D256" w14:textId="77777777" w:rsidR="00001207" w:rsidRPr="00B22F00" w:rsidRDefault="00B90A9B">
      <w:pPr>
        <w:pStyle w:val="Akapitzlist"/>
        <w:numPr>
          <w:ilvl w:val="1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Wykonawca gwarantuje, że pojazdy o których mowa w ust. 6 spełniają warunki określone w Rozporządzeniu Ministra Infrastruktury z dnia 31 grudnia 2002 r. w  sprawie warunków technicznych pojazdów oraz zakresu ich niezbędnego wyposażenia (</w:t>
      </w:r>
      <w:proofErr w:type="spellStart"/>
      <w:r w:rsidRPr="00B22F00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B22F00">
        <w:rPr>
          <w:rFonts w:ascii="Arial" w:hAnsi="Arial" w:cs="Arial"/>
          <w:bCs/>
          <w:sz w:val="24"/>
          <w:szCs w:val="24"/>
        </w:rPr>
        <w:t>. Dz. U. 2016 poz. 2022 ze zm.) oraz ustawie z dnia 27 sierpnia 2004 r.  o świadczeniach opieki zdrowotnej finansowanych ze środków publicznych (</w:t>
      </w:r>
      <w:proofErr w:type="spellStart"/>
      <w:r w:rsidRPr="00B22F00">
        <w:rPr>
          <w:rFonts w:ascii="Arial" w:hAnsi="Arial" w:cs="Arial"/>
          <w:bCs/>
          <w:sz w:val="24"/>
          <w:szCs w:val="24"/>
        </w:rPr>
        <w:t>t.j.Dz</w:t>
      </w:r>
      <w:proofErr w:type="spellEnd"/>
      <w:r w:rsidRPr="00B22F00">
        <w:rPr>
          <w:rFonts w:ascii="Arial" w:hAnsi="Arial" w:cs="Arial"/>
          <w:bCs/>
          <w:sz w:val="24"/>
          <w:szCs w:val="24"/>
        </w:rPr>
        <w:t>. U. 2020 poz. 1398 ze zm.)</w:t>
      </w:r>
    </w:p>
    <w:p w14:paraId="3E38F7F2" w14:textId="77777777" w:rsidR="00001207" w:rsidRPr="00B22F00" w:rsidRDefault="00B90A9B">
      <w:pPr>
        <w:pStyle w:val="Akapitzlist"/>
        <w:numPr>
          <w:ilvl w:val="1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Wykonawca gwarantuje, że pojazdy wykorzystywane do realizacji usługi są specjalistycznymi środkami transportu sanitarnego spełniającymi cechy techniczne i jakościowe określone w Polskich Normach przenoszących europejskie normy zharmonizowane (Polska Norma PN- EN 1789+A1:2011 Pojazdy medyczne i ich wyposażenie - Ambulanse drogowe), zgodnie z przepisami ustawy z dnia 8 września 2006 r.  o Państwowym Ratownictwie Medycznym  (</w:t>
      </w:r>
      <w:r w:rsidRPr="00B22F00">
        <w:rPr>
          <w:rFonts w:ascii="Arial" w:hAnsi="Arial" w:cs="Arial"/>
          <w:sz w:val="24"/>
          <w:szCs w:val="24"/>
        </w:rPr>
        <w:t>t. j. Dz. U. 202</w:t>
      </w:r>
      <w:r w:rsidR="000B4DD1">
        <w:rPr>
          <w:rFonts w:ascii="Arial" w:hAnsi="Arial" w:cs="Arial"/>
          <w:sz w:val="24"/>
          <w:szCs w:val="24"/>
        </w:rPr>
        <w:t>5 poz. 91</w:t>
      </w:r>
      <w:r w:rsidRPr="00B22F00">
        <w:rPr>
          <w:rFonts w:ascii="Arial" w:hAnsi="Arial" w:cs="Arial"/>
          <w:bCs/>
          <w:sz w:val="24"/>
          <w:szCs w:val="24"/>
        </w:rPr>
        <w:t>) oraz wymaganiami dotyczącymi wyposażenia medycznego zgodnie z aktualnie obowiązującą Polską normą przenoszącą europejskie normy zharmonizowane oraz wytycznymi Ministra Zdrowia określonymi w Załą</w:t>
      </w:r>
      <w:r w:rsidR="000B4DD1">
        <w:rPr>
          <w:rFonts w:ascii="Arial" w:hAnsi="Arial" w:cs="Arial"/>
          <w:bCs/>
          <w:sz w:val="24"/>
          <w:szCs w:val="24"/>
        </w:rPr>
        <w:t>czniku nr 3 do Zarządzenia Nr 170/2020</w:t>
      </w:r>
      <w:r w:rsidRPr="00B22F00">
        <w:rPr>
          <w:rFonts w:ascii="Arial" w:hAnsi="Arial" w:cs="Arial"/>
          <w:bCs/>
          <w:sz w:val="24"/>
          <w:szCs w:val="24"/>
        </w:rPr>
        <w:t xml:space="preserve">/DSM Prezesa Narodowego Funduszu Zdrowia z dnia </w:t>
      </w:r>
      <w:r w:rsidR="000B4DD1">
        <w:rPr>
          <w:rFonts w:ascii="Arial" w:hAnsi="Arial" w:cs="Arial"/>
          <w:bCs/>
          <w:sz w:val="24"/>
          <w:szCs w:val="24"/>
        </w:rPr>
        <w:t>12 listopada 2020</w:t>
      </w:r>
      <w:r w:rsidRPr="00B22F00">
        <w:rPr>
          <w:rFonts w:ascii="Arial" w:hAnsi="Arial" w:cs="Arial"/>
          <w:bCs/>
          <w:sz w:val="24"/>
          <w:szCs w:val="24"/>
        </w:rPr>
        <w:t xml:space="preserve"> r. w sprawie określenia warunków zawierania i realizacji umów w rodzaju ratownictwo medyczne (tekst ujednolicony ze zm.),</w:t>
      </w:r>
    </w:p>
    <w:p w14:paraId="2A8CDC6D" w14:textId="77777777" w:rsidR="00001207" w:rsidRPr="00B22F00" w:rsidRDefault="00B90A9B">
      <w:pPr>
        <w:pStyle w:val="Akapitzlist"/>
        <w:numPr>
          <w:ilvl w:val="1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Wykonawca gwarantuje, że k</w:t>
      </w:r>
      <w:r w:rsidRPr="00B22F00">
        <w:rPr>
          <w:rFonts w:ascii="Arial" w:hAnsi="Arial" w:cs="Arial"/>
          <w:sz w:val="24"/>
          <w:szCs w:val="24"/>
        </w:rPr>
        <w:t>ażdy z pojazdów służących transportowi pacjentów posiada wyposażenie zgodne z obowiązującymi przepisami prawa, w tym  zestaw do udzielenia pierwszej pomocy.</w:t>
      </w:r>
    </w:p>
    <w:p w14:paraId="78F10F72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52EA7E0D" w14:textId="77777777" w:rsidR="00001207" w:rsidRPr="00B22F00" w:rsidRDefault="00B90A9B">
      <w:pPr>
        <w:pStyle w:val="Akapitzlist"/>
        <w:numPr>
          <w:ilvl w:val="1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Każdy z pojazdów użytych do wykonania niniejszej umowy musi posiadać w okresie obowiązywania umowy aktualne badanie techniczne,  aktualną polisę OC, ubezpieczenie NW, oraz pozytywną opinię sanitarną.</w:t>
      </w:r>
    </w:p>
    <w:p w14:paraId="08F29975" w14:textId="77777777" w:rsidR="00001207" w:rsidRPr="00B22F00" w:rsidRDefault="00001207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5DF5E416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Wykonawca posiada wymagane uprawnienia:</w:t>
      </w:r>
    </w:p>
    <w:p w14:paraId="3D3BFDE1" w14:textId="77777777" w:rsidR="00001207" w:rsidRPr="00B22F00" w:rsidRDefault="00B90A9B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Cs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na prowadzenie działalności gospodarczej w zakresie wykonywania usług transportu sanitarnego,</w:t>
      </w:r>
    </w:p>
    <w:p w14:paraId="41876B11" w14:textId="77777777" w:rsidR="00001207" w:rsidRPr="00B22F00" w:rsidRDefault="00B90A9B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bCs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do podawania przez personel medyczny leków odurzających i psychotropowych niezbędnych przy udzielaniu pierwszej pomocy,</w:t>
      </w:r>
    </w:p>
    <w:p w14:paraId="03234C36" w14:textId="77777777" w:rsidR="00001207" w:rsidRPr="00B22F00" w:rsidRDefault="00B90A9B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każdy z kierujących pojazdami Wykonawcy posiada stosowne uprawnienia do kierowania takim pojazdem.</w:t>
      </w:r>
    </w:p>
    <w:p w14:paraId="7C2F6FB5" w14:textId="77777777" w:rsidR="00001207" w:rsidRPr="00B22F00" w:rsidRDefault="00001207">
      <w:pPr>
        <w:jc w:val="both"/>
        <w:rPr>
          <w:rFonts w:ascii="Arial" w:hAnsi="Arial" w:cs="Arial"/>
          <w:sz w:val="24"/>
          <w:szCs w:val="24"/>
        </w:rPr>
      </w:pPr>
    </w:p>
    <w:p w14:paraId="42DD6685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Do obowiązków Wykonawcy należy w szczególności:</w:t>
      </w:r>
    </w:p>
    <w:p w14:paraId="42B2DF26" w14:textId="77777777" w:rsidR="00001207" w:rsidRPr="00B22F00" w:rsidRDefault="00B90A9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Cs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świadczenie usług transportu sanitarnego</w:t>
      </w:r>
      <w:r w:rsidRPr="00B22F00">
        <w:rPr>
          <w:rFonts w:ascii="Arial" w:hAnsi="Arial" w:cs="Arial"/>
          <w:sz w:val="24"/>
          <w:szCs w:val="24"/>
        </w:rPr>
        <w:t xml:space="preserve"> terminowo i bez usterek</w:t>
      </w:r>
      <w:r w:rsidRPr="00B22F00">
        <w:rPr>
          <w:rFonts w:ascii="Arial" w:hAnsi="Arial" w:cs="Arial"/>
          <w:bCs/>
          <w:sz w:val="24"/>
          <w:szCs w:val="24"/>
        </w:rPr>
        <w:t xml:space="preserve">, zgodnie z przepisami </w:t>
      </w:r>
      <w:proofErr w:type="spellStart"/>
      <w:r w:rsidRPr="00B22F00">
        <w:rPr>
          <w:rFonts w:ascii="Arial" w:hAnsi="Arial" w:cs="Arial"/>
          <w:bCs/>
          <w:sz w:val="24"/>
          <w:szCs w:val="24"/>
        </w:rPr>
        <w:t>prawa,z</w:t>
      </w:r>
      <w:proofErr w:type="spellEnd"/>
      <w:r w:rsidRPr="00B22F00">
        <w:rPr>
          <w:rFonts w:ascii="Arial" w:hAnsi="Arial" w:cs="Arial"/>
          <w:bCs/>
          <w:sz w:val="24"/>
          <w:szCs w:val="24"/>
        </w:rPr>
        <w:t xml:space="preserve"> poszanowaniem intymności i godności pacjenta, zapewniając opiekę właściwą dla stanu zdrowia pacjenta, </w:t>
      </w:r>
    </w:p>
    <w:p w14:paraId="63277EAF" w14:textId="77777777" w:rsidR="00001207" w:rsidRPr="00B22F00" w:rsidRDefault="00B90A9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Cs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świadczenie usług transportu sanitarnego przez personel medyczny w składzie osobowym określonym w niniejszym zamówieniu i o kwalifikacjach odpowiadających rodzajowi świadczonych usług, zgodnie z ustawą z dnia 8 września 2006r. o Państwowym Ratownictwie Medycznym (</w:t>
      </w:r>
      <w:r w:rsidRPr="00B22F00">
        <w:rPr>
          <w:rFonts w:ascii="Arial" w:hAnsi="Arial" w:cs="Arial"/>
          <w:sz w:val="24"/>
          <w:szCs w:val="24"/>
        </w:rPr>
        <w:t>t. j. Dz. U. 2020 poz.882</w:t>
      </w:r>
      <w:r w:rsidRPr="00B22F00">
        <w:rPr>
          <w:rFonts w:ascii="Arial" w:hAnsi="Arial" w:cs="Arial"/>
          <w:bCs/>
          <w:sz w:val="24"/>
          <w:szCs w:val="24"/>
        </w:rPr>
        <w:t>),</w:t>
      </w:r>
    </w:p>
    <w:p w14:paraId="7D33DD28" w14:textId="77777777" w:rsidR="00001207" w:rsidRPr="00B22F00" w:rsidRDefault="00B90A9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Cs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 xml:space="preserve">ponoszenie pełnej odpowiedzialności za powierzonych pacjentów lub materiały, w tym za szkodę doznaną przez pacjenta na skutek realizacji transportu z użyciem środków nieadekwatnych do wskazań medycznych </w:t>
      </w:r>
      <w:r w:rsidRPr="00B22F00">
        <w:rPr>
          <w:rFonts w:ascii="Arial" w:hAnsi="Arial" w:cs="Arial"/>
          <w:bCs/>
          <w:sz w:val="24"/>
          <w:szCs w:val="24"/>
        </w:rPr>
        <w:lastRenderedPageBreak/>
        <w:t>wynikających ze stanu pacjenta,</w:t>
      </w:r>
    </w:p>
    <w:p w14:paraId="49B842B7" w14:textId="77777777" w:rsidR="00001207" w:rsidRPr="00B22F00" w:rsidRDefault="00B90A9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Cs/>
          <w:sz w:val="24"/>
          <w:szCs w:val="24"/>
        </w:rPr>
      </w:pPr>
      <w:r w:rsidRPr="00B22F00">
        <w:rPr>
          <w:rFonts w:ascii="Arial" w:hAnsi="Arial" w:cs="Arial"/>
          <w:bCs/>
          <w:sz w:val="24"/>
          <w:szCs w:val="24"/>
        </w:rPr>
        <w:t>ponoszenie pełnej odpowiedzialności za ochronę danych osobowych związanych z realizacją umowy,</w:t>
      </w:r>
    </w:p>
    <w:p w14:paraId="3CE431A2" w14:textId="77777777" w:rsidR="00001207" w:rsidRPr="00B22F00" w:rsidRDefault="00B90A9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iCs/>
          <w:sz w:val="24"/>
          <w:szCs w:val="24"/>
        </w:rPr>
        <w:t>utrzymywanie środków transportu sanitarnego w należytym stanie technicznym, czystości (wewnętrznej i zewnętrznej) oraz do prowadzenia regularnej dezynfekcji ich wnętrza i wyposażenia (po każdym transporcie); czynności te muszą być odnotowywane w sposób umożliwiający ich weryfikację przez Zamawiającego - w</w:t>
      </w:r>
      <w:r w:rsidRPr="00B22F00">
        <w:rPr>
          <w:rFonts w:ascii="Arial" w:hAnsi="Arial" w:cs="Arial"/>
          <w:sz w:val="24"/>
          <w:szCs w:val="24"/>
        </w:rPr>
        <w:t xml:space="preserve"> przypadku stwierdzenia uchybień w w/w zakresie Zamawiający ma prawo odmówić udzielenia zlecenia przewozu tym pojazdem i żądać podstawienia innego pojazdu na wyłączny koszt Wykonawcy,</w:t>
      </w:r>
    </w:p>
    <w:p w14:paraId="1950F4D0" w14:textId="77777777" w:rsidR="00001207" w:rsidRPr="00B22F00" w:rsidRDefault="00B90A9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zapewnienie pomocy transportowanym pacjentom tj. każdemu zgłaszającemu taką potrzebę lub osobom wymagającym pomocy z widocznymi problemami w poruszaniu (pomoc przy wsiadaniu i wysiadaniu, dojściu z mieszkania do pojazdu, wejściu do mieszkania, wejściu do szpitala, dojściu do Pracowni/gabinetu konsultacyjnego, Izby Przyjęć/Szpitalnego Oddziału Ratunkowego etc),</w:t>
      </w:r>
    </w:p>
    <w:p w14:paraId="51CC84B0" w14:textId="77777777" w:rsidR="00001207" w:rsidRPr="00B22F00" w:rsidRDefault="00B90A9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ubezpieczenia się na własny koszt od odpowiedzialności cywilnej w zakresie udzielonego zamówienia w zakresie określonym przez obowiązujące przepisy prawa i przedłożyć Zamawiającemu kopię polisy ubezpieczeniowej najpóźniej w dniu zawarcia umowy; w przypadku przedłożenia kopii polisy potwierdzającej zawarcie umowy ubezpieczenia OC na okres krótszy niż okres obowiązywania umowy – Wykonawca ma obowiązek dostarczenia kopii polisy potwierdzającej zawarcie umowy ubezpieczenia OC na kolejny okres najpóźniej ostatniego dnia obowiązywania poprzedniej umowy ubezpieczenia,</w:t>
      </w:r>
    </w:p>
    <w:p w14:paraId="2E0B2576" w14:textId="77777777" w:rsidR="00001207" w:rsidRPr="00B22F00" w:rsidRDefault="00B90A9B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 przypadku awarii pojazdu niezwłoczne zapewnienie sprawnego pojazdu zastępczego lub na własny koszt zlecenie usługi innemu podmiotowi, co zapewni ciągłość realizacji usługi w sposób określony w umowie - o w/w fakcie Wykonawca niezwłocznie powiadamia Zamawiającego.</w:t>
      </w:r>
    </w:p>
    <w:p w14:paraId="7CA8EB51" w14:textId="77777777" w:rsidR="00001207" w:rsidRPr="00B22F00" w:rsidRDefault="0000120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14:paraId="77587F41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Zamawiający nie będzie ponosić żadnych kosztów związanych z eksploatacją oraz wyposażeniem środków transportu sanitarnego ani żadnych kosztów związanych z wykorzystywaniem środków łączności służących do stałej komunikacji pomiędzy Wykonawcą a Zamawiającym.</w:t>
      </w:r>
    </w:p>
    <w:p w14:paraId="1916D222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1B881D06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Zamawiającemu przysługuje prawo kontroli spełniania warunków określonych umową i odmowy udzielenia zlecenia przewozu pojazdem nie spełniających wymogów oraz żądania podstawienia innego pojazdu na wyłączny koszt Wykonawcy. Nie zwalnia to jednak Wykonawcy z ponoszenia pełnej odpowiedzialności w tym zakresie.</w:t>
      </w:r>
    </w:p>
    <w:p w14:paraId="4FCE2B46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335EE9D5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Wykonawca ponosi pełną odpowiedzialność za wszystkie szkody w mieniu znajdującym się na terenie Szpitala, w mieniu osób trzecich oraz na osobach, wyrządzone podczas wykonywania usługi.</w:t>
      </w:r>
    </w:p>
    <w:p w14:paraId="5B3D5C34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5C073033" w14:textId="77777777" w:rsidR="0065204B" w:rsidRDefault="00B90A9B" w:rsidP="0065204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Zamawiający nie ponosi odpowiedzialności za uszkodzenie sprzętu Wykonawcy oraz za szkody wyrządzone przez osoby trzecie w trakcie wykonywania usług.</w:t>
      </w:r>
    </w:p>
    <w:p w14:paraId="1AD0F14B" w14:textId="77777777" w:rsidR="00922D34" w:rsidRDefault="0065204B" w:rsidP="00922D34">
      <w:pPr>
        <w:pStyle w:val="Akapitzlist"/>
        <w:ind w:left="360"/>
        <w:jc w:val="both"/>
        <w:rPr>
          <w:rFonts w:ascii="Arial" w:hAnsi="Arial" w:cs="Arial"/>
          <w:sz w:val="24"/>
        </w:rPr>
      </w:pPr>
      <w:r w:rsidRPr="0065204B">
        <w:rPr>
          <w:rFonts w:ascii="Arial" w:hAnsi="Arial" w:cs="Arial"/>
          <w:sz w:val="24"/>
        </w:rPr>
        <w:t>18A. Usługi dodatkowe i szczególne warunki transportu</w:t>
      </w:r>
    </w:p>
    <w:p w14:paraId="5CC578C6" w14:textId="77777777" w:rsidR="00922D34" w:rsidRDefault="0065204B" w:rsidP="00922D34">
      <w:pPr>
        <w:pStyle w:val="Akapitzlist"/>
        <w:ind w:left="3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>1.</w:t>
      </w:r>
      <w:r w:rsidRPr="0065204B">
        <w:rPr>
          <w:rFonts w:ascii="Arial" w:hAnsi="Arial" w:cs="Arial"/>
          <w:sz w:val="24"/>
        </w:rPr>
        <w:t>Pomoc przy przemieszczaniu pacjentów</w:t>
      </w:r>
      <w:r w:rsidRPr="0065204B">
        <w:rPr>
          <w:rFonts w:ascii="Arial" w:hAnsi="Arial" w:cs="Arial"/>
          <w:sz w:val="24"/>
        </w:rPr>
        <w:br/>
        <w:t xml:space="preserve">W ramach realizacji usługi transportu Wykonawca zapewnia pomoc pacjentowi na </w:t>
      </w:r>
      <w:r w:rsidRPr="0065204B">
        <w:rPr>
          <w:rFonts w:ascii="Arial" w:hAnsi="Arial" w:cs="Arial"/>
          <w:sz w:val="24"/>
        </w:rPr>
        <w:lastRenderedPageBreak/>
        <w:t>każdym etapie przemieszczania, w szczególności:</w:t>
      </w:r>
      <w:r w:rsidRPr="0065204B">
        <w:rPr>
          <w:rFonts w:ascii="Arial" w:hAnsi="Arial" w:cs="Arial"/>
          <w:sz w:val="24"/>
        </w:rPr>
        <w:br/>
        <w:t>a) pomoc przy wsiadaniu i wysiadaniu z pojazdu,</w:t>
      </w:r>
      <w:r w:rsidRPr="0065204B">
        <w:rPr>
          <w:rFonts w:ascii="Arial" w:hAnsi="Arial" w:cs="Arial"/>
          <w:sz w:val="24"/>
        </w:rPr>
        <w:br/>
        <w:t xml:space="preserve">b) pomoc przy przejściu z oddziału lub mieszkania do pojazdu oraz z pojazdu do miejsca docelowego (pracownia diagnostyczna, </w:t>
      </w:r>
      <w:r w:rsidR="007F4275">
        <w:rPr>
          <w:rFonts w:ascii="Arial" w:hAnsi="Arial" w:cs="Arial"/>
          <w:sz w:val="24"/>
        </w:rPr>
        <w:t xml:space="preserve">gabinet konsultacyjny, </w:t>
      </w:r>
      <w:r w:rsidRPr="0065204B">
        <w:rPr>
          <w:rFonts w:ascii="Arial" w:hAnsi="Arial" w:cs="Arial"/>
          <w:sz w:val="24"/>
        </w:rPr>
        <w:t>poradnia, SOR, IP, dom pacjenta),</w:t>
      </w:r>
      <w:r w:rsidRPr="0065204B">
        <w:rPr>
          <w:rFonts w:ascii="Arial" w:hAnsi="Arial" w:cs="Arial"/>
          <w:sz w:val="24"/>
        </w:rPr>
        <w:br/>
        <w:t>c) w razie potrzeby – znoszenie i wnoszenie pacjentów po schodach, jeżeli miejsce docelowe nie posiada dostępu bez barier architektonicznych.</w:t>
      </w:r>
    </w:p>
    <w:p w14:paraId="1EB73C6B" w14:textId="77777777" w:rsidR="00922D34" w:rsidRDefault="0065204B" w:rsidP="00922D34">
      <w:pPr>
        <w:pStyle w:val="Akapitzlist"/>
        <w:ind w:left="360"/>
        <w:jc w:val="both"/>
        <w:rPr>
          <w:rFonts w:ascii="Arial" w:hAnsi="Arial" w:cs="Arial"/>
          <w:sz w:val="24"/>
        </w:rPr>
      </w:pPr>
      <w:r w:rsidRPr="0065204B">
        <w:rPr>
          <w:rFonts w:ascii="Arial" w:hAnsi="Arial" w:cs="Arial"/>
          <w:sz w:val="24"/>
        </w:rPr>
        <w:t>Czynności te wykonywane są:</w:t>
      </w:r>
      <w:r w:rsidRPr="0065204B">
        <w:rPr>
          <w:rFonts w:ascii="Arial" w:hAnsi="Arial" w:cs="Arial"/>
          <w:sz w:val="24"/>
        </w:rPr>
        <w:br/>
        <w:t>– przez minimum dwie osoby, jeżeli pacjent wymaga znoszenia/wnoszenia,</w:t>
      </w:r>
      <w:r w:rsidRPr="0065204B">
        <w:rPr>
          <w:rFonts w:ascii="Arial" w:hAnsi="Arial" w:cs="Arial"/>
          <w:sz w:val="24"/>
        </w:rPr>
        <w:br/>
        <w:t>– przy użyciu sprzętu będącego na wyposażeniu karetki (nosze, krzesełko transportowe, deska, pasy).</w:t>
      </w:r>
    </w:p>
    <w:p w14:paraId="76958B57" w14:textId="77777777" w:rsidR="00922D34" w:rsidRDefault="0065204B" w:rsidP="00922D34">
      <w:pPr>
        <w:pStyle w:val="Akapitzlist"/>
        <w:ind w:left="360"/>
        <w:jc w:val="both"/>
        <w:rPr>
          <w:rFonts w:ascii="Arial" w:hAnsi="Arial" w:cs="Arial"/>
          <w:sz w:val="24"/>
        </w:rPr>
      </w:pPr>
      <w:r w:rsidRPr="0065204B">
        <w:rPr>
          <w:rFonts w:ascii="Arial" w:hAnsi="Arial" w:cs="Arial"/>
          <w:sz w:val="24"/>
        </w:rPr>
        <w:t>Wykonawca ponosi pełną odpowiedzialność za bezpieczeństwo pacjenta i personelu podczas wykonywania tych czynności.</w:t>
      </w:r>
    </w:p>
    <w:p w14:paraId="620F8AD4" w14:textId="77777777" w:rsidR="00922D34" w:rsidRDefault="0065204B" w:rsidP="00922D3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 w:rsidRPr="006B43AB">
        <w:rPr>
          <w:rFonts w:ascii="Arial" w:hAnsi="Arial" w:cs="Arial"/>
          <w:sz w:val="24"/>
        </w:rPr>
        <w:t xml:space="preserve">2.Transport pacjentów </w:t>
      </w:r>
      <w:proofErr w:type="spellStart"/>
      <w:r w:rsidRPr="006B43AB">
        <w:rPr>
          <w:rFonts w:ascii="Arial" w:hAnsi="Arial" w:cs="Arial"/>
          <w:sz w:val="24"/>
        </w:rPr>
        <w:t>tlenozależnych</w:t>
      </w:r>
      <w:proofErr w:type="spellEnd"/>
      <w:r w:rsidRPr="006B43AB">
        <w:rPr>
          <w:rFonts w:ascii="Arial" w:hAnsi="Arial" w:cs="Arial"/>
          <w:sz w:val="24"/>
        </w:rPr>
        <w:t xml:space="preserve"> lub wymagających tlenoterapii</w:t>
      </w:r>
      <w:r w:rsidRPr="006B43AB">
        <w:rPr>
          <w:rFonts w:ascii="Arial" w:hAnsi="Arial" w:cs="Arial"/>
          <w:sz w:val="24"/>
        </w:rPr>
        <w:br/>
        <w:t>a) Wykonawca zapewnia niezbędny sprzęt oraz zapas tlenu medycznego potrzebny do utrzymania i kontynuowania tlenoterapii podczas całego transportu.</w:t>
      </w:r>
      <w:r w:rsidRPr="006B43AB">
        <w:rPr>
          <w:rFonts w:ascii="Arial" w:hAnsi="Arial" w:cs="Arial"/>
          <w:sz w:val="24"/>
        </w:rPr>
        <w:br/>
        <w:t>b) Wymaga się, aby w każdej karetce znajdowała się butla tlenowa o pojemności co najmniej 2 l z reduktorem oraz maskami/okularami tlenowymi odpowiednimi do wieku pacjenta.</w:t>
      </w:r>
      <w:r w:rsidRPr="006B43AB">
        <w:rPr>
          <w:rFonts w:ascii="Arial" w:hAnsi="Arial" w:cs="Arial"/>
          <w:sz w:val="24"/>
        </w:rPr>
        <w:br/>
        <w:t>c) Jeżeli stan pacjenta wymaga tlenoterapii wysokoprzepływowej, Wykonawca stosuje sprzęt zgodny ze standardami medycznymi oraz zapewnia personel posiadający kwalifikacje do jego obsługi.</w:t>
      </w:r>
      <w:r w:rsidRPr="006B43AB">
        <w:rPr>
          <w:rFonts w:ascii="Arial" w:hAnsi="Arial" w:cs="Arial"/>
          <w:sz w:val="24"/>
        </w:rPr>
        <w:br/>
        <w:t>d) Zamawiający nie ponosi kosztów zużytego tlenu – koszt ten jest wkalkulowany w cenę usługi.</w:t>
      </w:r>
    </w:p>
    <w:p w14:paraId="094DDB88" w14:textId="77777777" w:rsidR="00922D34" w:rsidRDefault="0065204B" w:rsidP="00922D3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3.</w:t>
      </w:r>
      <w:r w:rsidRPr="0065204B">
        <w:rPr>
          <w:rStyle w:val="AkapitzlistZnak"/>
        </w:rPr>
        <w:t xml:space="preserve"> </w:t>
      </w:r>
      <w:r w:rsidR="00922D34" w:rsidRPr="00922D34">
        <w:rPr>
          <w:rFonts w:ascii="Arial" w:hAnsi="Arial" w:cs="Arial"/>
          <w:sz w:val="24"/>
        </w:rPr>
        <w:t>Bezpieczeństwo transportu i odpowiedzialność</w:t>
      </w:r>
      <w:r w:rsidR="00922D34" w:rsidRPr="00922D34">
        <w:rPr>
          <w:rFonts w:ascii="Arial" w:hAnsi="Arial" w:cs="Arial"/>
          <w:sz w:val="24"/>
        </w:rPr>
        <w:br/>
        <w:t>a) Każdy transport musi odbywać się w sposób zapewniający bezpieczeństwo pacjenta, zgodnie z aktualnymi standardami medycznymi i przepisami prawa.</w:t>
      </w:r>
      <w:r w:rsidR="00922D34" w:rsidRPr="00922D34">
        <w:rPr>
          <w:rFonts w:ascii="Arial" w:hAnsi="Arial" w:cs="Arial"/>
          <w:sz w:val="24"/>
        </w:rPr>
        <w:br/>
        <w:t>b) Wykonawca jest odpowiedzialny za prawidłowe wykorzystanie sprzętu, właściwe zabezpieczenie pacjenta i przestrzeganie standardów transportu medycznego.</w:t>
      </w:r>
      <w:r w:rsidR="00922D34" w:rsidRPr="00922D34">
        <w:rPr>
          <w:rFonts w:ascii="Arial" w:hAnsi="Arial" w:cs="Arial"/>
          <w:sz w:val="24"/>
        </w:rPr>
        <w:br/>
        <w:t>c) Wykonawca ponosi odpowiedzialność za wszelkie szkody wynikłe z niewłaściwego zabezpieczenia pacjenta lub nieprzestrzegania procedur.</w:t>
      </w:r>
    </w:p>
    <w:p w14:paraId="0AEBB532" w14:textId="77777777" w:rsidR="00922D34" w:rsidRDefault="00922D34" w:rsidP="00922D34">
      <w:pPr>
        <w:pStyle w:val="Akapitzlist"/>
        <w:ind w:left="360"/>
        <w:rPr>
          <w:rFonts w:ascii="Arial" w:hAnsi="Arial" w:cs="Arial"/>
          <w:sz w:val="24"/>
        </w:rPr>
      </w:pPr>
    </w:p>
    <w:p w14:paraId="0F92E8E7" w14:textId="77777777" w:rsidR="00922D34" w:rsidRDefault="00922D34" w:rsidP="00922D34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11FDA011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49F25DDA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Wynagrodzenie za każdorazową usługę liczone będzie jako suma dwóch składników:</w:t>
      </w:r>
    </w:p>
    <w:p w14:paraId="72075E71" w14:textId="77777777" w:rsidR="00001207" w:rsidRPr="00B22F00" w:rsidRDefault="00B90A9B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iloczynu ceny za jeden kilometr przebiegu pojazdu licząc od miejsca rozpoczęcia przewozu wg zlecenia wydanego przez Zamawiającego do miejsca zakończenia usługi transportu oraz liczby kilometrów,</w:t>
      </w:r>
    </w:p>
    <w:p w14:paraId="1FBF049F" w14:textId="77777777" w:rsidR="00001207" w:rsidRPr="00B22F00" w:rsidRDefault="00B90A9B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 xml:space="preserve">iloczynu ceny za 1 </w:t>
      </w:r>
      <w:proofErr w:type="spellStart"/>
      <w:r w:rsidRPr="00B22F00">
        <w:rPr>
          <w:rFonts w:ascii="Arial" w:hAnsi="Arial" w:cs="Arial"/>
          <w:sz w:val="24"/>
          <w:szCs w:val="24"/>
        </w:rPr>
        <w:t>wozogodzinę</w:t>
      </w:r>
      <w:proofErr w:type="spellEnd"/>
      <w:r w:rsidRPr="00B22F00">
        <w:rPr>
          <w:rFonts w:ascii="Arial" w:hAnsi="Arial" w:cs="Arial"/>
          <w:sz w:val="24"/>
          <w:szCs w:val="24"/>
        </w:rPr>
        <w:t xml:space="preserve"> pracy karetki przy realizacji danego transportu oraz czasu realizacji transportu</w:t>
      </w:r>
    </w:p>
    <w:p w14:paraId="7E210D11" w14:textId="77777777" w:rsidR="00001207" w:rsidRPr="00B22F00" w:rsidRDefault="0000120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14:paraId="54FF460D" w14:textId="77777777" w:rsidR="00F1526A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 xml:space="preserve">Faktyczna ilość kilometrów, </w:t>
      </w:r>
      <w:proofErr w:type="spellStart"/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wozogodzin</w:t>
      </w:r>
      <w:proofErr w:type="spellEnd"/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 xml:space="preserve"> oraz liczba wyjazdów wynikać będzie z kart zrealizowanych zleceń transportu sanitarnego, zatwierdzonych przez Zamawiającego z zastrzeżeniem, że Wykonawcy przysługuje wynagrodzenie za transport wykonany najkrótszą dostępną trasą. Kilometraż liczony jest wg mapy Google.</w:t>
      </w:r>
      <w:r w:rsidR="008F6121">
        <w:rPr>
          <w:rFonts w:ascii="Arial" w:hAnsi="Arial" w:cs="Arial"/>
          <w:kern w:val="2"/>
          <w:sz w:val="24"/>
          <w:szCs w:val="24"/>
          <w:lang w:eastAsia="hi-IN" w:bidi="hi-IN"/>
        </w:rPr>
        <w:t>20.</w:t>
      </w:r>
    </w:p>
    <w:p w14:paraId="602F4ABF" w14:textId="77777777" w:rsidR="00922D34" w:rsidRPr="00922D34" w:rsidRDefault="00922D34" w:rsidP="00922D34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922D34">
        <w:rPr>
          <w:rFonts w:ascii="Arial" w:hAnsi="Arial" w:cs="Arial"/>
          <w:sz w:val="24"/>
          <w:szCs w:val="24"/>
        </w:rPr>
        <w:t xml:space="preserve">Jeżeli faktyczna liczba kilometrów podana przez Wykonawcę jest wyższa niż wskazana w Mapach Google, Wykonawca zobowiązany jest udokumentować przyczynę objazdu (np. zamknięcie drogi, korek spowodowany zdarzeniem, </w:t>
      </w:r>
      <w:r w:rsidRPr="00922D34">
        <w:rPr>
          <w:rFonts w:ascii="Arial" w:hAnsi="Arial" w:cs="Arial"/>
          <w:sz w:val="24"/>
          <w:szCs w:val="24"/>
        </w:rPr>
        <w:lastRenderedPageBreak/>
        <w:t>utrudnienia drogowe).</w:t>
      </w:r>
      <w:r w:rsidRPr="00922D34">
        <w:rPr>
          <w:rFonts w:ascii="Arial" w:hAnsi="Arial" w:cs="Arial"/>
          <w:sz w:val="24"/>
          <w:szCs w:val="24"/>
        </w:rPr>
        <w:br/>
        <w:t>Brak takiej dokumentacji powoduje, że Zamawiający przyjmuje do rozliczenia wartość z Map Google.</w:t>
      </w:r>
    </w:p>
    <w:p w14:paraId="11535C0E" w14:textId="77777777" w:rsidR="00922D34" w:rsidRPr="00922D34" w:rsidRDefault="008F6121" w:rsidP="00922D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b)</w:t>
      </w:r>
      <w:r w:rsidR="00922D34" w:rsidRPr="00922D34">
        <w:rPr>
          <w:rFonts w:ascii="Arial" w:hAnsi="Arial" w:cs="Arial"/>
          <w:sz w:val="24"/>
          <w:szCs w:val="24"/>
        </w:rPr>
        <w:t>Kilometry rozlicza się z dokładnością do 0,1 km (jednej dziesiątej kilometra).</w:t>
      </w:r>
      <w:r w:rsidR="00922D34" w:rsidRPr="00922D34">
        <w:rPr>
          <w:rFonts w:ascii="Arial" w:hAnsi="Arial" w:cs="Arial"/>
          <w:sz w:val="24"/>
          <w:szCs w:val="24"/>
        </w:rPr>
        <w:br/>
        <w:t>Zasada zaokrąglania:</w:t>
      </w:r>
    </w:p>
    <w:p w14:paraId="45FF3052" w14:textId="77777777" w:rsidR="00922D34" w:rsidRPr="00922D34" w:rsidRDefault="00922D34" w:rsidP="00922D34">
      <w:pPr>
        <w:jc w:val="both"/>
        <w:rPr>
          <w:rFonts w:ascii="Arial" w:hAnsi="Arial" w:cs="Arial"/>
          <w:sz w:val="24"/>
          <w:szCs w:val="24"/>
        </w:rPr>
      </w:pPr>
      <w:r w:rsidRPr="00922D34">
        <w:rPr>
          <w:rFonts w:ascii="Arial" w:hAnsi="Arial" w:cs="Arial"/>
          <w:sz w:val="24"/>
          <w:szCs w:val="24"/>
        </w:rPr>
        <w:t>wartości poniżej 0,05 km – w dół,</w:t>
      </w:r>
    </w:p>
    <w:p w14:paraId="69ED8C35" w14:textId="77777777" w:rsidR="00922D34" w:rsidRPr="00922D34" w:rsidRDefault="00922D34" w:rsidP="00922D34">
      <w:pPr>
        <w:jc w:val="both"/>
        <w:rPr>
          <w:rFonts w:ascii="Arial" w:hAnsi="Arial" w:cs="Arial"/>
          <w:sz w:val="24"/>
          <w:szCs w:val="24"/>
        </w:rPr>
      </w:pPr>
      <w:r w:rsidRPr="00922D34">
        <w:rPr>
          <w:rFonts w:ascii="Arial" w:hAnsi="Arial" w:cs="Arial"/>
          <w:sz w:val="24"/>
          <w:szCs w:val="24"/>
        </w:rPr>
        <w:t>wartości od 0,05 km – w górę.</w:t>
      </w:r>
    </w:p>
    <w:p w14:paraId="5928C5F6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0C3F601D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Maksymalny kilometraż i czas dojazdu do określonych destynacji na terenie Bydgoszczy określa załącznik nr 2 Istotnych postanowień umowy załączonej do niniejszego opisu przedmiotu zamówienia.</w:t>
      </w:r>
      <w:r w:rsidRPr="00B22F0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656E1AB" w14:textId="77777777" w:rsidR="00001207" w:rsidRPr="00B22F00" w:rsidRDefault="00001207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14:paraId="7E1C529B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color w:val="342A06"/>
          <w:sz w:val="24"/>
          <w:szCs w:val="24"/>
        </w:rPr>
      </w:pPr>
      <w:r w:rsidRPr="00B22F00">
        <w:rPr>
          <w:rFonts w:ascii="Arial" w:hAnsi="Arial" w:cs="Arial"/>
          <w:i/>
          <w:color w:val="342A06"/>
          <w:sz w:val="24"/>
          <w:szCs w:val="24"/>
        </w:rPr>
        <w:t>Transport zespołem specjalistycznym TYPU„S” - każde wezwanie jest równoznaczne z naliczeniem jednej godziny a w przypadku przekroczenia tego czasu, czas naliczany zgodnie z rzeczywistym czasem spędzonym przy pacjencie. Sposób rozliczania kilometrów pozostaje bez zmian.</w:t>
      </w:r>
    </w:p>
    <w:p w14:paraId="1F99FD52" w14:textId="77777777" w:rsidR="00001207" w:rsidRPr="00B22F00" w:rsidRDefault="00001207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7197F3C0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Wartość umowy brutto stanowi wynagrodzenie podane w formularzu ofertowym – załącznik nr 2.</w:t>
      </w:r>
    </w:p>
    <w:p w14:paraId="6D6EF918" w14:textId="77777777" w:rsidR="00001207" w:rsidRPr="00B22F00" w:rsidRDefault="00001207">
      <w:pPr>
        <w:pStyle w:val="Akapitzlist"/>
        <w:rPr>
          <w:rFonts w:ascii="Arial" w:hAnsi="Arial" w:cs="Arial"/>
          <w:sz w:val="24"/>
          <w:szCs w:val="24"/>
        </w:rPr>
      </w:pPr>
    </w:p>
    <w:p w14:paraId="555700BC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Wynagrodzenie za zrealizowaną usługę wylicza się zgodnie z przyjętymi zasadami:</w:t>
      </w:r>
    </w:p>
    <w:p w14:paraId="05C3FF3F" w14:textId="77777777" w:rsidR="00001207" w:rsidRPr="00B22F00" w:rsidRDefault="00B90A9B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jeżeli transport rozpoczyna się poza siedzibą Zamawiającego, ale w obrębie miasta Bydgoszcz, a kończy w siedzibie Zamawiającego, kilometry liczone są: od miejsca podjęcia pacjenta do siedziby Zamawiającego, przy czym czas transportu rozpoczyna się w chwili opuszczenia miejsca podjęcia pacjenta i kończy w chwili dotarcia pojazdu transportowego do siedziby Zamawiającego,</w:t>
      </w:r>
    </w:p>
    <w:p w14:paraId="4B23CA49" w14:textId="77777777" w:rsidR="00001207" w:rsidRPr="00B22F00" w:rsidRDefault="00B90A9B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kern w:val="2"/>
          <w:sz w:val="24"/>
          <w:szCs w:val="24"/>
          <w:lang w:eastAsia="hi-IN" w:bidi="hi-IN"/>
        </w:rPr>
      </w:pPr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jeżeli transport rozpoczyna się poza granicami miasta Bydgoszcz, a kończy w siedzibie Zamawiającego, kilometry liczone są: od siedziby Wykonawcy, poprzez miejsce odbioru pacjenta do siedziby Zamawiającego, przy czym czas transportu rozpoczyna się w chwili opuszczenia siedziby Wykonawcy i kończy w chwili dotarcia pojazdu transportowego do siedziby Zamawiającego,</w:t>
      </w:r>
    </w:p>
    <w:p w14:paraId="3714276A" w14:textId="77777777" w:rsidR="00001207" w:rsidRPr="00B22F00" w:rsidRDefault="00B90A9B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kern w:val="2"/>
          <w:sz w:val="24"/>
          <w:szCs w:val="24"/>
          <w:lang w:eastAsia="hi-IN" w:bidi="hi-IN"/>
        </w:rPr>
      </w:pPr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jeżeli transport rozpoczyna się w siedzibie Zamawiającego, a kończy się poza siedzibą Zamawiającego, w obrębie miasta Bydgoszcz, kilometry liczone są: od siedziby Zamawiającego do miejsca docelowego (odwiezienia pacjenta), przy czym czas transportu rozpoczyna się w chwili opuszczenia siedziby Zamawiającego i kończy w chwili dotarcia pojazdu transportowego do miejsca docelowego,</w:t>
      </w:r>
    </w:p>
    <w:p w14:paraId="1B38DFA2" w14:textId="77777777" w:rsidR="00001207" w:rsidRPr="00B22F00" w:rsidRDefault="00B90A9B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kern w:val="2"/>
          <w:sz w:val="24"/>
          <w:szCs w:val="24"/>
          <w:lang w:eastAsia="hi-IN" w:bidi="hi-IN"/>
        </w:rPr>
      </w:pPr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jeżeli transport rozpoczyna się w siedzibie Zamawiającego, a kończy się poza granicami miasta Bydgoszcz, kilometry liczone są: od siedziby Zamawiającego, poprzez miejsce docelowe (odwiezienia pacjenta) do siedziby Wykonawcy, przy czym czas transportu rozpoczyna się w chwili opuszczenia siedziby Zamawiającego i kończy w chwili dotarcia pojazdu transportowego do siedziby Wykonawcy,</w:t>
      </w:r>
    </w:p>
    <w:p w14:paraId="6FE80052" w14:textId="77777777" w:rsidR="00001207" w:rsidRPr="00B22F00" w:rsidRDefault="00B90A9B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kern w:val="2"/>
          <w:sz w:val="24"/>
          <w:szCs w:val="24"/>
          <w:lang w:eastAsia="hi-IN" w:bidi="hi-IN"/>
        </w:rPr>
      </w:pPr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jeżeli transport rozpoczyna się i kończy poza siedzibą Zamawiającego, lit. a-d mają odpowiednie zastosowanie,</w:t>
      </w:r>
    </w:p>
    <w:p w14:paraId="32614C04" w14:textId="77777777" w:rsidR="00001207" w:rsidRPr="00B22F00" w:rsidRDefault="00B90A9B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kern w:val="2"/>
          <w:sz w:val="24"/>
          <w:szCs w:val="24"/>
          <w:lang w:eastAsia="hi-IN" w:bidi="hi-IN"/>
        </w:rPr>
      </w:pPr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 xml:space="preserve">jeżeli transport nie dotyczy pacjenta, </w:t>
      </w:r>
      <w:proofErr w:type="spellStart"/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lit.a</w:t>
      </w:r>
      <w:proofErr w:type="spellEnd"/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-e mają analogiczne zastosowanie,</w:t>
      </w:r>
    </w:p>
    <w:p w14:paraId="59AE039A" w14:textId="77777777" w:rsidR="00001207" w:rsidRPr="00B22F00" w:rsidRDefault="00B90A9B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 xml:space="preserve">koszt </w:t>
      </w:r>
      <w:proofErr w:type="spellStart"/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>wozogodzin</w:t>
      </w:r>
      <w:proofErr w:type="spellEnd"/>
      <w:r w:rsidRPr="00B22F00">
        <w:rPr>
          <w:rFonts w:ascii="Arial" w:hAnsi="Arial" w:cs="Arial"/>
          <w:kern w:val="2"/>
          <w:sz w:val="24"/>
          <w:szCs w:val="24"/>
          <w:lang w:eastAsia="hi-IN" w:bidi="hi-IN"/>
        </w:rPr>
        <w:t xml:space="preserve"> oblicza się z dokładnością do 1 minuty. </w:t>
      </w:r>
    </w:p>
    <w:p w14:paraId="03CD1619" w14:textId="77777777" w:rsidR="00001207" w:rsidRPr="00B22F00" w:rsidRDefault="0000120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14:paraId="6DD566D1" w14:textId="77777777" w:rsidR="00001207" w:rsidRPr="00B22F00" w:rsidRDefault="00B90A9B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 xml:space="preserve">Rozliczenie za wykonane usługi odbywać się będzie w okresach miesięcznych. </w:t>
      </w:r>
      <w:r w:rsidRPr="00B22F00">
        <w:rPr>
          <w:rFonts w:ascii="Arial" w:hAnsi="Arial" w:cs="Arial"/>
          <w:sz w:val="24"/>
          <w:szCs w:val="24"/>
        </w:rPr>
        <w:lastRenderedPageBreak/>
        <w:t>Po zakończeniu miesiąca, w którym usługi transportu były świadczone, Wykonawca wystawi Zamawiającemu rachunek/fakturę VAT (1 raz w miesiącu) wraz ze zbiorczym zestawieniem wykonanych zleceń potwierdzonym przez Zamawiającego. Zestawienie zbiorcze wykonanych zleceń musi zawierać co najmniej dane wymienione w załączniku 3.</w:t>
      </w:r>
    </w:p>
    <w:p w14:paraId="2ED6406F" w14:textId="77777777" w:rsidR="00001207" w:rsidRPr="00B22F00" w:rsidRDefault="00001207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14:paraId="6C72BA5D" w14:textId="77777777" w:rsidR="00001207" w:rsidRPr="00B22F00" w:rsidRDefault="00B90A9B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>Należności będą płatne w terminie 30 dni od daty otrzymania prawidłowo wystawionego rachunku/faktury VAT na rachunek bankowy Wykonawcy wskazany na fakturze. Warunkiem wypłaty należności jest zgodność rachunku/faktury VAT z zaakceptowanym przez Zamawiającego zestawieniem, o którym mowa w pkt. 21.</w:t>
      </w:r>
    </w:p>
    <w:p w14:paraId="08646C0A" w14:textId="77777777" w:rsidR="00001207" w:rsidRPr="00B22F00" w:rsidRDefault="00001207">
      <w:pPr>
        <w:pStyle w:val="Akapitzlist"/>
        <w:rPr>
          <w:rFonts w:ascii="Arial" w:hAnsi="Arial" w:cs="Arial"/>
          <w:sz w:val="24"/>
          <w:szCs w:val="24"/>
        </w:rPr>
      </w:pPr>
    </w:p>
    <w:p w14:paraId="0F915EA1" w14:textId="77777777" w:rsidR="00001207" w:rsidRPr="00B22F00" w:rsidRDefault="00B90A9B">
      <w:pPr>
        <w:pStyle w:val="Akapitzlist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22F00">
        <w:rPr>
          <w:rFonts w:ascii="Arial" w:hAnsi="Arial" w:cs="Arial"/>
          <w:sz w:val="24"/>
          <w:szCs w:val="24"/>
        </w:rPr>
        <w:t xml:space="preserve">Za datę zapłaty strony uznają dzień obciążenia rachunku bankowego Zamawiającego. </w:t>
      </w:r>
    </w:p>
    <w:p w14:paraId="56E7F34B" w14:textId="77777777" w:rsidR="00001207" w:rsidRPr="00B22F00" w:rsidRDefault="00001207">
      <w:pPr>
        <w:jc w:val="both"/>
        <w:rPr>
          <w:rFonts w:ascii="Arial" w:hAnsi="Arial" w:cs="Arial"/>
          <w:sz w:val="24"/>
          <w:szCs w:val="24"/>
        </w:rPr>
      </w:pPr>
    </w:p>
    <w:p w14:paraId="1B6D75EA" w14:textId="77777777" w:rsidR="00001207" w:rsidRPr="00B22F00" w:rsidRDefault="00001207">
      <w:pPr>
        <w:ind w:left="284" w:hanging="284"/>
        <w:jc w:val="both"/>
        <w:rPr>
          <w:rFonts w:ascii="Arial" w:hAnsi="Arial" w:cs="Arial"/>
          <w:sz w:val="24"/>
          <w:szCs w:val="24"/>
        </w:rPr>
      </w:pPr>
    </w:p>
    <w:p w14:paraId="51515A8A" w14:textId="77777777" w:rsidR="00001207" w:rsidRDefault="00001207" w:rsidP="00B22F00">
      <w:pPr>
        <w:jc w:val="right"/>
        <w:rPr>
          <w:rFonts w:ascii="Arial" w:hAnsi="Arial" w:cs="Arial"/>
          <w:sz w:val="24"/>
          <w:szCs w:val="24"/>
        </w:rPr>
      </w:pPr>
    </w:p>
    <w:p w14:paraId="390B3361" w14:textId="77777777" w:rsidR="00B22F00" w:rsidRDefault="00B22F00" w:rsidP="00B22F0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7DBEE282" w14:textId="77777777" w:rsidR="00B22F00" w:rsidRDefault="00B22F00" w:rsidP="00B22F00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(data, kwalifikowany podpis elektroniczny lub podpis zaufany </w:t>
      </w:r>
    </w:p>
    <w:p w14:paraId="1F048000" w14:textId="77777777" w:rsidR="00B22F00" w:rsidRPr="00B22F00" w:rsidRDefault="00B22F00" w:rsidP="00B22F00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lub podpis osobisty) </w:t>
      </w:r>
    </w:p>
    <w:sectPr w:rsidR="00B22F00" w:rsidRPr="00B22F00" w:rsidSect="00001207">
      <w:headerReference w:type="default" r:id="rId8"/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C6628" w14:textId="77777777" w:rsidR="00142624" w:rsidRDefault="00142624" w:rsidP="00001207">
      <w:r>
        <w:separator/>
      </w:r>
    </w:p>
  </w:endnote>
  <w:endnote w:type="continuationSeparator" w:id="0">
    <w:p w14:paraId="16702509" w14:textId="77777777" w:rsidR="00142624" w:rsidRDefault="00142624" w:rsidP="00001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39565502"/>
      <w:docPartObj>
        <w:docPartGallery w:val="Page Numbers (Bottom of Page)"/>
        <w:docPartUnique/>
      </w:docPartObj>
    </w:sdtPr>
    <w:sdtContent>
      <w:p w14:paraId="7785BD18" w14:textId="77777777" w:rsidR="00001207" w:rsidRDefault="00647AF6">
        <w:pPr>
          <w:pStyle w:val="Stopka1"/>
        </w:pPr>
        <w:r>
          <w:fldChar w:fldCharType="begin"/>
        </w:r>
        <w:r w:rsidR="00B90A9B">
          <w:instrText xml:space="preserve"> PAGE </w:instrText>
        </w:r>
        <w:r>
          <w:fldChar w:fldCharType="separate"/>
        </w:r>
        <w:r w:rsidR="00EC29F0">
          <w:rPr>
            <w:noProof/>
          </w:rPr>
          <w:t>8</w:t>
        </w:r>
        <w:r>
          <w:fldChar w:fldCharType="end"/>
        </w:r>
      </w:p>
    </w:sdtContent>
  </w:sdt>
  <w:p w14:paraId="60B42BDA" w14:textId="77777777" w:rsidR="00001207" w:rsidRDefault="00001207">
    <w:pPr>
      <w:pStyle w:val="Stopk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5ED2E" w14:textId="77777777" w:rsidR="00142624" w:rsidRDefault="00142624" w:rsidP="00001207">
      <w:r>
        <w:separator/>
      </w:r>
    </w:p>
  </w:footnote>
  <w:footnote w:type="continuationSeparator" w:id="0">
    <w:p w14:paraId="0A46A34C" w14:textId="77777777" w:rsidR="00142624" w:rsidRDefault="00142624" w:rsidP="000012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E1D9" w14:textId="77777777" w:rsidR="00AD674D" w:rsidRPr="002E2EE1" w:rsidRDefault="00AD674D" w:rsidP="00AD674D">
    <w:pPr>
      <w:pStyle w:val="Nagwek"/>
      <w:rPr>
        <w:b/>
      </w:rPr>
    </w:pPr>
    <w:r w:rsidRPr="002E2EE1">
      <w:rPr>
        <w:b/>
      </w:rPr>
      <w:t>DZP-270-</w:t>
    </w:r>
    <w:r>
      <w:rPr>
        <w:b/>
      </w:rPr>
      <w:t>76-2025</w:t>
    </w:r>
    <w:r w:rsidRPr="002E2EE1">
      <w:rPr>
        <w:b/>
      </w:rPr>
      <w:t xml:space="preserve">                                                           Zał. nr 7 do SWZ</w:t>
    </w:r>
  </w:p>
  <w:p w14:paraId="608FB1F9" w14:textId="423927A6" w:rsidR="00043EB0" w:rsidRPr="00AD674D" w:rsidRDefault="00043EB0" w:rsidP="00AD67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921FB"/>
    <w:multiLevelType w:val="multilevel"/>
    <w:tmpl w:val="C72C9C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  <w:rPr>
        <w:b w:val="0"/>
        <w:i w:val="0"/>
        <w:color w:val="auto"/>
        <w:position w:val="0"/>
        <w:sz w:val="20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eastAsia="Times New Roman" w:cs="Times New Roman"/>
        <w:b w:val="0"/>
        <w:sz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728" w:hanging="648"/>
      </w:pPr>
      <w:rPr>
        <w:rFonts w:ascii="Symbol" w:hAnsi="Symbol" w:cs="Symbol"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1BBD5313"/>
    <w:multiLevelType w:val="multilevel"/>
    <w:tmpl w:val="890C2AC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6F94F33"/>
    <w:multiLevelType w:val="multilevel"/>
    <w:tmpl w:val="305C93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26C0F69"/>
    <w:multiLevelType w:val="multilevel"/>
    <w:tmpl w:val="B0B8124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color w:val="342A0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4" w15:restartNumberingAfterBreak="0">
    <w:nsid w:val="36075A7B"/>
    <w:multiLevelType w:val="multilevel"/>
    <w:tmpl w:val="F6D8808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E8874EC"/>
    <w:multiLevelType w:val="multilevel"/>
    <w:tmpl w:val="AB521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B30849"/>
    <w:multiLevelType w:val="multilevel"/>
    <w:tmpl w:val="3144471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  <w:rPr>
        <w:b w:val="0"/>
        <w:i w:val="0"/>
        <w:color w:val="auto"/>
        <w:position w:val="0"/>
        <w:sz w:val="20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eastAsia="Times New Roman" w:cs="Times New Roman"/>
        <w:b w:val="0"/>
        <w:sz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728" w:hanging="648"/>
      </w:pPr>
      <w:rPr>
        <w:rFonts w:ascii="Symbol" w:hAnsi="Symbol" w:cs="Symbol"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52362CD8"/>
    <w:multiLevelType w:val="multilevel"/>
    <w:tmpl w:val="194A74F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33A74B2"/>
    <w:multiLevelType w:val="multilevel"/>
    <w:tmpl w:val="33B2813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649C76DA"/>
    <w:multiLevelType w:val="multilevel"/>
    <w:tmpl w:val="B07039E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92" w:hanging="432"/>
      </w:pPr>
      <w:rPr>
        <w:b w:val="0"/>
        <w:i w:val="0"/>
        <w:color w:val="auto"/>
        <w:position w:val="0"/>
        <w:sz w:val="20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eastAsia="Times New Roman" w:cs="Times New Roman"/>
        <w:b w:val="0"/>
        <w:sz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728" w:hanging="648"/>
      </w:pPr>
      <w:rPr>
        <w:rFonts w:ascii="Symbol" w:hAnsi="Symbol" w:cs="Symbol" w:hint="default"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6D7617BD"/>
    <w:multiLevelType w:val="multilevel"/>
    <w:tmpl w:val="C18241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AF00F53"/>
    <w:multiLevelType w:val="multilevel"/>
    <w:tmpl w:val="2C6EFEF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33669655">
    <w:abstractNumId w:val="9"/>
  </w:num>
  <w:num w:numId="2" w16cid:durableId="633172427">
    <w:abstractNumId w:val="6"/>
  </w:num>
  <w:num w:numId="3" w16cid:durableId="1558466519">
    <w:abstractNumId w:val="0"/>
  </w:num>
  <w:num w:numId="4" w16cid:durableId="1938558127">
    <w:abstractNumId w:val="11"/>
  </w:num>
  <w:num w:numId="5" w16cid:durableId="911617323">
    <w:abstractNumId w:val="2"/>
  </w:num>
  <w:num w:numId="6" w16cid:durableId="1747262990">
    <w:abstractNumId w:val="3"/>
  </w:num>
  <w:num w:numId="7" w16cid:durableId="81030173">
    <w:abstractNumId w:val="4"/>
  </w:num>
  <w:num w:numId="8" w16cid:durableId="1793748080">
    <w:abstractNumId w:val="1"/>
  </w:num>
  <w:num w:numId="9" w16cid:durableId="1680424979">
    <w:abstractNumId w:val="7"/>
  </w:num>
  <w:num w:numId="10" w16cid:durableId="1264454025">
    <w:abstractNumId w:val="10"/>
  </w:num>
  <w:num w:numId="11" w16cid:durableId="99764937">
    <w:abstractNumId w:val="8"/>
  </w:num>
  <w:num w:numId="12" w16cid:durableId="13665670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1207"/>
    <w:rsid w:val="00001207"/>
    <w:rsid w:val="00043EB0"/>
    <w:rsid w:val="00092C53"/>
    <w:rsid w:val="000B4DD1"/>
    <w:rsid w:val="000E1129"/>
    <w:rsid w:val="00142624"/>
    <w:rsid w:val="002149EA"/>
    <w:rsid w:val="0027360F"/>
    <w:rsid w:val="002D7335"/>
    <w:rsid w:val="002E2EE1"/>
    <w:rsid w:val="003E65D7"/>
    <w:rsid w:val="004E0047"/>
    <w:rsid w:val="004E726B"/>
    <w:rsid w:val="005217E2"/>
    <w:rsid w:val="0054599E"/>
    <w:rsid w:val="00572387"/>
    <w:rsid w:val="00587C6C"/>
    <w:rsid w:val="00647AF6"/>
    <w:rsid w:val="0065204B"/>
    <w:rsid w:val="00667A2E"/>
    <w:rsid w:val="006E2E48"/>
    <w:rsid w:val="0075597E"/>
    <w:rsid w:val="007B698B"/>
    <w:rsid w:val="007F4275"/>
    <w:rsid w:val="008F6121"/>
    <w:rsid w:val="00922D34"/>
    <w:rsid w:val="009B3D2F"/>
    <w:rsid w:val="009E53DC"/>
    <w:rsid w:val="00AD674D"/>
    <w:rsid w:val="00AE3E63"/>
    <w:rsid w:val="00B22F00"/>
    <w:rsid w:val="00B57512"/>
    <w:rsid w:val="00B7791B"/>
    <w:rsid w:val="00B84BA7"/>
    <w:rsid w:val="00B90A9B"/>
    <w:rsid w:val="00B93C2A"/>
    <w:rsid w:val="00BA311D"/>
    <w:rsid w:val="00C15CEC"/>
    <w:rsid w:val="00CA075C"/>
    <w:rsid w:val="00CA4E7D"/>
    <w:rsid w:val="00CC4787"/>
    <w:rsid w:val="00CE3679"/>
    <w:rsid w:val="00EB57EC"/>
    <w:rsid w:val="00EC29F0"/>
    <w:rsid w:val="00ED28D9"/>
    <w:rsid w:val="00EE278F"/>
    <w:rsid w:val="00F1526A"/>
    <w:rsid w:val="00F5443B"/>
    <w:rsid w:val="00F8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48A40"/>
  <w15:docId w15:val="{15CB67A9-65E9-4824-916F-2664B77E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071B"/>
    <w:pPr>
      <w:widowControl w:val="0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sid w:val="00D40D4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1"/>
    <w:uiPriority w:val="99"/>
    <w:qFormat/>
    <w:rsid w:val="008525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B20E1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20E1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B20E1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20E1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7E59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next w:val="Tekstpodstawowy"/>
    <w:uiPriority w:val="99"/>
    <w:qFormat/>
    <w:rsid w:val="0000120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6E7A4A"/>
    <w:pPr>
      <w:spacing w:after="140" w:line="276" w:lineRule="auto"/>
    </w:pPr>
  </w:style>
  <w:style w:type="paragraph" w:styleId="Lista">
    <w:name w:val="List"/>
    <w:basedOn w:val="Tekstpodstawowy"/>
    <w:rsid w:val="006E7A4A"/>
    <w:rPr>
      <w:rFonts w:cs="Arial"/>
    </w:rPr>
  </w:style>
  <w:style w:type="paragraph" w:customStyle="1" w:styleId="Legenda1">
    <w:name w:val="Legenda1"/>
    <w:basedOn w:val="Normalny"/>
    <w:qFormat/>
    <w:rsid w:val="006E7A4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6E7A4A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001207"/>
  </w:style>
  <w:style w:type="paragraph" w:customStyle="1" w:styleId="Nagwek1">
    <w:name w:val="Nagłówek1"/>
    <w:basedOn w:val="Normalny"/>
    <w:next w:val="Tekstpodstawowy"/>
    <w:link w:val="NagwekZnak"/>
    <w:rsid w:val="00852537"/>
    <w:pPr>
      <w:widowControl/>
      <w:tabs>
        <w:tab w:val="center" w:pos="4536"/>
        <w:tab w:val="right" w:pos="9072"/>
      </w:tabs>
      <w:suppressAutoHyphens w:val="0"/>
      <w:textAlignment w:val="auto"/>
    </w:pPr>
  </w:style>
  <w:style w:type="paragraph" w:styleId="Akapitzlist">
    <w:name w:val="List Paragraph"/>
    <w:basedOn w:val="Normalny"/>
    <w:link w:val="AkapitzlistZnak"/>
    <w:qFormat/>
    <w:rsid w:val="00CD071B"/>
    <w:pPr>
      <w:ind w:left="720"/>
      <w:contextualSpacing/>
    </w:pPr>
  </w:style>
  <w:style w:type="paragraph" w:styleId="NormalnyWeb">
    <w:name w:val="Normal (Web)"/>
    <w:basedOn w:val="Normalny"/>
    <w:uiPriority w:val="99"/>
    <w:qFormat/>
    <w:rsid w:val="00CD071B"/>
    <w:pPr>
      <w:widowControl/>
      <w:spacing w:before="280" w:after="119"/>
      <w:textAlignment w:val="auto"/>
    </w:pPr>
    <w:rPr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20E1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B20E1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20E18"/>
    <w:rPr>
      <w:rFonts w:ascii="Tahoma" w:hAnsi="Tahoma" w:cs="Tahoma"/>
      <w:sz w:val="16"/>
      <w:szCs w:val="16"/>
    </w:rPr>
  </w:style>
  <w:style w:type="paragraph" w:customStyle="1" w:styleId="Stopka1">
    <w:name w:val="Stopka1"/>
    <w:basedOn w:val="Normalny"/>
    <w:link w:val="StopkaZnak"/>
    <w:uiPriority w:val="99"/>
    <w:unhideWhenUsed/>
    <w:rsid w:val="007E59B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1"/>
    <w:uiPriority w:val="99"/>
    <w:unhideWhenUsed/>
    <w:rsid w:val="002E2EE1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2E2EE1"/>
    <w:rPr>
      <w:rFonts w:ascii="Times New Roman" w:eastAsia="Times New Roman" w:hAnsi="Times New Roman" w:cs="Times New Roman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61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346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0B31A-72D9-49D5-87BA-B77C0AA16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2818</Words>
  <Characters>16912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WSM</Company>
  <LinksUpToDate>false</LinksUpToDate>
  <CharactersWithSpaces>19691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WSM</dc:creator>
  <cp:lastModifiedBy>zp</cp:lastModifiedBy>
  <cp:revision>9</cp:revision>
  <cp:lastPrinted>2025-12-02T14:13:00Z</cp:lastPrinted>
  <dcterms:created xsi:type="dcterms:W3CDTF">2025-12-02T13:59:00Z</dcterms:created>
  <dcterms:modified xsi:type="dcterms:W3CDTF">2025-12-31T19:52:00Z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