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D54D9F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1B736EC3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D54D9F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D54D9F">
        <w:rPr>
          <w:rFonts w:ascii="Times New Roman" w:hAnsi="Times New Roman" w:cs="Times New Roman"/>
          <w:b/>
          <w:sz w:val="21"/>
          <w:szCs w:val="21"/>
        </w:rPr>
        <w:t>PCUW.261.2</w:t>
      </w:r>
      <w:r w:rsidR="00D54D9F" w:rsidRPr="00D54D9F">
        <w:rPr>
          <w:rFonts w:ascii="Times New Roman" w:hAnsi="Times New Roman" w:cs="Times New Roman"/>
          <w:b/>
          <w:sz w:val="21"/>
          <w:szCs w:val="21"/>
        </w:rPr>
        <w:t>.</w:t>
      </w:r>
      <w:r w:rsidR="009F65CE">
        <w:rPr>
          <w:rFonts w:ascii="Times New Roman" w:hAnsi="Times New Roman" w:cs="Times New Roman"/>
          <w:b/>
          <w:sz w:val="21"/>
          <w:szCs w:val="21"/>
        </w:rPr>
        <w:t>54</w:t>
      </w:r>
      <w:r w:rsidR="00D54D9F" w:rsidRPr="00D54D9F">
        <w:rPr>
          <w:rFonts w:ascii="Times New Roman" w:hAnsi="Times New Roman" w:cs="Times New Roman"/>
          <w:b/>
          <w:sz w:val="21"/>
          <w:szCs w:val="21"/>
        </w:rPr>
        <w:t>.</w:t>
      </w:r>
      <w:r w:rsidR="009F7567" w:rsidRPr="00D54D9F">
        <w:rPr>
          <w:rFonts w:ascii="Times New Roman" w:hAnsi="Times New Roman" w:cs="Times New Roman"/>
          <w:b/>
          <w:sz w:val="21"/>
          <w:szCs w:val="21"/>
        </w:rPr>
        <w:t>202</w:t>
      </w:r>
      <w:r w:rsidR="00744447" w:rsidRPr="00D54D9F">
        <w:rPr>
          <w:rFonts w:ascii="Times New Roman" w:hAnsi="Times New Roman" w:cs="Times New Roman"/>
          <w:b/>
          <w:sz w:val="21"/>
          <w:szCs w:val="21"/>
        </w:rPr>
        <w:t>5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43BF0B8F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 xml:space="preserve">Powiatowe Centrum Usług </w:t>
      </w:r>
      <w:r w:rsidR="00E52D5D">
        <w:rPr>
          <w:rFonts w:ascii="Times New Roman" w:hAnsi="Times New Roman" w:cs="Times New Roman"/>
          <w:b/>
          <w:sz w:val="21"/>
          <w:szCs w:val="21"/>
        </w:rPr>
        <w:br/>
      </w:r>
      <w:r w:rsidRPr="00E24D5F">
        <w:rPr>
          <w:rFonts w:ascii="Times New Roman" w:hAnsi="Times New Roman" w:cs="Times New Roman"/>
          <w:b/>
          <w:sz w:val="21"/>
          <w:szCs w:val="21"/>
        </w:rPr>
        <w:t>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F65CE" w14:paraId="3EFB3705" w14:textId="77777777" w:rsidTr="009F65CE">
        <w:tc>
          <w:tcPr>
            <w:tcW w:w="9062" w:type="dxa"/>
            <w:shd w:val="clear" w:color="auto" w:fill="F2F2F2" w:themeFill="background1" w:themeFillShade="F2"/>
          </w:tcPr>
          <w:p w14:paraId="52C13E22" w14:textId="77777777" w:rsidR="009F65CE" w:rsidRPr="009F65CE" w:rsidRDefault="009F65CE" w:rsidP="009F65CE">
            <w:pPr>
              <w:spacing w:before="120"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F65C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Oświadczenia podmiotu udostępniającego zasoby</w:t>
            </w:r>
          </w:p>
          <w:p w14:paraId="02CDCCEA" w14:textId="263923D9" w:rsidR="009F65CE" w:rsidRPr="009F65CE" w:rsidRDefault="009F65CE" w:rsidP="009F65CE">
            <w:pPr>
              <w:spacing w:after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65CE">
              <w:rPr>
                <w:rFonts w:ascii="Times New Roman" w:hAnsi="Times New Roman" w:cs="Times New Roman"/>
                <w:b/>
                <w:bCs/>
              </w:rPr>
              <w:t xml:space="preserve">UWZGLĘDNIAJĄCE PRZESŁANKI WYKLUCZENIA Z ART. 7 UST. 1 USTAWY </w:t>
            </w:r>
            <w:r>
              <w:rPr>
                <w:rFonts w:ascii="Times New Roman" w:hAnsi="Times New Roman" w:cs="Times New Roman"/>
                <w:b/>
                <w:bCs/>
              </w:rPr>
              <w:br/>
            </w:r>
            <w:r w:rsidRPr="009F65CE">
              <w:rPr>
                <w:rFonts w:ascii="Times New Roman" w:hAnsi="Times New Roman" w:cs="Times New Roman"/>
                <w:b/>
                <w:bCs/>
              </w:rPr>
              <w:t>Z DNIA13 KWIETNIA 2022 R. O SZCZEGÓLNYCH ROZWIĄZANIACH W ZAKRESIE PRZECIWDZIAŁANIA WSPIERANIU AGRESJI NA UKRAINĘ ORAZ SŁUŻĄCYCH OCHRONIE BEZPIECZEŃSTWA NARODOWEGO</w:t>
            </w:r>
          </w:p>
          <w:p w14:paraId="2C3ADCF7" w14:textId="6120EA05" w:rsidR="009F65CE" w:rsidRPr="009F65CE" w:rsidRDefault="009F65CE" w:rsidP="009F65C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F65CE">
              <w:rPr>
                <w:rFonts w:ascii="Times New Roman" w:hAnsi="Times New Roman" w:cs="Times New Roman"/>
                <w:b/>
                <w:bCs/>
              </w:rPr>
              <w:t>składane na podstawie art. 125 ust. 5 ustawy Pzp (tj. Dz.U. z 2024 r. poz. 1320 ze zm.)</w:t>
            </w:r>
          </w:p>
          <w:p w14:paraId="21AB2D72" w14:textId="693BACCC" w:rsidR="009F65CE" w:rsidRDefault="009F65CE" w:rsidP="009F65CE">
            <w:pPr>
              <w:spacing w:after="120"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F65CE">
              <w:rPr>
                <w:rFonts w:ascii="Times New Roman" w:hAnsi="Times New Roman" w:cs="Times New Roman"/>
              </w:rPr>
              <w:t xml:space="preserve">dalej jako: </w:t>
            </w:r>
            <w:r w:rsidRPr="009F65CE">
              <w:rPr>
                <w:rFonts w:ascii="Times New Roman" w:hAnsi="Times New Roman" w:cs="Times New Roman"/>
                <w:i/>
                <w:iCs/>
              </w:rPr>
              <w:t>„ustawa Pzp”</w:t>
            </w:r>
          </w:p>
        </w:tc>
      </w:tr>
    </w:tbl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256356A0" w:rsidR="00BC783E" w:rsidRPr="008162C4" w:rsidRDefault="001F027E" w:rsidP="005C7305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5C7305" w:rsidRPr="005C7305">
        <w:rPr>
          <w:rFonts w:ascii="Times New Roman" w:hAnsi="Times New Roman" w:cs="Times New Roman"/>
          <w:b/>
          <w:bCs/>
        </w:rPr>
        <w:t xml:space="preserve">Wykonanie </w:t>
      </w:r>
      <w:r w:rsidR="005C7305">
        <w:rPr>
          <w:rFonts w:ascii="Times New Roman" w:hAnsi="Times New Roman" w:cs="Times New Roman"/>
          <w:b/>
          <w:bCs/>
        </w:rPr>
        <w:br/>
      </w:r>
      <w:r w:rsidR="005C7305" w:rsidRPr="005C7305">
        <w:rPr>
          <w:rFonts w:ascii="Times New Roman" w:hAnsi="Times New Roman" w:cs="Times New Roman"/>
          <w:b/>
          <w:bCs/>
        </w:rPr>
        <w:t xml:space="preserve">w formule zaprojektuj i wybuduj zadania pn. Termomodernizacja budynku Zespołu Szkół Zawodowych w Rawiczu  w ramach projektu „Kompleksowa modernizacja energetyczna budynków Zespołu Szkół Zawodowych w Rawiczu i Powiatowego Centrum Usług Wspólnych </w:t>
      </w:r>
      <w:r w:rsidR="005C7305">
        <w:rPr>
          <w:rFonts w:ascii="Times New Roman" w:hAnsi="Times New Roman" w:cs="Times New Roman"/>
          <w:b/>
          <w:bCs/>
        </w:rPr>
        <w:br/>
      </w:r>
      <w:r w:rsidR="005C7305" w:rsidRPr="005C7305">
        <w:rPr>
          <w:rFonts w:ascii="Times New Roman" w:hAnsi="Times New Roman" w:cs="Times New Roman"/>
          <w:b/>
          <w:bCs/>
        </w:rPr>
        <w:t>w Rawiczu"</w:t>
      </w:r>
      <w:r w:rsidR="008162C4">
        <w:rPr>
          <w:rFonts w:ascii="Times New Roman" w:hAnsi="Times New Roman" w:cs="Times New Roman"/>
          <w:b/>
          <w:bCs/>
        </w:rPr>
        <w:t>,</w:t>
      </w:r>
      <w:r w:rsidR="00621A30">
        <w:rPr>
          <w:rFonts w:ascii="Times New Roman" w:hAnsi="Times New Roman" w:cs="Times New Roman"/>
          <w:b/>
          <w:bCs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72325388" w14:textId="0C502B51" w:rsidR="00B5040B" w:rsidRPr="00D1196E" w:rsidRDefault="00B5040B" w:rsidP="00853DA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120" w:line="360" w:lineRule="auto"/>
        <w:ind w:left="850"/>
        <w:contextualSpacing w:val="0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7D6504">
      <w:pPr>
        <w:pStyle w:val="Akapitzlist"/>
        <w:numPr>
          <w:ilvl w:val="0"/>
          <w:numId w:val="7"/>
        </w:numPr>
        <w:spacing w:before="120" w:after="0" w:line="276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 108 ust 1 ustawy Pzp.</w:t>
      </w:r>
    </w:p>
    <w:p w14:paraId="1794676F" w14:textId="735E7C61" w:rsidR="00DC3CA2" w:rsidRPr="00853DA6" w:rsidRDefault="00B5040B" w:rsidP="00853DA6">
      <w:pPr>
        <w:pStyle w:val="Akapitzlist"/>
        <w:numPr>
          <w:ilvl w:val="0"/>
          <w:numId w:val="7"/>
        </w:numPr>
        <w:spacing w:before="120" w:after="0" w:line="276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D54D9F">
        <w:rPr>
          <w:rFonts w:ascii="Times New Roman" w:hAnsi="Times New Roman" w:cs="Times New Roman"/>
        </w:rPr>
        <w:t>8, 9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674CBDAA" w:rsidR="00916AF0" w:rsidRPr="00D1196E" w:rsidRDefault="009109BE" w:rsidP="00853DA6">
      <w:pPr>
        <w:pStyle w:val="NormalnyWeb"/>
        <w:numPr>
          <w:ilvl w:val="0"/>
          <w:numId w:val="7"/>
        </w:numPr>
        <w:spacing w:after="120" w:line="276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lastRenderedPageBreak/>
        <w:t xml:space="preserve">przeciwdziałania wspieraniu agresji na Ukrainę oraz służących ochronie bezpieczeństwa </w:t>
      </w:r>
      <w:r w:rsidRPr="008B6066">
        <w:rPr>
          <w:iCs/>
          <w:color w:val="000000" w:themeColor="text1"/>
          <w:sz w:val="22"/>
          <w:szCs w:val="22"/>
        </w:rPr>
        <w:t>narodowego</w:t>
      </w:r>
      <w:r w:rsidR="004E4730" w:rsidRPr="008B6066">
        <w:rPr>
          <w:iCs/>
          <w:color w:val="000000" w:themeColor="text1"/>
          <w:sz w:val="22"/>
          <w:szCs w:val="22"/>
        </w:rPr>
        <w:t xml:space="preserve"> (Dz. </w:t>
      </w:r>
      <w:r w:rsidR="004E4730" w:rsidRPr="008B6066">
        <w:rPr>
          <w:iCs/>
          <w:sz w:val="22"/>
          <w:szCs w:val="22"/>
        </w:rPr>
        <w:t xml:space="preserve">U. </w:t>
      </w:r>
      <w:r w:rsidR="0000043B" w:rsidRPr="008B6066">
        <w:rPr>
          <w:iCs/>
          <w:sz w:val="22"/>
          <w:szCs w:val="22"/>
        </w:rPr>
        <w:t>z 202</w:t>
      </w:r>
      <w:r w:rsidR="007D6504" w:rsidRPr="008B6066">
        <w:rPr>
          <w:iCs/>
          <w:sz w:val="22"/>
          <w:szCs w:val="22"/>
        </w:rPr>
        <w:t>5</w:t>
      </w:r>
      <w:r w:rsidR="0000043B" w:rsidRPr="008B6066">
        <w:rPr>
          <w:iCs/>
          <w:sz w:val="22"/>
          <w:szCs w:val="22"/>
        </w:rPr>
        <w:t xml:space="preserve"> r. </w:t>
      </w:r>
      <w:r w:rsidR="004E4730" w:rsidRPr="008B6066">
        <w:rPr>
          <w:iCs/>
          <w:sz w:val="22"/>
          <w:szCs w:val="22"/>
        </w:rPr>
        <w:t xml:space="preserve">poz. </w:t>
      </w:r>
      <w:r w:rsidR="00744447" w:rsidRPr="008B6066">
        <w:rPr>
          <w:iCs/>
          <w:sz w:val="22"/>
          <w:szCs w:val="22"/>
        </w:rPr>
        <w:t>5</w:t>
      </w:r>
      <w:r w:rsidR="007D6504" w:rsidRPr="008B6066">
        <w:rPr>
          <w:iCs/>
          <w:sz w:val="22"/>
          <w:szCs w:val="22"/>
        </w:rPr>
        <w:t>14</w:t>
      </w:r>
      <w:r w:rsidR="004E4730" w:rsidRPr="008B6066">
        <w:rPr>
          <w:iCs/>
          <w:sz w:val="22"/>
          <w:szCs w:val="22"/>
        </w:rPr>
        <w:t>)</w:t>
      </w:r>
      <w:r w:rsidRPr="008B6066">
        <w:rPr>
          <w:rStyle w:val="Odwoanieprzypisudolnego"/>
          <w:iCs/>
          <w:sz w:val="22"/>
          <w:szCs w:val="22"/>
        </w:rPr>
        <w:footnoteReference w:id="1"/>
      </w:r>
      <w:r w:rsidR="00916AF0" w:rsidRPr="008B6066">
        <w:rPr>
          <w:iCs/>
          <w:sz w:val="22"/>
          <w:szCs w:val="22"/>
        </w:rPr>
        <w:t>.</w:t>
      </w:r>
    </w:p>
    <w:p w14:paraId="52D8D9C2" w14:textId="3A341BF7" w:rsidR="002D08E4" w:rsidRPr="00D1196E" w:rsidRDefault="002D08E4" w:rsidP="00853DA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DB74B1">
      <w:pPr>
        <w:spacing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853DA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DB74B1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853DA6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DB74B1">
      <w:pPr>
        <w:spacing w:after="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DB74B1">
      <w:pPr>
        <w:pStyle w:val="Akapitzlist"/>
        <w:numPr>
          <w:ilvl w:val="1"/>
          <w:numId w:val="7"/>
        </w:numPr>
        <w:spacing w:after="0" w:line="276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DB74B1">
      <w:pPr>
        <w:spacing w:after="0" w:line="276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1F2DAF8B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13324680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F255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1EB42BF4" w:rsidR="00EC4454" w:rsidRPr="00783351" w:rsidRDefault="00DC3CA2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106EBAA" wp14:editId="4E827FD5">
          <wp:simplePos x="0" y="0"/>
          <wp:positionH relativeFrom="column">
            <wp:posOffset>85725</wp:posOffset>
          </wp:positionH>
          <wp:positionV relativeFrom="paragraph">
            <wp:posOffset>-334010</wp:posOffset>
          </wp:positionV>
          <wp:extent cx="5760720" cy="758190"/>
          <wp:effectExtent l="0" t="0" r="0" b="3810"/>
          <wp:wrapNone/>
          <wp:docPr id="32631421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6314218" name="Obraz 3263142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8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1"/>
  </w:num>
  <w:num w:numId="5" w16cid:durableId="337391792">
    <w:abstractNumId w:val="9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0"/>
  </w:num>
  <w:num w:numId="9" w16cid:durableId="1342858761">
    <w:abstractNumId w:val="7"/>
  </w:num>
  <w:num w:numId="10" w16cid:durableId="1246187412">
    <w:abstractNumId w:val="3"/>
  </w:num>
  <w:num w:numId="11" w16cid:durableId="495728368">
    <w:abstractNumId w:val="5"/>
  </w:num>
  <w:num w:numId="12" w16cid:durableId="690767263">
    <w:abstractNumId w:val="2"/>
  </w:num>
  <w:num w:numId="13" w16cid:durableId="11948770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2D69"/>
    <w:rsid w:val="001834EE"/>
    <w:rsid w:val="001902D2"/>
    <w:rsid w:val="001A3DEE"/>
    <w:rsid w:val="001C6945"/>
    <w:rsid w:val="001E5E87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7305"/>
    <w:rsid w:val="005D2E4F"/>
    <w:rsid w:val="005D4835"/>
    <w:rsid w:val="005D7EE4"/>
    <w:rsid w:val="005E176A"/>
    <w:rsid w:val="00610EEF"/>
    <w:rsid w:val="00615A90"/>
    <w:rsid w:val="00621A30"/>
    <w:rsid w:val="00634311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7F92"/>
    <w:rsid w:val="009B1D3C"/>
    <w:rsid w:val="009C43E2"/>
    <w:rsid w:val="009C7756"/>
    <w:rsid w:val="009F65CE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365F2"/>
    <w:rsid w:val="00F43919"/>
    <w:rsid w:val="00F61E33"/>
    <w:rsid w:val="00F70CBC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F6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461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3</cp:revision>
  <cp:lastPrinted>2025-10-31T11:06:00Z</cp:lastPrinted>
  <dcterms:created xsi:type="dcterms:W3CDTF">2025-10-31T11:06:00Z</dcterms:created>
  <dcterms:modified xsi:type="dcterms:W3CDTF">2025-12-02T07:09:00Z</dcterms:modified>
</cp:coreProperties>
</file>