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1EC401D1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Znak </w:t>
      </w:r>
      <w:r w:rsidRPr="00C66AA5">
        <w:rPr>
          <w:rFonts w:ascii="Times New Roman" w:eastAsia="Calibri" w:hAnsi="Times New Roman" w:cs="Times New Roman"/>
          <w:kern w:val="0"/>
          <w14:ligatures w14:val="none"/>
        </w:rPr>
        <w:t>sprawy: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</w:t>
      </w:r>
      <w:r w:rsidR="00C66AA5" w:rsidRPr="00C66AA5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="00BC46AE">
        <w:rPr>
          <w:rFonts w:ascii="Times New Roman" w:eastAsia="Calibri" w:hAnsi="Times New Roman" w:cs="Times New Roman"/>
          <w:b/>
          <w:kern w:val="0"/>
          <w14:ligatures w14:val="none"/>
        </w:rPr>
        <w:t>54</w:t>
      </w:r>
      <w:r w:rsidR="00C66AA5" w:rsidRPr="00C66AA5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>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EF90F08" w14:textId="1FAB199C" w:rsidR="00FC2493" w:rsidRPr="002409A2" w:rsidRDefault="002409A2" w:rsidP="004E439A">
      <w:pPr>
        <w:spacing w:after="24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2D059A" w:rsidRPr="002D059A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2D059A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D059A" w:rsidRPr="002D059A">
        <w:rPr>
          <w:rFonts w:ascii="Times New Roman" w:eastAsia="Calibri" w:hAnsi="Times New Roman" w:cs="Times New Roman"/>
          <w:b/>
          <w:kern w:val="0"/>
          <w14:ligatures w14:val="none"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2D059A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D059A" w:rsidRPr="002D059A">
        <w:rPr>
          <w:rFonts w:ascii="Times New Roman" w:eastAsia="Calibri" w:hAnsi="Times New Roman" w:cs="Times New Roman"/>
          <w:b/>
          <w:kern w:val="0"/>
          <w14:ligatures w14:val="none"/>
        </w:rPr>
        <w:t>w Rawiczu".</w:t>
      </w:r>
    </w:p>
    <w:p w14:paraId="5F175AC8" w14:textId="77777777" w:rsidR="002409A2" w:rsidRPr="002409A2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7972DC85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FB272C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6FF06889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(podać mającą zastosowanie podstawę wykluczenia z art. 108 ust. 1 lub art. 109 ust. 1 pkt 4,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E53ADE">
      <w:pPr>
        <w:spacing w:before="120" w:after="0" w:line="360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E53ADE">
      <w:pPr>
        <w:numPr>
          <w:ilvl w:val="0"/>
          <w:numId w:val="2"/>
        </w:numPr>
        <w:spacing w:after="120" w:line="360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2409A2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E53ADE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E53ADE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E53ADE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E53ADE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E95E791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</w:t>
      </w:r>
      <w:r w:rsidR="00BC10A3">
        <w:rPr>
          <w:rFonts w:ascii="Times New Roman" w:eastAsia="Calibri" w:hAnsi="Times New Roman" w:cs="Times New Roman"/>
          <w:b/>
          <w:kern w:val="0"/>
          <w14:ligatures w14:val="none"/>
        </w:rPr>
        <w:t>Ę</w:t>
      </w: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PNIAJĄCYCH ZASOBY*</w:t>
      </w:r>
    </w:p>
    <w:p w14:paraId="61AE7A3C" w14:textId="77777777" w:rsidR="002409A2" w:rsidRPr="002409A2" w:rsidRDefault="002409A2" w:rsidP="004E4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32BC02EC" w:rsidR="002409A2" w:rsidRPr="00E53ADE" w:rsidRDefault="002409A2" w:rsidP="00E53ADE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E53ADE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: </w:t>
      </w:r>
      <w:bookmarkStart w:id="1" w:name="_Hlk99014455"/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……………...…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………………………………….</w:t>
      </w:r>
      <w:bookmarkEnd w:id="1"/>
      <w:r w:rsidRPr="00E53ADE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……………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………………………………………………………………………………………..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..…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0DDBA5B9" w14:textId="77777777" w:rsidR="002409A2" w:rsidRPr="00E53ADE" w:rsidRDefault="002409A2" w:rsidP="00E27B3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77777777" w:rsidR="002409A2" w:rsidRPr="00E53ADE" w:rsidRDefault="002409A2" w:rsidP="00E53ADE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E53A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D7A3BE1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lastRenderedPageBreak/>
        <w:t>INFORMACJA DOTYCZĄCA DOSTĘPU DO PODMIOTOWYCH ŚRODKÓW DOWODOWYCH</w:t>
      </w:r>
    </w:p>
    <w:p w14:paraId="7557E6B9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 dane umożliwiające dostęp do tych środków:</w:t>
      </w:r>
    </w:p>
    <w:p w14:paraId="483B4C0E" w14:textId="4F6EDB56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001F01AB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 w:rsidSect="00E27B3D">
      <w:headerReference w:type="default" r:id="rId7"/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999115030"/>
      <w:docPartObj>
        <w:docPartGallery w:val="Page Numbers (Bottom of Page)"/>
        <w:docPartUnique/>
      </w:docPartObj>
    </w:sdtPr>
    <w:sdtEndPr/>
    <w:sdtContent>
      <w:p w14:paraId="5898621C" w14:textId="4471E806" w:rsidR="00E27B3D" w:rsidRDefault="00E27B3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E27B3D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E27B3D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E27B3D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E27B3D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E27B3D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E27B3D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1BA6CA4D" w14:textId="77777777" w:rsidR="00E27B3D" w:rsidRDefault="00E27B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8699942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3DF1"/>
    <w:rsid w:val="000B6EE2"/>
    <w:rsid w:val="00182D69"/>
    <w:rsid w:val="001C16C0"/>
    <w:rsid w:val="001E74D0"/>
    <w:rsid w:val="00213D23"/>
    <w:rsid w:val="002409A2"/>
    <w:rsid w:val="002D059A"/>
    <w:rsid w:val="003E34DE"/>
    <w:rsid w:val="0041739B"/>
    <w:rsid w:val="00450DD7"/>
    <w:rsid w:val="004915BC"/>
    <w:rsid w:val="004E439A"/>
    <w:rsid w:val="005C23E6"/>
    <w:rsid w:val="00613DB4"/>
    <w:rsid w:val="007C0EE0"/>
    <w:rsid w:val="008056BA"/>
    <w:rsid w:val="0081438E"/>
    <w:rsid w:val="00862271"/>
    <w:rsid w:val="008F0082"/>
    <w:rsid w:val="009074CC"/>
    <w:rsid w:val="00975421"/>
    <w:rsid w:val="00983234"/>
    <w:rsid w:val="00987655"/>
    <w:rsid w:val="00A14D81"/>
    <w:rsid w:val="00AA3118"/>
    <w:rsid w:val="00AC0352"/>
    <w:rsid w:val="00BC10A3"/>
    <w:rsid w:val="00BC46AE"/>
    <w:rsid w:val="00BC5FE1"/>
    <w:rsid w:val="00BD445D"/>
    <w:rsid w:val="00BD4EEE"/>
    <w:rsid w:val="00C66AA5"/>
    <w:rsid w:val="00CB1700"/>
    <w:rsid w:val="00E27B3D"/>
    <w:rsid w:val="00E53ADE"/>
    <w:rsid w:val="00E94741"/>
    <w:rsid w:val="00EE7B72"/>
    <w:rsid w:val="00FB272C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661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5</cp:revision>
  <cp:lastPrinted>2025-10-27T06:15:00Z</cp:lastPrinted>
  <dcterms:created xsi:type="dcterms:W3CDTF">2025-10-31T11:05:00Z</dcterms:created>
  <dcterms:modified xsi:type="dcterms:W3CDTF">2025-12-05T07:52:00Z</dcterms:modified>
</cp:coreProperties>
</file>