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E1B76" w14:textId="77777777" w:rsidR="001C780E" w:rsidRPr="001C780E" w:rsidRDefault="001C780E" w:rsidP="001C780E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1C780E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Załącznik Nr 2 do SWZ</w:t>
      </w:r>
    </w:p>
    <w:p w14:paraId="13E0522A" w14:textId="77777777" w:rsidR="001C780E" w:rsidRPr="001C780E" w:rsidRDefault="001C780E" w:rsidP="001C780E">
      <w:pPr>
        <w:spacing w:after="0" w:line="480" w:lineRule="auto"/>
        <w:rPr>
          <w:rFonts w:ascii="Times New Roman" w:hAnsi="Times New Roman"/>
          <w:b/>
        </w:rPr>
      </w:pPr>
      <w:r w:rsidRPr="001C780E">
        <w:rPr>
          <w:rFonts w:ascii="Times New Roman" w:hAnsi="Times New Roman"/>
        </w:rPr>
        <w:t>Znak sprawy:</w:t>
      </w:r>
      <w:r w:rsidRPr="001C780E">
        <w:rPr>
          <w:rFonts w:ascii="Times New Roman" w:hAnsi="Times New Roman"/>
          <w:b/>
        </w:rPr>
        <w:t xml:space="preserve"> PCUW.261.2.53.2025 </w:t>
      </w:r>
    </w:p>
    <w:p w14:paraId="1FBCD600" w14:textId="77777777" w:rsidR="001C780E" w:rsidRPr="001C780E" w:rsidRDefault="001C780E" w:rsidP="001C780E">
      <w:pPr>
        <w:spacing w:after="80" w:line="240" w:lineRule="auto"/>
        <w:ind w:left="5664"/>
        <w:rPr>
          <w:rFonts w:ascii="Times New Roman" w:hAnsi="Times New Roman"/>
          <w:b/>
        </w:rPr>
      </w:pPr>
      <w:r w:rsidRPr="001C780E">
        <w:rPr>
          <w:rFonts w:ascii="Times New Roman" w:hAnsi="Times New Roman"/>
          <w:b/>
        </w:rPr>
        <w:t>Zamawiający:</w:t>
      </w:r>
    </w:p>
    <w:p w14:paraId="2A6A6F14" w14:textId="77777777" w:rsidR="001C780E" w:rsidRPr="001C780E" w:rsidRDefault="001C780E" w:rsidP="001C780E">
      <w:pPr>
        <w:spacing w:after="0" w:line="240" w:lineRule="auto"/>
        <w:ind w:left="5664"/>
        <w:rPr>
          <w:rFonts w:ascii="Times New Roman" w:eastAsia="Times New Roman" w:hAnsi="Times New Roman"/>
          <w:b/>
          <w:bCs/>
          <w:lang w:eastAsia="pl-PL"/>
        </w:rPr>
      </w:pPr>
      <w:r w:rsidRPr="001C780E">
        <w:rPr>
          <w:rFonts w:ascii="Times New Roman" w:eastAsia="Times New Roman" w:hAnsi="Times New Roman"/>
          <w:b/>
          <w:bCs/>
          <w:lang w:eastAsia="pl-PL"/>
        </w:rPr>
        <w:t>Powiatowe Centrum Usług Wspólnych w Rawiczu</w:t>
      </w:r>
    </w:p>
    <w:p w14:paraId="50342B21" w14:textId="77777777" w:rsidR="001C780E" w:rsidRPr="001C780E" w:rsidRDefault="001C780E" w:rsidP="001C780E">
      <w:pPr>
        <w:spacing w:after="0" w:line="276" w:lineRule="auto"/>
        <w:ind w:left="5664"/>
        <w:rPr>
          <w:rFonts w:ascii="Times New Roman" w:eastAsia="Times New Roman" w:hAnsi="Times New Roman"/>
          <w:lang w:eastAsia="pl-PL"/>
        </w:rPr>
      </w:pPr>
      <w:r w:rsidRPr="001C780E">
        <w:rPr>
          <w:rFonts w:ascii="Times New Roman" w:eastAsia="Times New Roman" w:hAnsi="Times New Roman"/>
          <w:lang w:eastAsia="pl-PL"/>
        </w:rPr>
        <w:t>ul. Mikołaja Kopernika 4</w:t>
      </w:r>
    </w:p>
    <w:p w14:paraId="7C677B29" w14:textId="77777777" w:rsidR="001C780E" w:rsidRPr="001C780E" w:rsidRDefault="001C780E" w:rsidP="001C780E">
      <w:pPr>
        <w:spacing w:after="0" w:line="276" w:lineRule="auto"/>
        <w:ind w:left="5664"/>
        <w:rPr>
          <w:rFonts w:ascii="Times New Roman" w:eastAsia="Times New Roman" w:hAnsi="Times New Roman"/>
          <w:lang w:eastAsia="pl-PL"/>
        </w:rPr>
      </w:pPr>
      <w:r w:rsidRPr="001C780E">
        <w:rPr>
          <w:rFonts w:ascii="Times New Roman" w:eastAsia="Times New Roman" w:hAnsi="Times New Roman"/>
          <w:lang w:eastAsia="pl-PL"/>
        </w:rPr>
        <w:t>63-900 Rawicz</w:t>
      </w:r>
    </w:p>
    <w:p w14:paraId="28ECBC7F" w14:textId="77777777" w:rsidR="001C780E" w:rsidRPr="001C780E" w:rsidRDefault="001C780E" w:rsidP="001C780E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1C780E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14:paraId="1D081D7E" w14:textId="77777777" w:rsidR="001C780E" w:rsidRPr="001C780E" w:rsidRDefault="001C780E" w:rsidP="001C780E">
      <w:pPr>
        <w:spacing w:after="0" w:line="480" w:lineRule="auto"/>
        <w:rPr>
          <w:rFonts w:ascii="Times New Roman" w:hAnsi="Times New Roman"/>
          <w:b/>
        </w:rPr>
      </w:pPr>
      <w:r w:rsidRPr="001C780E">
        <w:rPr>
          <w:rFonts w:ascii="Times New Roman" w:hAnsi="Times New Roman"/>
          <w:b/>
        </w:rPr>
        <w:t>Wykonawca:</w:t>
      </w:r>
    </w:p>
    <w:p w14:paraId="5B603DF1" w14:textId="77777777" w:rsidR="001C780E" w:rsidRPr="001C780E" w:rsidRDefault="001C780E" w:rsidP="001C780E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1C780E">
        <w:rPr>
          <w:rFonts w:ascii="Times New Roman" w:hAnsi="Times New Roman"/>
        </w:rPr>
        <w:t>…………………………………………</w:t>
      </w:r>
    </w:p>
    <w:p w14:paraId="16353838" w14:textId="77777777" w:rsidR="001C780E" w:rsidRPr="001C780E" w:rsidRDefault="001C780E" w:rsidP="001C780E">
      <w:pPr>
        <w:spacing w:line="256" w:lineRule="auto"/>
        <w:ind w:right="5528"/>
        <w:rPr>
          <w:rFonts w:ascii="Times New Roman" w:hAnsi="Times New Roman"/>
          <w:i/>
          <w:sz w:val="16"/>
          <w:szCs w:val="16"/>
        </w:rPr>
      </w:pPr>
      <w:r w:rsidRPr="001C780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12BA84E1" w14:textId="77777777" w:rsidR="001C780E" w:rsidRPr="001C780E" w:rsidRDefault="001C780E" w:rsidP="001C780E">
      <w:pPr>
        <w:spacing w:after="0" w:line="480" w:lineRule="auto"/>
        <w:rPr>
          <w:rFonts w:ascii="Times New Roman" w:hAnsi="Times New Roman"/>
          <w:u w:val="single"/>
        </w:rPr>
      </w:pPr>
      <w:r w:rsidRPr="001C780E">
        <w:rPr>
          <w:rFonts w:ascii="Times New Roman" w:hAnsi="Times New Roman"/>
          <w:u w:val="single"/>
        </w:rPr>
        <w:t>reprezentowany przez:</w:t>
      </w:r>
    </w:p>
    <w:p w14:paraId="188858A0" w14:textId="77777777" w:rsidR="001C780E" w:rsidRPr="001C780E" w:rsidRDefault="001C780E" w:rsidP="001C780E">
      <w:pPr>
        <w:spacing w:after="40" w:line="240" w:lineRule="auto"/>
        <w:ind w:right="5528"/>
        <w:rPr>
          <w:rFonts w:ascii="Times New Roman" w:hAnsi="Times New Roman"/>
        </w:rPr>
      </w:pPr>
      <w:r w:rsidRPr="001C780E">
        <w:rPr>
          <w:rFonts w:ascii="Times New Roman" w:hAnsi="Times New Roman"/>
        </w:rPr>
        <w:t>…………………………………………</w:t>
      </w:r>
    </w:p>
    <w:p w14:paraId="41BC9E09" w14:textId="77777777" w:rsidR="001C780E" w:rsidRPr="001C780E" w:rsidRDefault="001C780E" w:rsidP="001C780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1C780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7C0783AD" w14:textId="77777777" w:rsidR="001C780E" w:rsidRPr="001C780E" w:rsidRDefault="001C780E" w:rsidP="001C780E">
      <w:pPr>
        <w:spacing w:line="256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80E" w:rsidRPr="001C780E" w14:paraId="4F550FCE" w14:textId="7777777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7537DD5" w14:textId="77777777" w:rsidR="001C780E" w:rsidRPr="001C780E" w:rsidRDefault="001C780E" w:rsidP="001C780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C780E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690F2320" w14:textId="77777777" w:rsidR="001C780E" w:rsidRPr="001C780E" w:rsidRDefault="001C780E" w:rsidP="001C780E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1C780E">
              <w:rPr>
                <w:rFonts w:ascii="Times New Roman" w:hAnsi="Times New Roman"/>
              </w:rPr>
              <w:t xml:space="preserve">składane na podstawie art. 125 ust. 1 ustawy z dnia 11 września 2019 r.  Prawo zamówień publicznych (tj. Dz.U. z 2024 r. poz. 1320 ze zm.) dalej jako: </w:t>
            </w:r>
            <w:r w:rsidRPr="001C780E">
              <w:rPr>
                <w:rFonts w:ascii="Times New Roman" w:hAnsi="Times New Roman"/>
                <w:i/>
                <w:iCs/>
              </w:rPr>
              <w:t>ustawa Pzp</w:t>
            </w:r>
            <w:r w:rsidRPr="001C780E">
              <w:rPr>
                <w:rFonts w:ascii="Times New Roman" w:hAnsi="Times New Roman"/>
              </w:rPr>
              <w:t>, dotyczące:</w:t>
            </w:r>
          </w:p>
          <w:p w14:paraId="04C37F29" w14:textId="77777777" w:rsidR="001C780E" w:rsidRPr="001C780E" w:rsidRDefault="001C780E" w:rsidP="001C780E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C780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AF1F706" w14:textId="77777777" w:rsidR="001C780E" w:rsidRPr="001C780E" w:rsidRDefault="001C780E" w:rsidP="001C780E">
            <w:pPr>
              <w:spacing w:after="0" w:line="256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C780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F9E84B0" w14:textId="77777777" w:rsidR="001C780E" w:rsidRPr="001C780E" w:rsidRDefault="001C780E" w:rsidP="001C780E">
            <w:pPr>
              <w:spacing w:line="25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C780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D4C30B3" w14:textId="77777777" w:rsidR="001C780E" w:rsidRPr="001C780E" w:rsidRDefault="001C780E" w:rsidP="001C780E">
      <w:pPr>
        <w:spacing w:after="0" w:line="256" w:lineRule="auto"/>
        <w:jc w:val="both"/>
        <w:rPr>
          <w:rFonts w:ascii="Times New Roman" w:hAnsi="Times New Roman"/>
          <w:sz w:val="21"/>
          <w:szCs w:val="21"/>
        </w:rPr>
      </w:pPr>
    </w:p>
    <w:p w14:paraId="3EF4F4DB" w14:textId="77777777" w:rsidR="001C780E" w:rsidRPr="001C780E" w:rsidRDefault="001C780E" w:rsidP="001C780E">
      <w:pPr>
        <w:spacing w:after="0" w:line="256" w:lineRule="auto"/>
        <w:jc w:val="both"/>
        <w:rPr>
          <w:rFonts w:ascii="Times New Roman" w:hAnsi="Times New Roman"/>
          <w:sz w:val="21"/>
          <w:szCs w:val="21"/>
        </w:rPr>
      </w:pPr>
    </w:p>
    <w:p w14:paraId="56624761" w14:textId="77777777" w:rsidR="001C780E" w:rsidRPr="001C780E" w:rsidRDefault="001C780E" w:rsidP="001C780E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1C780E">
        <w:rPr>
          <w:rFonts w:ascii="Times New Roman" w:hAnsi="Times New Roman"/>
        </w:rPr>
        <w:t xml:space="preserve">Na potrzeby postępowania o udzielenie zamówienia publicznego prowadzonego w trybie podstawowym bez negocjacji na postawie art. 275 pkt 1 ustawy Pzp, na zadanie pn.: </w:t>
      </w:r>
      <w:r w:rsidRPr="001C780E">
        <w:rPr>
          <w:rFonts w:ascii="Times New Roman" w:hAnsi="Times New Roman"/>
          <w:b/>
        </w:rPr>
        <w:t>Zakup, montaż i dostawa agregatu prądotwórczego wraz z niezbędnymi robotami towarzyszącymi w branży elektrycznej i budowlanej dla budynku Zespołu Szkół Specjalnych w Rawiczu, ul. Gen. Grota Roweckiego 9F, 63-900 Rawicz.</w:t>
      </w:r>
    </w:p>
    <w:p w14:paraId="13593B91" w14:textId="77777777" w:rsidR="001C780E" w:rsidRPr="001C780E" w:rsidRDefault="001C780E" w:rsidP="001C780E">
      <w:pPr>
        <w:numPr>
          <w:ilvl w:val="0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hAnsi="Times New Roman"/>
          <w:b/>
          <w:sz w:val="21"/>
          <w:szCs w:val="21"/>
        </w:rPr>
      </w:pPr>
      <w:r w:rsidRPr="001C780E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614EEFA8" w14:textId="77777777" w:rsidR="001C780E" w:rsidRPr="001C780E" w:rsidRDefault="001C780E" w:rsidP="001C780E">
      <w:pPr>
        <w:spacing w:after="0" w:line="276" w:lineRule="auto"/>
        <w:jc w:val="both"/>
        <w:rPr>
          <w:rFonts w:ascii="Times New Roman" w:hAnsi="Times New Roman"/>
        </w:rPr>
      </w:pPr>
      <w:r w:rsidRPr="001C780E">
        <w:rPr>
          <w:rFonts w:ascii="Times New Roman" w:hAnsi="Times New Roman"/>
        </w:rPr>
        <w:t>Oświadczam, że:</w:t>
      </w:r>
    </w:p>
    <w:p w14:paraId="2C4CF2E6" w14:textId="77777777" w:rsidR="001C780E" w:rsidRPr="001C780E" w:rsidRDefault="001C780E" w:rsidP="001C780E">
      <w:pPr>
        <w:numPr>
          <w:ilvl w:val="0"/>
          <w:numId w:val="26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1C780E">
        <w:rPr>
          <w:rFonts w:ascii="Times New Roman" w:hAnsi="Times New Roman"/>
        </w:rPr>
        <w:t xml:space="preserve">nie podlegam wykluczeniu z postępowania na podstawie art. 108 ust. 1 ustawy Pzp, </w:t>
      </w:r>
    </w:p>
    <w:p w14:paraId="1F0F267E" w14:textId="77777777" w:rsidR="001C780E" w:rsidRPr="001C780E" w:rsidRDefault="001C780E" w:rsidP="001C780E">
      <w:pPr>
        <w:numPr>
          <w:ilvl w:val="0"/>
          <w:numId w:val="26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1C780E">
        <w:rPr>
          <w:rFonts w:ascii="Times New Roman" w:hAnsi="Times New Roman"/>
        </w:rPr>
        <w:t>nie podlegam wykluczeniu z postępowania na podstawie art. 109 ust. 1 pkt 4, 8, 9 i 10 ustawy Pzp,</w:t>
      </w:r>
    </w:p>
    <w:p w14:paraId="23446772" w14:textId="77777777" w:rsidR="001C780E" w:rsidRPr="001C780E" w:rsidRDefault="001C780E" w:rsidP="001C780E">
      <w:pPr>
        <w:numPr>
          <w:ilvl w:val="0"/>
          <w:numId w:val="26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1C780E">
        <w:rPr>
          <w:rFonts w:ascii="Times New Roman" w:hAnsi="Times New Roman"/>
        </w:rPr>
        <w:t>zachodzą w stosunku do mnie podstawy wykluczenia z postępowania na podstawie art. …………. ustawy Pzp</w:t>
      </w:r>
      <w:r w:rsidRPr="001C780E">
        <w:rPr>
          <w:rFonts w:ascii="Arial" w:hAnsi="Arial" w:cs="Arial"/>
          <w:sz w:val="20"/>
          <w:szCs w:val="20"/>
        </w:rPr>
        <w:t xml:space="preserve"> </w:t>
      </w:r>
      <w:r w:rsidRPr="001C780E"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art. 109 ust. 1 pkt 4, 8, 9 i 10 ustawy Pzp – </w:t>
      </w:r>
      <w:r w:rsidRPr="001C780E">
        <w:rPr>
          <w:rFonts w:ascii="Times New Roman" w:hAnsi="Times New Roman"/>
          <w:i/>
          <w:color w:val="FF0000"/>
          <w:sz w:val="18"/>
          <w:szCs w:val="18"/>
        </w:rPr>
        <w:t>JEŻELI DOTYCZY)*.</w:t>
      </w:r>
      <w:r w:rsidRPr="001C780E">
        <w:rPr>
          <w:rFonts w:ascii="Arial" w:hAnsi="Arial" w:cs="Arial"/>
          <w:color w:val="FF0000"/>
          <w:sz w:val="20"/>
          <w:szCs w:val="20"/>
        </w:rPr>
        <w:t xml:space="preserve"> </w:t>
      </w:r>
      <w:r w:rsidRPr="001C780E">
        <w:rPr>
          <w:rFonts w:ascii="Times New Roman" w:hAnsi="Times New Roman"/>
        </w:rPr>
        <w:t>Jednocześnie oświadczam, że w związku z ww. okolicznością, na podstawie art. 110 ust. 2 ustawy Pzp podjąłem następujące środki naprawcze:</w:t>
      </w:r>
    </w:p>
    <w:p w14:paraId="124158AF" w14:textId="77777777" w:rsidR="001C780E" w:rsidRPr="001C780E" w:rsidRDefault="001C780E" w:rsidP="001C780E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C780E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……………………………………………………………………………………………...……………………</w:t>
      </w:r>
      <w:r w:rsidRPr="001C780E">
        <w:rPr>
          <w:rFonts w:ascii="Arial" w:hAnsi="Arial" w:cs="Arial"/>
          <w:sz w:val="20"/>
          <w:szCs w:val="20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6FF3E400" w14:textId="77777777" w:rsidR="001C780E" w:rsidRPr="001C780E" w:rsidRDefault="001C780E" w:rsidP="001C780E">
      <w:pPr>
        <w:numPr>
          <w:ilvl w:val="0"/>
          <w:numId w:val="26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1C780E">
        <w:rPr>
          <w:rFonts w:ascii="Times New Roman" w:hAnsi="Times New Roman"/>
        </w:rPr>
        <w:t xml:space="preserve">Oświadczam, że nie zachodzą w stosunku do mnie przesłanki wykluczenia z postępowania na podstawie art. </w:t>
      </w:r>
      <w:r w:rsidRPr="001C780E">
        <w:rPr>
          <w:rFonts w:ascii="Times New Roman" w:eastAsia="Times New Roman" w:hAnsi="Times New Roman"/>
          <w:lang w:eastAsia="pl-PL"/>
        </w:rPr>
        <w:t xml:space="preserve">7 ust. 1 ustawy </w:t>
      </w:r>
      <w:r w:rsidRPr="001C780E">
        <w:rPr>
          <w:rFonts w:ascii="Times New Roman" w:hAnsi="Times New Roman"/>
        </w:rPr>
        <w:t xml:space="preserve">z dnia 13 kwietnia 2022 r. </w:t>
      </w:r>
      <w:r w:rsidRPr="001C780E">
        <w:rPr>
          <w:rFonts w:ascii="Times New Roman" w:hAnsi="Times New Roman"/>
          <w:color w:val="222222"/>
        </w:rPr>
        <w:t xml:space="preserve">o szczególnych rozwiązaniach </w:t>
      </w:r>
      <w:r w:rsidRPr="001C780E">
        <w:rPr>
          <w:rFonts w:ascii="Times New Roman" w:hAnsi="Times New Roman"/>
          <w:color w:val="222222"/>
        </w:rPr>
        <w:br/>
      </w:r>
      <w:r w:rsidRPr="001C780E">
        <w:rPr>
          <w:rFonts w:ascii="Times New Roman" w:hAnsi="Times New Roman"/>
          <w:color w:val="222222"/>
        </w:rPr>
        <w:lastRenderedPageBreak/>
        <w:t>w zakresie przeciwdziałania wspieraniu agresji na Ukrainę oraz służących ochronie bezpieczeństwa narodowego</w:t>
      </w:r>
      <w:r w:rsidRPr="001C780E">
        <w:rPr>
          <w:rFonts w:ascii="Times New Roman" w:hAnsi="Times New Roman"/>
          <w:i/>
          <w:iCs/>
          <w:color w:val="222222"/>
        </w:rPr>
        <w:t xml:space="preserve"> </w:t>
      </w:r>
      <w:r w:rsidRPr="001C780E">
        <w:rPr>
          <w:rFonts w:ascii="Times New Roman" w:hAnsi="Times New Roman"/>
          <w:iCs/>
          <w:color w:val="222222"/>
        </w:rPr>
        <w:t xml:space="preserve">(Dz. U. </w:t>
      </w:r>
      <w:r w:rsidRPr="001C780E">
        <w:rPr>
          <w:rFonts w:ascii="Times New Roman" w:hAnsi="Times New Roman"/>
          <w:iCs/>
        </w:rPr>
        <w:t>z 2025 r. poz</w:t>
      </w:r>
      <w:r w:rsidRPr="001C780E">
        <w:rPr>
          <w:rFonts w:ascii="Times New Roman" w:hAnsi="Times New Roman"/>
          <w:iCs/>
          <w:color w:val="222222"/>
        </w:rPr>
        <w:t>. 514)</w:t>
      </w:r>
      <w:r w:rsidRPr="001C780E">
        <w:rPr>
          <w:rFonts w:ascii="Times New Roman" w:hAnsi="Times New Roman"/>
          <w:i/>
          <w:iCs/>
          <w:color w:val="222222"/>
          <w:vertAlign w:val="superscript"/>
        </w:rPr>
        <w:footnoteReference w:id="1"/>
      </w:r>
      <w:r w:rsidRPr="001C780E">
        <w:rPr>
          <w:rFonts w:ascii="Times New Roman" w:hAnsi="Times New Roman"/>
          <w:iCs/>
          <w:color w:val="222222"/>
        </w:rPr>
        <w:t xml:space="preserve">. </w:t>
      </w:r>
    </w:p>
    <w:p w14:paraId="7A7EB734" w14:textId="77777777" w:rsidR="001C780E" w:rsidRPr="001C780E" w:rsidRDefault="001C780E" w:rsidP="001C780E">
      <w:pPr>
        <w:numPr>
          <w:ilvl w:val="0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0" w:line="276" w:lineRule="auto"/>
        <w:ind w:left="851"/>
        <w:contextualSpacing/>
        <w:jc w:val="both"/>
        <w:rPr>
          <w:rFonts w:ascii="Times New Roman" w:hAnsi="Times New Roman"/>
          <w:b/>
          <w:sz w:val="21"/>
          <w:szCs w:val="21"/>
        </w:rPr>
      </w:pPr>
      <w:r w:rsidRPr="001C780E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6A47329C" w14:textId="77777777" w:rsidR="001C780E" w:rsidRPr="001C780E" w:rsidRDefault="001C780E" w:rsidP="001C780E">
      <w:pPr>
        <w:spacing w:before="120"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1C780E">
        <w:rPr>
          <w:rFonts w:ascii="Times New Roman" w:hAnsi="Times New Roman"/>
          <w:sz w:val="21"/>
          <w:szCs w:val="21"/>
        </w:rPr>
        <w:t>Oświadczam, że spełniam</w:t>
      </w:r>
      <w:r w:rsidRPr="001C780E">
        <w:rPr>
          <w:rFonts w:ascii="Times New Roman" w:hAnsi="Times New Roman"/>
          <w:color w:val="FF0000"/>
          <w:sz w:val="21"/>
          <w:szCs w:val="21"/>
        </w:rPr>
        <w:t>*</w:t>
      </w:r>
      <w:r w:rsidRPr="001C780E">
        <w:rPr>
          <w:rFonts w:ascii="Times New Roman" w:hAnsi="Times New Roman"/>
          <w:sz w:val="21"/>
          <w:szCs w:val="21"/>
        </w:rPr>
        <w:t xml:space="preserve"> / nie spełniam</w:t>
      </w:r>
      <w:r w:rsidRPr="001C780E">
        <w:rPr>
          <w:rFonts w:ascii="Times New Roman" w:hAnsi="Times New Roman"/>
          <w:color w:val="FF0000"/>
          <w:sz w:val="21"/>
          <w:szCs w:val="21"/>
        </w:rPr>
        <w:t>*</w:t>
      </w:r>
      <w:r w:rsidRPr="001C780E">
        <w:rPr>
          <w:rFonts w:ascii="Times New Roman" w:hAnsi="Times New Roman"/>
          <w:sz w:val="21"/>
          <w:szCs w:val="21"/>
        </w:rPr>
        <w:t xml:space="preserve"> warunki udziału w postępowaniu określone przez Zamawiającego w </w:t>
      </w:r>
      <w:r w:rsidRPr="001C780E">
        <w:rPr>
          <w:rFonts w:ascii="Times New Roman" w:hAnsi="Times New Roman"/>
          <w:i/>
          <w:iCs/>
          <w:sz w:val="21"/>
          <w:szCs w:val="21"/>
        </w:rPr>
        <w:t>punkcie 7</w:t>
      </w:r>
      <w:r w:rsidRPr="001C780E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Pr="001C780E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Pr="001C780E">
        <w:rPr>
          <w:rFonts w:ascii="Times New Roman" w:hAnsi="Times New Roman"/>
          <w:sz w:val="21"/>
          <w:szCs w:val="21"/>
        </w:rPr>
        <w:t xml:space="preserve">. </w:t>
      </w:r>
    </w:p>
    <w:p w14:paraId="486D7A17" w14:textId="77777777" w:rsidR="001C780E" w:rsidRPr="001C780E" w:rsidRDefault="001C780E" w:rsidP="001C780E">
      <w:pPr>
        <w:spacing w:line="360" w:lineRule="auto"/>
        <w:contextualSpacing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1C780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2AF1A204" w14:textId="77777777" w:rsidR="001C780E" w:rsidRPr="001C780E" w:rsidRDefault="001C780E" w:rsidP="001C780E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1C780E"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Pr="001C780E">
        <w:rPr>
          <w:rFonts w:ascii="Times New Roman" w:hAnsi="Times New Roman"/>
          <w:sz w:val="21"/>
          <w:szCs w:val="21"/>
        </w:rPr>
        <w:br/>
        <w:t>w jakim zakresie spełnia warunki udziału w postępowaniu określone w SWZ.</w:t>
      </w:r>
    </w:p>
    <w:p w14:paraId="12E14F3E" w14:textId="77777777" w:rsidR="001C780E" w:rsidRPr="001C780E" w:rsidRDefault="001C780E" w:rsidP="001C780E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 w:rsidRPr="001C780E"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68A9C48E" w14:textId="77777777" w:rsidR="001C780E" w:rsidRPr="001C780E" w:rsidRDefault="001C780E" w:rsidP="001C780E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 w:rsidRPr="001C780E"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53E65CEB" w14:textId="77777777" w:rsidR="001C780E" w:rsidRPr="001C780E" w:rsidRDefault="001C780E" w:rsidP="001C780E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 w:rsidRPr="001C780E"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47877B56" w14:textId="77777777" w:rsidR="001C780E" w:rsidRPr="001C780E" w:rsidRDefault="001C780E" w:rsidP="001C780E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 w:rsidRPr="001C780E"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33937586" w14:textId="77777777" w:rsidR="001C780E" w:rsidRPr="001C780E" w:rsidRDefault="001C780E" w:rsidP="001C780E">
      <w:pPr>
        <w:numPr>
          <w:ilvl w:val="0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hAnsi="Times New Roman"/>
          <w:b/>
          <w:sz w:val="21"/>
          <w:szCs w:val="21"/>
        </w:rPr>
      </w:pPr>
      <w:r w:rsidRPr="001C780E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UDOSTĘPNIAJĄCYCH ZASOBY*</w:t>
      </w:r>
    </w:p>
    <w:p w14:paraId="3B106302" w14:textId="77777777" w:rsidR="001C780E" w:rsidRPr="001C780E" w:rsidRDefault="001C780E" w:rsidP="001C78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C780E">
        <w:rPr>
          <w:rFonts w:ascii="Times New Roman" w:hAnsi="Times New Roman"/>
          <w:i/>
          <w:sz w:val="18"/>
          <w:szCs w:val="18"/>
        </w:rPr>
        <w:t xml:space="preserve"> *niepotrzebne skreślić</w:t>
      </w:r>
    </w:p>
    <w:p w14:paraId="7EB30895" w14:textId="77777777" w:rsidR="001C780E" w:rsidRPr="001C780E" w:rsidRDefault="001C780E" w:rsidP="001C780E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1C780E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 SWZ</w:t>
      </w:r>
      <w:r w:rsidRPr="001C780E">
        <w:rPr>
          <w:rFonts w:ascii="Times New Roman" w:hAnsi="Times New Roman"/>
          <w:i/>
          <w:sz w:val="16"/>
          <w:szCs w:val="16"/>
        </w:rPr>
        <w:t>,</w:t>
      </w:r>
      <w:r w:rsidRPr="001C780E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Pr="001C780E">
        <w:rPr>
          <w:rFonts w:ascii="Times New Roman" w:hAnsi="Times New Roman"/>
          <w:sz w:val="21"/>
          <w:szCs w:val="21"/>
        </w:rPr>
        <w:t xml:space="preserve">……………...……………………………………………………………………. </w:t>
      </w:r>
      <w:r w:rsidRPr="001C780E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Pr="001C780E">
        <w:rPr>
          <w:rFonts w:ascii="Times New Roman" w:hAnsi="Times New Roman"/>
          <w:sz w:val="21"/>
          <w:szCs w:val="21"/>
        </w:rPr>
        <w:t xml:space="preserve">, w następującym zakresie: …………….………………………………………..… </w:t>
      </w:r>
      <w:r w:rsidRPr="001C780E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355D398F" w14:textId="77777777" w:rsidR="001C780E" w:rsidRPr="001C780E" w:rsidRDefault="001C780E" w:rsidP="001C780E">
      <w:pPr>
        <w:numPr>
          <w:ilvl w:val="0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1C780E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5475FF7C" w14:textId="77777777" w:rsidR="001C780E" w:rsidRPr="001C780E" w:rsidRDefault="001C780E" w:rsidP="001C780E">
      <w:pPr>
        <w:spacing w:after="120" w:line="360" w:lineRule="auto"/>
        <w:jc w:val="both"/>
        <w:rPr>
          <w:rFonts w:ascii="Times New Roman" w:hAnsi="Times New Roman"/>
        </w:rPr>
      </w:pPr>
      <w:r w:rsidRPr="001C780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C780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C780E">
        <w:rPr>
          <w:rFonts w:ascii="Times New Roman" w:hAnsi="Times New Roman"/>
        </w:rPr>
        <w:t xml:space="preserve"> </w:t>
      </w:r>
    </w:p>
    <w:p w14:paraId="4DD71E66" w14:textId="77777777" w:rsidR="001C780E" w:rsidRPr="001C780E" w:rsidRDefault="001C780E" w:rsidP="001C780E">
      <w:pPr>
        <w:numPr>
          <w:ilvl w:val="0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hAnsi="Times New Roman"/>
          <w:b/>
          <w:sz w:val="21"/>
          <w:szCs w:val="21"/>
        </w:rPr>
      </w:pPr>
      <w:r w:rsidRPr="001C780E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50B60D8A" w14:textId="77777777" w:rsidR="001C780E" w:rsidRPr="001C780E" w:rsidRDefault="001C780E" w:rsidP="001C780E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1C780E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 w:rsidRPr="001C780E">
        <w:rPr>
          <w:rFonts w:ascii="Times New Roman" w:hAnsi="Times New Roman"/>
          <w:sz w:val="21"/>
          <w:szCs w:val="21"/>
        </w:rPr>
        <w:br/>
        <w:t>i ogólnodostępnych baz danych, oraz</w:t>
      </w:r>
      <w:r w:rsidRPr="001C780E">
        <w:rPr>
          <w:rFonts w:ascii="Times New Roman" w:hAnsi="Times New Roman"/>
        </w:rPr>
        <w:t xml:space="preserve"> </w:t>
      </w:r>
      <w:r w:rsidRPr="001C780E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733242D8" w14:textId="77777777" w:rsidR="001C780E" w:rsidRPr="001C780E" w:rsidRDefault="001C780E" w:rsidP="001C780E">
      <w:pPr>
        <w:numPr>
          <w:ilvl w:val="1"/>
          <w:numId w:val="26"/>
        </w:numPr>
        <w:spacing w:after="0" w:line="360" w:lineRule="auto"/>
        <w:ind w:left="426"/>
        <w:contextualSpacing/>
        <w:jc w:val="both"/>
        <w:rPr>
          <w:rFonts w:ascii="Times New Roman" w:hAnsi="Times New Roman"/>
          <w:sz w:val="21"/>
          <w:szCs w:val="21"/>
        </w:rPr>
      </w:pPr>
      <w:r w:rsidRPr="001C780E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</w:p>
    <w:p w14:paraId="6A3B3EE5" w14:textId="77777777" w:rsidR="001C780E" w:rsidRPr="001C780E" w:rsidRDefault="001C780E" w:rsidP="001C780E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1C780E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DE8BCB7" w14:textId="77777777" w:rsidR="001C780E" w:rsidRPr="001C780E" w:rsidRDefault="001C780E" w:rsidP="001C780E">
      <w:pPr>
        <w:numPr>
          <w:ilvl w:val="1"/>
          <w:numId w:val="26"/>
        </w:numPr>
        <w:spacing w:after="0" w:line="360" w:lineRule="auto"/>
        <w:ind w:left="426"/>
        <w:contextualSpacing/>
        <w:jc w:val="both"/>
        <w:rPr>
          <w:rFonts w:ascii="Times New Roman" w:hAnsi="Times New Roman"/>
          <w:sz w:val="21"/>
          <w:szCs w:val="21"/>
        </w:rPr>
      </w:pPr>
      <w:r w:rsidRPr="001C780E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</w:p>
    <w:p w14:paraId="649CBD67" w14:textId="77777777" w:rsidR="001C780E" w:rsidRPr="001C780E" w:rsidRDefault="001C780E" w:rsidP="001C780E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1C780E">
        <w:rPr>
          <w:rFonts w:ascii="Times New Roman" w:hAnsi="Times New Roman"/>
          <w:i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6C1AFB3F" w14:textId="77777777" w:rsidR="001C780E" w:rsidRPr="001C780E" w:rsidRDefault="001C780E" w:rsidP="001C780E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2259021" w14:textId="77777777" w:rsidR="001C780E" w:rsidRPr="001C780E" w:rsidRDefault="001C780E" w:rsidP="001C780E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6171FB9" w14:textId="77777777" w:rsidR="001C780E" w:rsidRPr="001C780E" w:rsidRDefault="001C780E" w:rsidP="001C780E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028DEF6" w14:textId="77777777" w:rsidR="001C780E" w:rsidRPr="001C780E" w:rsidRDefault="001C780E" w:rsidP="001C780E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1C780E">
        <w:rPr>
          <w:rFonts w:ascii="Times New Roman" w:hAnsi="Times New Roman"/>
          <w:sz w:val="21"/>
          <w:szCs w:val="21"/>
        </w:rPr>
        <w:tab/>
      </w:r>
      <w:r w:rsidRPr="001C780E">
        <w:rPr>
          <w:rFonts w:ascii="Times New Roman" w:hAnsi="Times New Roman"/>
          <w:sz w:val="21"/>
          <w:szCs w:val="21"/>
        </w:rPr>
        <w:tab/>
      </w:r>
      <w:r w:rsidRPr="001C780E">
        <w:rPr>
          <w:rFonts w:ascii="Times New Roman" w:hAnsi="Times New Roman"/>
          <w:sz w:val="21"/>
          <w:szCs w:val="21"/>
        </w:rPr>
        <w:tab/>
      </w:r>
      <w:r w:rsidRPr="001C780E">
        <w:rPr>
          <w:rFonts w:ascii="Times New Roman" w:hAnsi="Times New Roman"/>
          <w:sz w:val="21"/>
          <w:szCs w:val="21"/>
        </w:rPr>
        <w:tab/>
      </w:r>
      <w:r w:rsidRPr="001C780E">
        <w:rPr>
          <w:rFonts w:ascii="Times New Roman" w:hAnsi="Times New Roman"/>
          <w:sz w:val="21"/>
          <w:szCs w:val="21"/>
        </w:rPr>
        <w:tab/>
        <w:t>…………………………………………………….</w:t>
      </w:r>
    </w:p>
    <w:p w14:paraId="4AFE6CA4" w14:textId="77777777" w:rsidR="001C780E" w:rsidRPr="001C780E" w:rsidRDefault="001C780E" w:rsidP="001C780E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1C780E">
        <w:rPr>
          <w:rFonts w:ascii="Times New Roman" w:hAnsi="Times New Roman"/>
          <w:sz w:val="21"/>
          <w:szCs w:val="21"/>
        </w:rPr>
        <w:tab/>
      </w:r>
      <w:r w:rsidRPr="001C780E">
        <w:rPr>
          <w:rFonts w:ascii="Times New Roman" w:hAnsi="Times New Roman"/>
          <w:sz w:val="21"/>
          <w:szCs w:val="21"/>
        </w:rPr>
        <w:tab/>
      </w:r>
      <w:r w:rsidRPr="001C780E">
        <w:rPr>
          <w:rFonts w:ascii="Times New Roman" w:hAnsi="Times New Roman"/>
          <w:sz w:val="21"/>
          <w:szCs w:val="21"/>
        </w:rPr>
        <w:tab/>
      </w:r>
      <w:r w:rsidRPr="001C780E">
        <w:rPr>
          <w:rFonts w:ascii="Times New Roman" w:hAnsi="Times New Roman"/>
          <w:i/>
          <w:sz w:val="21"/>
          <w:szCs w:val="21"/>
        </w:rPr>
        <w:tab/>
      </w:r>
      <w:r w:rsidRPr="001C780E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1D9AB149" w14:textId="77777777" w:rsidR="001C780E" w:rsidRPr="001C780E" w:rsidRDefault="001C780E" w:rsidP="001C780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C780E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C780E">
        <w:rPr>
          <w:rFonts w:ascii="Times New Roman" w:eastAsia="Times New Roman" w:hAnsi="Times New Roman"/>
          <w:sz w:val="14"/>
          <w:szCs w:val="14"/>
        </w:rPr>
        <w:t xml:space="preserve"> </w:t>
      </w:r>
      <w:r w:rsidRPr="001C780E"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529011F7" w14:textId="77777777" w:rsidR="001C780E" w:rsidRPr="001C780E" w:rsidRDefault="001C780E" w:rsidP="001C780E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89417C2" w14:textId="77777777" w:rsidR="009F09A4" w:rsidRPr="001C780E" w:rsidRDefault="009F09A4" w:rsidP="001C780E"/>
    <w:sectPr w:rsidR="009F09A4" w:rsidRPr="001C780E" w:rsidSect="003D52F5">
      <w:footerReference w:type="default" r:id="rId8"/>
      <w:endnotePr>
        <w:numFmt w:val="decimal"/>
      </w:endnotePr>
      <w:pgSz w:w="11906" w:h="16838"/>
      <w:pgMar w:top="1417" w:right="1417" w:bottom="1417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6060F90D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7C0DFF67" w14:textId="77777777" w:rsidR="001C780E" w:rsidRDefault="001C780E" w:rsidP="001C780E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00C07FB" w14:textId="77777777" w:rsidR="001C780E" w:rsidRDefault="001C780E" w:rsidP="001C780E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9B01E0" w14:textId="77777777" w:rsidR="001C780E" w:rsidRDefault="001C780E" w:rsidP="001C780E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A3B21C" w14:textId="77777777" w:rsidR="001C780E" w:rsidRDefault="001C780E" w:rsidP="001C780E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  <w:num w:numId="25" w16cid:durableId="19597954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6586370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110593"/>
    <w:rsid w:val="001123A4"/>
    <w:rsid w:val="001144A0"/>
    <w:rsid w:val="001218BC"/>
    <w:rsid w:val="00131BA1"/>
    <w:rsid w:val="00146087"/>
    <w:rsid w:val="001478CE"/>
    <w:rsid w:val="00154AC6"/>
    <w:rsid w:val="00160A7A"/>
    <w:rsid w:val="00170F3C"/>
    <w:rsid w:val="001774C3"/>
    <w:rsid w:val="00186DD9"/>
    <w:rsid w:val="001902D2"/>
    <w:rsid w:val="001B4DA7"/>
    <w:rsid w:val="001B5396"/>
    <w:rsid w:val="001C6945"/>
    <w:rsid w:val="001C780E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A2D47"/>
    <w:rsid w:val="002B2AD9"/>
    <w:rsid w:val="002C1C7B"/>
    <w:rsid w:val="002C4137"/>
    <w:rsid w:val="002C43D2"/>
    <w:rsid w:val="002C4948"/>
    <w:rsid w:val="002C52F2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656CC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D52F5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61C6"/>
    <w:rsid w:val="0047664E"/>
    <w:rsid w:val="00476E7D"/>
    <w:rsid w:val="0048245B"/>
    <w:rsid w:val="00482F6E"/>
    <w:rsid w:val="00484F88"/>
    <w:rsid w:val="0049390C"/>
    <w:rsid w:val="004A438B"/>
    <w:rsid w:val="004C4854"/>
    <w:rsid w:val="004D3A7C"/>
    <w:rsid w:val="004D7E48"/>
    <w:rsid w:val="004E77A5"/>
    <w:rsid w:val="004F23F7"/>
    <w:rsid w:val="004F40EF"/>
    <w:rsid w:val="005103B9"/>
    <w:rsid w:val="00512A1E"/>
    <w:rsid w:val="00520174"/>
    <w:rsid w:val="00522D61"/>
    <w:rsid w:val="005239DA"/>
    <w:rsid w:val="00523AE7"/>
    <w:rsid w:val="0052781E"/>
    <w:rsid w:val="005434B3"/>
    <w:rsid w:val="005575C7"/>
    <w:rsid w:val="00560300"/>
    <w:rsid w:val="005641F0"/>
    <w:rsid w:val="00574EFE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0971"/>
    <w:rsid w:val="00751725"/>
    <w:rsid w:val="00756C8F"/>
    <w:rsid w:val="00757EFB"/>
    <w:rsid w:val="00775DF0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01A44"/>
    <w:rsid w:val="00A076B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75D61"/>
    <w:rsid w:val="00A87A88"/>
    <w:rsid w:val="00AA3B8A"/>
    <w:rsid w:val="00AB3E76"/>
    <w:rsid w:val="00AE2FBC"/>
    <w:rsid w:val="00AE6FF2"/>
    <w:rsid w:val="00AF7C18"/>
    <w:rsid w:val="00B000A4"/>
    <w:rsid w:val="00B0088C"/>
    <w:rsid w:val="00B04D2E"/>
    <w:rsid w:val="00B15219"/>
    <w:rsid w:val="00B15FD3"/>
    <w:rsid w:val="00B34079"/>
    <w:rsid w:val="00B36ABD"/>
    <w:rsid w:val="00B371B1"/>
    <w:rsid w:val="00B403D6"/>
    <w:rsid w:val="00B60C61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12E9A"/>
    <w:rsid w:val="00C219D2"/>
    <w:rsid w:val="00C36921"/>
    <w:rsid w:val="00C4103F"/>
    <w:rsid w:val="00C52F33"/>
    <w:rsid w:val="00C54B4A"/>
    <w:rsid w:val="00C57DEB"/>
    <w:rsid w:val="00C61877"/>
    <w:rsid w:val="00C737A7"/>
    <w:rsid w:val="00C81012"/>
    <w:rsid w:val="00C909B9"/>
    <w:rsid w:val="00CA23FC"/>
    <w:rsid w:val="00CA531E"/>
    <w:rsid w:val="00CD0851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3CB8"/>
    <w:rsid w:val="00EA7114"/>
    <w:rsid w:val="00EB1A56"/>
    <w:rsid w:val="00EB7CDE"/>
    <w:rsid w:val="00ED06F9"/>
    <w:rsid w:val="00EE12FC"/>
    <w:rsid w:val="00EE1FBF"/>
    <w:rsid w:val="00EE40F5"/>
    <w:rsid w:val="00EF74CA"/>
    <w:rsid w:val="00F04280"/>
    <w:rsid w:val="00F26218"/>
    <w:rsid w:val="00F307DB"/>
    <w:rsid w:val="00F365F2"/>
    <w:rsid w:val="00F43919"/>
    <w:rsid w:val="00F66810"/>
    <w:rsid w:val="00F8042D"/>
    <w:rsid w:val="00F8636A"/>
    <w:rsid w:val="00F90CD1"/>
    <w:rsid w:val="00F93E02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Joanna Ratajczak</cp:lastModifiedBy>
  <cp:revision>4</cp:revision>
  <cp:lastPrinted>2025-04-07T06:25:00Z</cp:lastPrinted>
  <dcterms:created xsi:type="dcterms:W3CDTF">2025-09-29T08:30:00Z</dcterms:created>
  <dcterms:modified xsi:type="dcterms:W3CDTF">2025-11-28T13:03:00Z</dcterms:modified>
</cp:coreProperties>
</file>