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56D6" w:rsidRPr="00940EAC" w:rsidRDefault="00BD56D6" w:rsidP="00BD56D6">
      <w:pPr>
        <w:spacing w:before="120" w:after="120"/>
        <w:rPr>
          <w:rFonts w:ascii="Calibri" w:hAnsi="Calibri" w:cs="Calibri"/>
          <w:bCs/>
        </w:rPr>
      </w:pPr>
      <w:r w:rsidRPr="00940EAC">
        <w:rPr>
          <w:rFonts w:ascii="Calibri" w:hAnsi="Calibri" w:cs="Calibri"/>
          <w:b/>
          <w:bCs/>
        </w:rPr>
        <w:t xml:space="preserve">WZÓR                                                                                                                           </w:t>
      </w:r>
      <w:r w:rsidR="00D3461E">
        <w:rPr>
          <w:rFonts w:ascii="Calibri" w:hAnsi="Calibri" w:cs="Calibri"/>
          <w:bCs/>
        </w:rPr>
        <w:t xml:space="preserve">załącznik nr </w:t>
      </w:r>
      <w:r w:rsidR="00B81D1C">
        <w:rPr>
          <w:rFonts w:ascii="Calibri" w:hAnsi="Calibri" w:cs="Calibri"/>
          <w:bCs/>
        </w:rPr>
        <w:t>9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UMOWA   NR FER.272.  20</w:t>
      </w:r>
      <w:r w:rsidR="00D3461E">
        <w:rPr>
          <w:rFonts w:ascii="Calibri" w:hAnsi="Calibri" w:cs="Calibri"/>
          <w:b/>
          <w:bCs/>
        </w:rPr>
        <w:t>25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zawarta w Szerzynach, dnia …............... pomiędzy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Gminą Szerzyny</w:t>
      </w:r>
      <w:r w:rsidRPr="00940EAC">
        <w:rPr>
          <w:rFonts w:ascii="Calibri" w:hAnsi="Calibri" w:cs="Calibri"/>
        </w:rPr>
        <w:t>, 38-246 Szerzyny 521</w:t>
      </w:r>
      <w:r>
        <w:rPr>
          <w:rFonts w:ascii="Calibri" w:hAnsi="Calibri" w:cs="Calibri"/>
        </w:rPr>
        <w:t>, NIP: 993 033-</w:t>
      </w:r>
      <w:r w:rsidRPr="00940EAC">
        <w:rPr>
          <w:rFonts w:ascii="Calibri" w:hAnsi="Calibri" w:cs="Calibri"/>
        </w:rPr>
        <w:t>71</w:t>
      </w:r>
      <w:r>
        <w:rPr>
          <w:rFonts w:ascii="Calibri" w:hAnsi="Calibri" w:cs="Calibri"/>
        </w:rPr>
        <w:t>-</w:t>
      </w:r>
      <w:r w:rsidRPr="00940EAC">
        <w:rPr>
          <w:rFonts w:ascii="Calibri" w:hAnsi="Calibri" w:cs="Calibri"/>
        </w:rPr>
        <w:t>93, reprezentowaną przez</w:t>
      </w:r>
      <w:r w:rsidRPr="00940EAC">
        <w:rPr>
          <w:rFonts w:ascii="Calibri" w:hAnsi="Calibri" w:cs="Calibri"/>
        </w:rPr>
        <w:br/>
        <w:t xml:space="preserve">Pana Grzegorza Gotfryda – Wójta Gminy Szerzyny,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przy kontrasygnacie Skarbnika Gminy Pana Andrzeja Sarny,  </w:t>
      </w:r>
    </w:p>
    <w:p w:rsidR="00BD56D6" w:rsidRPr="00940EAC" w:rsidRDefault="00BD56D6" w:rsidP="00BD56D6">
      <w:pPr>
        <w:spacing w:line="276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zwaną dalej </w:t>
      </w:r>
      <w:r w:rsidRPr="00940EAC">
        <w:rPr>
          <w:rFonts w:ascii="Calibri" w:hAnsi="Calibri" w:cs="Calibri"/>
          <w:b/>
          <w:bCs/>
        </w:rPr>
        <w:t>Zamawiającym</w:t>
      </w:r>
      <w:r w:rsidRPr="00940EAC">
        <w:rPr>
          <w:rFonts w:ascii="Calibri" w:hAnsi="Calibri" w:cs="Calibri"/>
        </w:rPr>
        <w:t>,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</w:rPr>
      </w:pP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a …................................................reprezentowaną/</w:t>
      </w:r>
      <w:proofErr w:type="spellStart"/>
      <w:r w:rsidRPr="00940EAC">
        <w:rPr>
          <w:rFonts w:ascii="Calibri" w:hAnsi="Calibri" w:cs="Calibri"/>
        </w:rPr>
        <w:t>nym</w:t>
      </w:r>
      <w:proofErr w:type="spellEnd"/>
      <w:r w:rsidRPr="00940EAC">
        <w:rPr>
          <w:rFonts w:ascii="Calibri" w:hAnsi="Calibri" w:cs="Calibri"/>
        </w:rPr>
        <w:t xml:space="preserve"> przez: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1) ….......................................</w:t>
      </w:r>
    </w:p>
    <w:p w:rsidR="00BD56D6" w:rsidRPr="00940EAC" w:rsidRDefault="00BD56D6" w:rsidP="00BD56D6">
      <w:pPr>
        <w:spacing w:line="360" w:lineRule="auto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….......................................</w:t>
      </w:r>
    </w:p>
    <w:p w:rsidR="00BD56D6" w:rsidRPr="00940EAC" w:rsidRDefault="00BD56D6" w:rsidP="00BD56D6">
      <w:pPr>
        <w:spacing w:before="120" w:after="120" w:line="360" w:lineRule="auto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zwanym dalej </w:t>
      </w:r>
      <w:r w:rsidRPr="00940EAC">
        <w:rPr>
          <w:rFonts w:ascii="Calibri" w:hAnsi="Calibri" w:cs="Calibri"/>
          <w:b/>
          <w:bCs/>
        </w:rPr>
        <w:t>Wykonawcą.</w:t>
      </w:r>
    </w:p>
    <w:p w:rsidR="00BD56D6" w:rsidRPr="00940EAC" w:rsidRDefault="00BD56D6" w:rsidP="00BD56D6">
      <w:pPr>
        <w:widowControl/>
        <w:suppressAutoHyphens w:val="0"/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zostaje zawarta w wyniku przeprowadzenia postępowania o udzielenie zamówienia klasycznego w trybie przetargu nieograniczonego zgodnie z ustawą z dnia 11 września 2019 r. – Prawo zam</w:t>
      </w:r>
      <w:r>
        <w:rPr>
          <w:rFonts w:ascii="Calibri" w:hAnsi="Calibri" w:cs="Calibri"/>
        </w:rPr>
        <w:t>ówień publicznych (Dz. U. z 2023</w:t>
      </w:r>
      <w:r w:rsidRPr="00940EAC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1605</w:t>
      </w:r>
      <w:r w:rsidRPr="00940EAC">
        <w:rPr>
          <w:rFonts w:ascii="Calibri" w:hAnsi="Calibri" w:cs="Calibri"/>
        </w:rPr>
        <w:t xml:space="preserve"> z </w:t>
      </w:r>
      <w:proofErr w:type="spellStart"/>
      <w:r w:rsidRPr="00940EAC">
        <w:rPr>
          <w:rFonts w:ascii="Calibri" w:hAnsi="Calibri" w:cs="Calibri"/>
        </w:rPr>
        <w:t>późn</w:t>
      </w:r>
      <w:proofErr w:type="spellEnd"/>
      <w:r w:rsidRPr="00940EAC">
        <w:rPr>
          <w:rFonts w:ascii="Calibri" w:hAnsi="Calibri" w:cs="Calibri"/>
        </w:rPr>
        <w:t>. zm.).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Zamawiający powierza</w:t>
      </w:r>
      <w:r>
        <w:rPr>
          <w:rFonts w:ascii="Calibri" w:hAnsi="Calibri" w:cs="Calibri"/>
        </w:rPr>
        <w:t>,</w:t>
      </w:r>
      <w:r w:rsidRPr="00940EAC">
        <w:rPr>
          <w:rFonts w:ascii="Calibri" w:hAnsi="Calibri" w:cs="Calibri"/>
        </w:rPr>
        <w:t xml:space="preserve"> a Wykonawca przyjmuje do realizacji wykonanie </w:t>
      </w:r>
      <w:r w:rsidRPr="00940EAC">
        <w:rPr>
          <w:rFonts w:ascii="Calibri" w:hAnsi="Calibri" w:cs="Calibri"/>
          <w:b/>
          <w:bCs/>
        </w:rPr>
        <w:t xml:space="preserve">usługi polegającej na odbieraniu, transporcie oraz zagospodarowaniu odpadów komunalnych zmieszanych </w:t>
      </w:r>
      <w:r>
        <w:rPr>
          <w:rFonts w:ascii="Calibri" w:hAnsi="Calibri" w:cs="Calibri"/>
          <w:b/>
          <w:bCs/>
        </w:rPr>
        <w:br/>
      </w:r>
      <w:r w:rsidRPr="00940EAC">
        <w:rPr>
          <w:rFonts w:ascii="Calibri" w:hAnsi="Calibri" w:cs="Calibri"/>
          <w:b/>
          <w:bCs/>
        </w:rPr>
        <w:t>i segregowanych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od</w:t>
      </w:r>
      <w:r>
        <w:rPr>
          <w:rFonts w:ascii="Calibri" w:hAnsi="Calibri" w:cs="Calibri"/>
          <w:b/>
          <w:bCs/>
        </w:rPr>
        <w:t xml:space="preserve"> </w:t>
      </w:r>
      <w:r w:rsidRPr="00940EAC">
        <w:rPr>
          <w:rFonts w:ascii="Calibri" w:hAnsi="Calibri" w:cs="Calibri"/>
          <w:b/>
          <w:bCs/>
        </w:rPr>
        <w:t>właścici</w:t>
      </w:r>
      <w:r>
        <w:rPr>
          <w:rFonts w:ascii="Calibri" w:hAnsi="Calibri" w:cs="Calibri"/>
          <w:b/>
          <w:bCs/>
        </w:rPr>
        <w:t xml:space="preserve">eli nieruchomości zamieszkałych </w:t>
      </w:r>
      <w:r w:rsidRPr="00940EAC">
        <w:rPr>
          <w:rFonts w:ascii="Calibri" w:hAnsi="Calibri" w:cs="Calibri"/>
          <w:b/>
          <w:bCs/>
        </w:rPr>
        <w:t>i nieruchomości niezamieszkałych z terenu Gminy Szerzyny.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Przedmiotem umowy jest odbieranie odpadów komunalnych od właścicieli nieruchomości zamieszkałych i niezamieszkałych z Gminy Szerzyny, które odbywać się będzie na zasadach określonych w obowiązujących w okresie wykonywania usługi przepisach prawnych, w tym również w uchwałach Rady Gminy Szerzyny: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sprawie Regulaminu utrzymania czystości i porządku na terenie Gminy Szerzyny,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sprawie określenia szczegółowego sposobu i zakresu świadczenia usług w zakresie odbierania odpadów komunalnych od właścicieli nieruchomości, na których zamieszkują mieszkańcy i zagospodarowania tych odpadów, w zamian za uiszczoną przez właściciela nieruchomości opłatę za gospodarowanie odpadami komunalnymi, 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obowiązkami wynikającymi z SWZ w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3.1 ,</w:t>
      </w:r>
    </w:p>
    <w:p w:rsidR="00BD56D6" w:rsidRPr="00940EAC" w:rsidRDefault="00BD56D6" w:rsidP="00BD56D6">
      <w:pPr>
        <w:numPr>
          <w:ilvl w:val="0"/>
          <w:numId w:val="2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 zgodnie z ofertą Wykonawcy .  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od właścicieli nieruchomości zamieszkałych i niezamieszkałych następujących rodzajów odpadów komunalnych z worków w niżej wymienionych kolorach: 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odpady komunalne zbierane w sposób nieselektywny (zmieszane niesegregowane odpady komunalne) – </w:t>
      </w:r>
      <w:r w:rsidRPr="00940EAC">
        <w:rPr>
          <w:rFonts w:ascii="Calibri" w:hAnsi="Calibri" w:cs="Calibri"/>
          <w:b/>
          <w:bCs/>
        </w:rPr>
        <w:t>kolor czarny,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lastRenderedPageBreak/>
        <w:t xml:space="preserve">Papier, w tym tektura, odpady opakowaniowe z papieru i odpady opakowaniowe z tektury </w:t>
      </w:r>
      <w:r w:rsidRPr="00940EAC">
        <w:rPr>
          <w:rFonts w:ascii="Calibri" w:hAnsi="Calibri" w:cs="Calibri"/>
          <w:b/>
          <w:bCs/>
        </w:rPr>
        <w:t>– kolor niebieski,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Tworzywa sztuczne, w tym odpady opakowaniowe tworzyw sztucznych </w:t>
      </w:r>
      <w:r w:rsidRPr="00940EAC">
        <w:rPr>
          <w:rFonts w:ascii="Calibri" w:hAnsi="Calibri" w:cs="Calibri"/>
          <w:bCs/>
        </w:rPr>
        <w:t>i m</w:t>
      </w:r>
      <w:r w:rsidRPr="00940EAC">
        <w:rPr>
          <w:rFonts w:ascii="Calibri" w:hAnsi="Calibri" w:cs="Calibri"/>
        </w:rPr>
        <w:t xml:space="preserve">etale, w tym odpady opakowaniowe z metali </w:t>
      </w:r>
      <w:r w:rsidRPr="00940EAC">
        <w:rPr>
          <w:rFonts w:ascii="Calibri" w:hAnsi="Calibri" w:cs="Calibri"/>
          <w:b/>
          <w:bCs/>
        </w:rPr>
        <w:t>– kolor żółty,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Szkło, w tym odpady opakowaniowe ze szkła </w:t>
      </w:r>
      <w:r w:rsidRPr="00940EAC">
        <w:rPr>
          <w:rFonts w:ascii="Calibri" w:hAnsi="Calibri" w:cs="Calibri"/>
          <w:b/>
          <w:bCs/>
        </w:rPr>
        <w:t>– kolor zielony,</w:t>
      </w:r>
    </w:p>
    <w:p w:rsidR="00BD56D6" w:rsidRPr="00940EAC" w:rsidRDefault="00BD56D6" w:rsidP="00BD56D6">
      <w:pPr>
        <w:numPr>
          <w:ilvl w:val="1"/>
          <w:numId w:val="1"/>
        </w:numPr>
        <w:spacing w:before="120" w:after="1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Odpady ulegające biodegradacji</w:t>
      </w:r>
      <w:r w:rsidRPr="00940EAC">
        <w:rPr>
          <w:rFonts w:ascii="Calibri" w:hAnsi="Calibri" w:cs="Calibri"/>
          <w:b/>
          <w:bCs/>
        </w:rPr>
        <w:t xml:space="preserve"> – kolor brązowy,</w:t>
      </w:r>
    </w:p>
    <w:p w:rsidR="00BD56D6" w:rsidRPr="00940EAC" w:rsidRDefault="00BD56D6" w:rsidP="00BD56D6">
      <w:pPr>
        <w:numPr>
          <w:ilvl w:val="0"/>
          <w:numId w:val="1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zobowiązuje się do odbierania z Punktu Selektywnej Zbiórki Odpadów Komunalnych w Szerzynach (zwanego dalej PSZOK) następujących rodzajów odpadów: </w:t>
      </w:r>
    </w:p>
    <w:p w:rsidR="00BD56D6" w:rsidRPr="00940EAC" w:rsidRDefault="00BD56D6" w:rsidP="00BD56D6">
      <w:pPr>
        <w:spacing w:before="120" w:after="120"/>
        <w:ind w:left="720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  1) Wymienionych w ust. 3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2) – 5), 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2) odpady niebezpieczne,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3) przeterminowane leki i chemikalia,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4) odpady niekwalifikujące się do odpadów medycznych powstałe w gospodarstwie domowym w wyniku przyjmowania produktów leczniczych w formie iniekcji i prowadzenia monitoringu poziomu substancji we krwi, w szczególności igły i strzykawki,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5) zużyte baterie i akumulatory,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6) zużyty sprzęt elektryczny i elektroniczny,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7) meble i inne odpady wielkogabarytowe,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8) zużyte opony,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9) odpady budowlane i rozbiórkowe</w:t>
      </w:r>
    </w:p>
    <w:p w:rsidR="00BD56D6" w:rsidRPr="00940EAC" w:rsidRDefault="00BD56D6" w:rsidP="00BD56D6">
      <w:pPr>
        <w:spacing w:before="120" w:after="120"/>
        <w:ind w:left="851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10) odpady tekstyliów i odzieży.</w:t>
      </w:r>
    </w:p>
    <w:p w:rsidR="00BD56D6" w:rsidRPr="00940EAC" w:rsidRDefault="00BD56D6" w:rsidP="00BD56D6">
      <w:pPr>
        <w:spacing w:before="120" w:after="120"/>
        <w:ind w:left="851" w:hanging="425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5. Meble i inne odpady wielkogabarytowe dodatkowo odbierane będą w miejscu odbioru odpadów 2 razy w ciągu roku zgodnie z ustalonym harmonogramem.</w:t>
      </w:r>
    </w:p>
    <w:p w:rsidR="00BD56D6" w:rsidRPr="00940EAC" w:rsidRDefault="00BD56D6" w:rsidP="00BD56D6">
      <w:pPr>
        <w:spacing w:before="120" w:after="120"/>
        <w:ind w:firstLine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6. Wykonawca zobowiązuje się do odbierania odpadów komunalnych z koszy ulicznych.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2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Odbiór odpadów komunalnych segregowanych i niesegregowanych odbywać się będzie zgodnie z harmonogramem stanowiącym załącznik nr 1 do niniejszej umowy. </w:t>
      </w:r>
    </w:p>
    <w:p w:rsidR="00BD56D6" w:rsidRPr="00940EAC" w:rsidRDefault="00BD56D6" w:rsidP="00BD56D6">
      <w:pPr>
        <w:spacing w:before="120" w:after="120"/>
        <w:ind w:hanging="13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3</w:t>
      </w:r>
    </w:p>
    <w:p w:rsidR="00BD56D6" w:rsidRPr="00940EAC" w:rsidRDefault="00BD56D6" w:rsidP="00BD56D6">
      <w:pPr>
        <w:spacing w:before="120" w:after="120"/>
        <w:ind w:hanging="13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 xml:space="preserve">Termin realizacji usług: </w:t>
      </w:r>
      <w:r w:rsidRPr="00940EAC">
        <w:rPr>
          <w:rFonts w:ascii="Calibri" w:hAnsi="Calibri" w:cs="Calibri"/>
          <w:b/>
          <w:bCs/>
        </w:rPr>
        <w:t>od dnia 01 stycznia 20</w:t>
      </w:r>
      <w:r w:rsidR="0052723A">
        <w:rPr>
          <w:rFonts w:ascii="Calibri" w:hAnsi="Calibri" w:cs="Calibri"/>
          <w:b/>
          <w:bCs/>
        </w:rPr>
        <w:t>26</w:t>
      </w:r>
      <w:r w:rsidRPr="00940EAC">
        <w:rPr>
          <w:rFonts w:ascii="Calibri" w:hAnsi="Calibri" w:cs="Calibri"/>
          <w:b/>
          <w:bCs/>
        </w:rPr>
        <w:t xml:space="preserve"> r. do 31 grudnia 20</w:t>
      </w:r>
      <w:r w:rsidR="0052723A">
        <w:rPr>
          <w:rFonts w:ascii="Calibri" w:hAnsi="Calibri" w:cs="Calibri"/>
          <w:b/>
          <w:bCs/>
        </w:rPr>
        <w:t>26</w:t>
      </w:r>
      <w:r w:rsidRPr="00940EAC">
        <w:rPr>
          <w:rFonts w:ascii="Calibri" w:hAnsi="Calibri" w:cs="Calibri"/>
          <w:b/>
          <w:bCs/>
        </w:rPr>
        <w:t xml:space="preserve"> r.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4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zobowiązuje się do wykonywania przedmiotu umowy zgodnie z obowiązującymi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przepisami prawa, z zachowaniem należytej staranności.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obowiązków Wykonawcy należy odbieranie odpadów komunalnych od wszystkich właścicieli nieruchomości zamieszkałych i niezamieszkałych położonych na terenie Gminy Szerzyny</w:t>
      </w:r>
      <w:r>
        <w:rPr>
          <w:rFonts w:ascii="Calibri" w:hAnsi="Calibri" w:cs="Calibri"/>
        </w:rPr>
        <w:t xml:space="preserve">, </w:t>
      </w:r>
      <w:r w:rsidRPr="00940EAC">
        <w:rPr>
          <w:rFonts w:ascii="Calibri" w:hAnsi="Calibri" w:cs="Calibri"/>
        </w:rPr>
        <w:t xml:space="preserve">z PSZOK i koszy ulicznych oraz: 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Przekazywanie odebranych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selektywnie zebranych odpadów komunalnych do instalacji odzysku lub unieszkodliwiania odpadów, zgodnie z hierarchią postępowania z odpadami, o której mowa w art. 17 ustawy z dnia 14 grudnia 2012 roku o 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 xml:space="preserve"> z </w:t>
      </w:r>
      <w:proofErr w:type="spellStart"/>
      <w:r w:rsidRPr="00940EAC">
        <w:rPr>
          <w:rFonts w:ascii="Calibri" w:hAnsi="Calibri" w:cs="Calibri"/>
        </w:rPr>
        <w:t>późn</w:t>
      </w:r>
      <w:proofErr w:type="spellEnd"/>
      <w:r w:rsidRPr="00940EAC">
        <w:rPr>
          <w:rFonts w:ascii="Calibri" w:hAnsi="Calibri" w:cs="Calibri"/>
        </w:rPr>
        <w:t>. zm.),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>przekazywanie odebranych od właścicieli nieruchomości zmieszanych odpadów komunalnych, odpadów zielonych oraz pozostałości z sortowania odpadów komunalnych do regionalnej instalacji do przetwarzania odpadów komunalnych lub, w szczególnych przypadkach przewidzianych obowiązującymi przepisami prawa, do instalacji przewidzianych do zastępczej obsługi regionu, wskazanych w uchwale nr XXXIV/509/17 Sejmiku Województwa Małopolskiego z dnia 27marca 2017r.w sprawie wykonania „Planu Gospodarki Odpadami Województwa Małopolskiego”,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zagospodarowanie odebranych niesegregowanych (zmieszanych) odpadów komunalnych na uprawnionej instalacji przetwarzającej odpady komunalne tj. prowadzącej odzysk lub unieszkodliwianie. Odpady należy przetwarzać w sposób zapewniający osiągnięcie odpowiednich poziomów recyklingu, przygotowania do ponownego użycia i odzysku innymi metodami oraz ograniczenie masy odpadów komunalnych ulegających biodegradacji przekazywanych do składowania, o których mowa w ustawie z dnia 13 września 1996 r.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posiadanie w swoim wyposażeniu worków w kolorach opisanych, w uchwale Rady Gminy Szerzyny nr XXXIV/196/2020 z dnia 29 września 2020 roku w sprawie Regulaminu utrzymania czystości i porządku na terenie Gminy Szerzyny,  w celu ich sprzedaży.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zorganizowanie punktów dystrybucji worków na terenie gminy Szerzyny (co najmniej po jednym punkcie w każdym sołectwie zapewniających stałą możliwość zakupu worków),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odbieranie od właścicieli nieruchomości worków posiadających umieszczone przez właścicieli nieruchomości numery identyfikacyjne. Numer identyfikacyjny dla danej nieruchomości nadaje Urząd Gminy Szerzyny po otrzymaniu deklaracji,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porządkowanie terenu w miejscu gromadzenia odpadów oraz porządkowanie tras przejazdu w przypadku zanieczyszczenia przez Wykonawcę lub w przypadku zanieczyszczenia wynikającego z przepełnienia pojemnika spowodowanego nie opróżnieniem go we właściwym czasie,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uzyskiwanie kart przekazania poszczególnych rodzajów odpadów,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ważenie z pracownikiem urzędu gminy każdorazowo wszystkich odebranych odpadów komunalnych w punkcie wagowym wskazanym przez Zamawiającego znajdującego się na terenie gminy Szerzyny od poniedziałku do piątku w godz. 08:00 – 14:00,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realizacja „reklamacji” (nieodebrane z nieruchomości odpady zgodnie z harmonogramem) – w przeciągu 24 godzin od otrzymania zawiadomienia telefonicznie, </w:t>
      </w:r>
      <w:proofErr w:type="spellStart"/>
      <w:r w:rsidRPr="00940EAC">
        <w:rPr>
          <w:rFonts w:ascii="Calibri" w:hAnsi="Calibri" w:cs="Calibri"/>
        </w:rPr>
        <w:t>faxem</w:t>
      </w:r>
      <w:proofErr w:type="spellEnd"/>
      <w:r w:rsidRPr="00940EAC">
        <w:rPr>
          <w:rFonts w:ascii="Calibri" w:hAnsi="Calibri" w:cs="Calibri"/>
        </w:rPr>
        <w:t xml:space="preserve"> lub e-mail od Zamawiającego. Realizację reklamacji należy niezwłocznie potwierdzić telefonicznie, </w:t>
      </w:r>
      <w:proofErr w:type="spellStart"/>
      <w:r w:rsidRPr="00940EAC">
        <w:rPr>
          <w:rFonts w:ascii="Calibri" w:hAnsi="Calibri" w:cs="Calibri"/>
        </w:rPr>
        <w:t>faxem</w:t>
      </w:r>
      <w:proofErr w:type="spellEnd"/>
      <w:r w:rsidRPr="00940EAC">
        <w:rPr>
          <w:rFonts w:ascii="Calibri" w:hAnsi="Calibri" w:cs="Calibri"/>
        </w:rPr>
        <w:t xml:space="preserve"> lub e-mail,</w:t>
      </w:r>
    </w:p>
    <w:p w:rsidR="00BD56D6" w:rsidRPr="00940EAC" w:rsidRDefault="00BD56D6" w:rsidP="00BD56D6">
      <w:pPr>
        <w:numPr>
          <w:ilvl w:val="0"/>
          <w:numId w:val="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prowadzenie monitoringu odbieranych odpadów z posesji poprzez zeskanowanie kodów kreskowych z worków, które są posegregowane niezgodnie z przepisami regulaminu utrzymania czystości i porządku na terenie Gminy Szerzyny,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 zawinione szkody (uszkodzenie techniczne pojemników przeznaczonych do zbierania odpadów zmieszanych i segregowanych) w majątku osób trzecich oraz Zamawiającego </w:t>
      </w:r>
      <w:r w:rsidRPr="00940EAC">
        <w:rPr>
          <w:rFonts w:ascii="Calibri" w:hAnsi="Calibri" w:cs="Calibri"/>
        </w:rPr>
        <w:br/>
        <w:t>w trakcie odbioru odpadów odpowiedzialność ponosi Wykonawca,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nie może w trakcie odbioru i transportu mieszać odpadów gromadzonych selektywnie z odpadami gromadzonymi w sposób nieselektywny.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Zamawiający i Wykonawca wspólnie odpowiadają za informowanie mieszkańców o zasadach </w:t>
      </w:r>
      <w:r w:rsidRPr="00940EAC">
        <w:rPr>
          <w:rFonts w:ascii="Calibri" w:hAnsi="Calibri" w:cs="Calibri"/>
        </w:rPr>
        <w:br/>
      </w:r>
      <w:r w:rsidRPr="00940EAC">
        <w:rPr>
          <w:rFonts w:ascii="Calibri" w:hAnsi="Calibri" w:cs="Calibri"/>
        </w:rPr>
        <w:lastRenderedPageBreak/>
        <w:t>i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terminach odbierania poszczególnych rodzajów odpadów.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trwałego i czytelnego oznakowania w widocznym miejscu nazwą firmy oraz danymi adresowymi i numerem telefonu Wykonawcy, samochodów wykorzystywanych do wykonywania usługi objętej niniejszą umową.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Wykonawca zobowiązany jest do zabezpieczenia samochodów przed niekontrolowanym wydostawaniem się na zewnątrz odpadów, podczas ich magazynowania, przeładunku i transportu. 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ochrony, zgodnie z obowiązującymi przepisami, danych osobowych zawartych w ewidencji właścicieli nieruchomości. Dane zawarte w ewidencji Wykonawca wykorzystywać będzie wyłącznie do celów realizacji niniejszej umowy.</w:t>
      </w:r>
    </w:p>
    <w:p w:rsidR="00BD56D6" w:rsidRPr="00940EAC" w:rsidRDefault="00BD56D6" w:rsidP="00BD56D6">
      <w:pPr>
        <w:numPr>
          <w:ilvl w:val="2"/>
          <w:numId w:val="1"/>
        </w:numPr>
        <w:tabs>
          <w:tab w:val="clear" w:pos="144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</w:rPr>
        <w:t>Wykonawca zobowiązany jest do niezwłocznego informowania Zamawiającego o zmianie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sytuacji finansowej oraz innych zmianach mających istotny wpływ na wykonanie niniejszej umowy.</w:t>
      </w:r>
    </w:p>
    <w:p w:rsidR="00BD56D6" w:rsidRPr="00940EAC" w:rsidRDefault="00BD56D6" w:rsidP="00BD56D6">
      <w:pPr>
        <w:spacing w:before="120" w:after="120"/>
        <w:ind w:left="426" w:hanging="426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5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Wykonawcą Zamawiający wyznacza P. Macieja Sokulskiego tel./fax.</w:t>
      </w:r>
      <w:r>
        <w:rPr>
          <w:rFonts w:ascii="Calibri" w:hAnsi="Calibri" w:cs="Calibri"/>
        </w:rPr>
        <w:t xml:space="preserve">: 146517300 </w:t>
      </w:r>
      <w:proofErr w:type="spellStart"/>
      <w:r>
        <w:rPr>
          <w:rFonts w:ascii="Calibri" w:hAnsi="Calibri" w:cs="Calibri"/>
        </w:rPr>
        <w:t>wewn</w:t>
      </w:r>
      <w:proofErr w:type="spellEnd"/>
      <w:r>
        <w:rPr>
          <w:rFonts w:ascii="Calibri" w:hAnsi="Calibri" w:cs="Calibri"/>
        </w:rPr>
        <w:t>. 120</w:t>
      </w:r>
      <w:r w:rsidRPr="00940EAC">
        <w:rPr>
          <w:rFonts w:ascii="Calibri" w:hAnsi="Calibri" w:cs="Calibri"/>
        </w:rPr>
        <w:t xml:space="preserve">, e-mail: </w:t>
      </w:r>
      <w:hyperlink r:id="rId8" w:history="1">
        <w:r w:rsidRPr="00940EAC">
          <w:rPr>
            <w:rStyle w:val="Hipercze"/>
            <w:rFonts w:ascii="Calibri" w:hAnsi="Calibri" w:cs="Calibri"/>
          </w:rPr>
          <w:t>m.sokulski@szerzyny.pl</w:t>
        </w:r>
      </w:hyperlink>
      <w:r w:rsidRPr="00940EAC">
        <w:rPr>
          <w:rFonts w:ascii="Calibri" w:hAnsi="Calibri" w:cs="Calibri"/>
        </w:rPr>
        <w:t>.</w:t>
      </w:r>
    </w:p>
    <w:p w:rsidR="00BD56D6" w:rsidRPr="00940EAC" w:rsidRDefault="00BD56D6" w:rsidP="00BD56D6">
      <w:pPr>
        <w:numPr>
          <w:ilvl w:val="3"/>
          <w:numId w:val="1"/>
        </w:numPr>
        <w:tabs>
          <w:tab w:val="clear" w:pos="180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 nadzorowania wykonywania umowy i bieżących kontaktów z Zamawiającym Wykonawca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wyznacza ….........................................., tel./</w:t>
      </w:r>
      <w:proofErr w:type="spellStart"/>
      <w:r w:rsidRPr="00940EAC">
        <w:rPr>
          <w:rFonts w:ascii="Calibri" w:hAnsi="Calibri" w:cs="Calibri"/>
        </w:rPr>
        <w:t>fax</w:t>
      </w:r>
      <w:proofErr w:type="spellEnd"/>
      <w:r w:rsidRPr="00940EAC">
        <w:rPr>
          <w:rFonts w:ascii="Calibri" w:hAnsi="Calibri" w:cs="Calibri"/>
        </w:rPr>
        <w:t>.......................e-mail:.........................................</w:t>
      </w:r>
    </w:p>
    <w:p w:rsidR="00BD56D6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6</w:t>
      </w:r>
    </w:p>
    <w:p w:rsidR="00BD56D6" w:rsidRPr="00940EAC" w:rsidRDefault="00BD56D6" w:rsidP="00BD56D6">
      <w:p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oświadcza, że posiada odpowiednie kwalifikacje i umiejętności do prawidłowego wykonania przedmiotu umowy, w szczególności posiada wpis do rejestru działalności regulowanej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 zakresie odbierania odpadów komunalnych od właścicieli nieruchomości na terenie gminy Szerzyny.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7</w:t>
      </w:r>
    </w:p>
    <w:p w:rsidR="00BD56D6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b/>
        </w:rPr>
        <w:t>Ustala się cenę</w:t>
      </w:r>
      <w:r>
        <w:rPr>
          <w:rFonts w:ascii="Calibri" w:hAnsi="Calibri" w:cs="Calibri"/>
          <w:b/>
        </w:rPr>
        <w:t xml:space="preserve"> </w:t>
      </w:r>
      <w:r w:rsidRPr="00940EAC">
        <w:rPr>
          <w:rFonts w:ascii="Calibri" w:hAnsi="Calibri" w:cs="Calibri"/>
        </w:rPr>
        <w:t>za odbiór, transport oraz zagospodarowanie odpadów niesegregowanych,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 xml:space="preserve">odpadów segregowanych, za 1 Mg - </w:t>
      </w:r>
      <w:r w:rsidRPr="00940EAC">
        <w:rPr>
          <w:rFonts w:ascii="Calibri" w:hAnsi="Calibri" w:cs="Calibri"/>
          <w:b/>
        </w:rPr>
        <w:t>.................. zł brutto</w:t>
      </w:r>
      <w:r w:rsidRPr="00940EAC">
        <w:rPr>
          <w:rFonts w:ascii="Calibri" w:hAnsi="Calibri" w:cs="Calibri"/>
        </w:rPr>
        <w:t>, słownie: ..........</w:t>
      </w:r>
      <w:r w:rsidR="00C10C95">
        <w:rPr>
          <w:rFonts w:ascii="Calibri" w:hAnsi="Calibri" w:cs="Calibri"/>
        </w:rPr>
        <w:t>..............................</w:t>
      </w:r>
      <w:r w:rsidRPr="00940EAC">
        <w:rPr>
          <w:rFonts w:ascii="Calibri" w:hAnsi="Calibri" w:cs="Calibri"/>
        </w:rPr>
        <w:t xml:space="preserve"> .</w:t>
      </w:r>
    </w:p>
    <w:p w:rsidR="00C10C95" w:rsidRPr="00C10C95" w:rsidRDefault="00C10C95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C10C95">
        <w:rPr>
          <w:rFonts w:ascii="Calibri" w:hAnsi="Calibri" w:cs="Calibri"/>
        </w:rPr>
        <w:t>Maksymalna wartość przedmiotu umowy wynosi brutto: ……………………. Zł.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Cena określona w </w:t>
      </w:r>
      <w:proofErr w:type="spellStart"/>
      <w:r w:rsidRPr="00940EAC">
        <w:rPr>
          <w:rFonts w:ascii="Calibri" w:hAnsi="Calibri" w:cs="Calibri"/>
        </w:rPr>
        <w:t>pkt</w:t>
      </w:r>
      <w:proofErr w:type="spellEnd"/>
      <w:r w:rsidRPr="00940EAC">
        <w:rPr>
          <w:rFonts w:ascii="Calibri" w:hAnsi="Calibri" w:cs="Calibri"/>
        </w:rPr>
        <w:t xml:space="preserve"> 1 obowiązuje przez cały czas trwania umowy.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Ustala się miesięczny okres rozliczeniowy wykonania usług objętych umową.</w:t>
      </w:r>
    </w:p>
    <w:p w:rsidR="00BD56D6" w:rsidRPr="00940EAC" w:rsidRDefault="00BD56D6" w:rsidP="00BD56D6">
      <w:pPr>
        <w:numPr>
          <w:ilvl w:val="5"/>
          <w:numId w:val="1"/>
        </w:numPr>
        <w:tabs>
          <w:tab w:val="clear" w:pos="25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Faktury za usługę Wykonawca ma wystawić po zakończeniu miesiąca kalendarzowego. Wynagrodzenie płatne będzie podzielona płatnością w terminie </w:t>
      </w:r>
      <w:r w:rsidRPr="00940EAC">
        <w:rPr>
          <w:rFonts w:ascii="Calibri" w:hAnsi="Calibri" w:cs="Calibri"/>
          <w:b/>
        </w:rPr>
        <w:t>…. dni</w:t>
      </w:r>
      <w:r w:rsidRPr="00940EAC">
        <w:rPr>
          <w:rFonts w:ascii="Calibri" w:hAnsi="Calibri" w:cs="Calibri"/>
        </w:rPr>
        <w:t xml:space="preserve"> od dnia otrzymania przez Zamawiającego faktury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wraz z pisemnym raportem, o którym mowa w § 8. Faktura wystawiona bezpodstawnie lub nieprawidłowo zostanie zwrócona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8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przedkładania Zamawiającemu wraz z fakturą następujących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dokumentów za miesiąc rozliczeniowy:</w:t>
      </w:r>
    </w:p>
    <w:p w:rsidR="00BD56D6" w:rsidRPr="00940EAC" w:rsidRDefault="00BD56D6" w:rsidP="00BD56D6">
      <w:pPr>
        <w:numPr>
          <w:ilvl w:val="0"/>
          <w:numId w:val="5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pisemny raport z punktu wagowego zlokalizowanego w miejscu przekazywania odpadów,  który ma zawierać: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lastRenderedPageBreak/>
        <w:t xml:space="preserve">  ilości odebranych odpadów zmieszanych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ilości odebranych odpadów segregowanych z podziałem na frakcje: papier i tektura oraz  opakowania </w:t>
      </w:r>
      <w:proofErr w:type="spellStart"/>
      <w:r w:rsidRPr="00940EAC">
        <w:rPr>
          <w:rFonts w:ascii="Calibri" w:hAnsi="Calibri" w:cs="Calibri"/>
        </w:rPr>
        <w:t>wielomateriałowe</w:t>
      </w:r>
      <w:proofErr w:type="spellEnd"/>
      <w:r w:rsidRPr="00940EAC">
        <w:rPr>
          <w:rFonts w:ascii="Calibri" w:hAnsi="Calibri" w:cs="Calibri"/>
        </w:rPr>
        <w:t>, tworzywa sztuczne, szkło, metal, odpady zielone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ilości odebranych odpadów wielkogabarytowych, zużytego sprzętu elektrycznego </w:t>
      </w:r>
      <w:r w:rsidRPr="00940EAC">
        <w:rPr>
          <w:rFonts w:ascii="Calibri" w:hAnsi="Calibri" w:cs="Calibri"/>
        </w:rPr>
        <w:br/>
        <w:t>i elektronicznego oraz zużytych opon [Mg]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sposób zagospodarowania w/w odpadów,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raporty wagowe zebranych odpadów komunalnych ważone na wskazanej przez Zamawiającego wadze,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dowodów przyjęcia poszczególnych rodzajów odebranych odpadów komunalnych przez uprawnionego przedsiębiorcę wykonującego działalność w zakresie odzysku lub unieszkodliwiania odpadów (kart przekazania odpadów sporządzonych zgodnie </w:t>
      </w:r>
      <w:r w:rsidRPr="00940EAC">
        <w:rPr>
          <w:rFonts w:ascii="Calibri" w:hAnsi="Calibri" w:cs="Calibri"/>
        </w:rPr>
        <w:br/>
        <w:t>z obowiązującymi przepisami),</w:t>
      </w:r>
    </w:p>
    <w:p w:rsidR="00BD56D6" w:rsidRPr="00940EAC" w:rsidRDefault="00BD56D6" w:rsidP="00BD56D6">
      <w:pPr>
        <w:numPr>
          <w:ilvl w:val="0"/>
          <w:numId w:val="6"/>
        </w:numPr>
        <w:spacing w:before="120" w:after="120"/>
        <w:ind w:left="1418" w:hanging="284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dokumentację z wykazem właścicieli nieprawidłowo segregujących odpady.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Ilość poszczególnych rodzajów odpadów wykazanych na kartach przekazania odpadów powinna odpowiadać ilości wynikającej z raportów wagowych za odpowiedni okres rozliczeniowy.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zobowiązany jest do przedstawienia Zamawiającemu wraz z fakturą czytnika kodów.</w:t>
      </w:r>
    </w:p>
    <w:p w:rsidR="00BD56D6" w:rsidRPr="00940EAC" w:rsidRDefault="00BD56D6" w:rsidP="00BD56D6">
      <w:pPr>
        <w:numPr>
          <w:ilvl w:val="6"/>
          <w:numId w:val="1"/>
        </w:numPr>
        <w:tabs>
          <w:tab w:val="clear" w:pos="288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dostarcza Zamawiającemu sprawozdania z ilości odebranych i poddanych unieszkodliwieniu odpadów zgodnie z ustawą</w:t>
      </w:r>
      <w:r>
        <w:rPr>
          <w:rFonts w:ascii="Calibri" w:hAnsi="Calibri" w:cs="Calibri"/>
        </w:rPr>
        <w:t xml:space="preserve"> </w:t>
      </w:r>
      <w:r w:rsidRPr="00694EBA">
        <w:rPr>
          <w:rFonts w:ascii="Calibri" w:hAnsi="Calibri" w:cs="Calibri"/>
        </w:rPr>
        <w:t xml:space="preserve">z dnia 13 września 1996 r. </w:t>
      </w:r>
      <w:r w:rsidRPr="00940EAC">
        <w:rPr>
          <w:rFonts w:ascii="Calibri" w:hAnsi="Calibri" w:cs="Calibri"/>
        </w:rPr>
        <w:t xml:space="preserve"> o utrzymaniu czystości i porządku w gminach 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>.poz.</w:t>
      </w:r>
      <w:r>
        <w:rPr>
          <w:rFonts w:ascii="Calibri" w:hAnsi="Calibri" w:cs="Calibri"/>
        </w:rPr>
        <w:t>399). S</w:t>
      </w:r>
      <w:r w:rsidRPr="00940EAC">
        <w:rPr>
          <w:rFonts w:ascii="Calibri" w:hAnsi="Calibri" w:cs="Calibri"/>
        </w:rPr>
        <w:t>prawozdanie o którym mowa składane będzie do końca miesiąca po upływie kwartału którego dotyczy.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9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postanawiają, że obowiązującą je formą odszkodowań będą kary umowne. Kary będą naliczane w następujących przypadkach i wysokości:</w:t>
      </w:r>
    </w:p>
    <w:p w:rsidR="00BD56D6" w:rsidRPr="00940EAC" w:rsidRDefault="00BD56D6" w:rsidP="00BD56D6">
      <w:pPr>
        <w:numPr>
          <w:ilvl w:val="1"/>
          <w:numId w:val="7"/>
        </w:numPr>
        <w:tabs>
          <w:tab w:val="clear" w:pos="1080"/>
          <w:tab w:val="num" w:pos="709"/>
        </w:tabs>
        <w:spacing w:before="120" w:after="120"/>
        <w:ind w:left="709" w:hanging="283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Wykonawca ponosi kary umowne za: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wykonaniu zadania określonego w harmonogramie– w wysokości 500 zł (pięćset złotych) za każdy rozpoczęty dzień zwłoki,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zwłokę w realizacji "reklamacji", o której mowa w § 4 ust. 2 pkt</w:t>
      </w:r>
      <w:r>
        <w:rPr>
          <w:rFonts w:ascii="Calibri" w:hAnsi="Calibri" w:cs="Calibri"/>
        </w:rPr>
        <w:t>.</w:t>
      </w:r>
      <w:r w:rsidRPr="00940EAC">
        <w:rPr>
          <w:rFonts w:ascii="Calibri" w:hAnsi="Calibri" w:cs="Calibri"/>
        </w:rPr>
        <w:t xml:space="preserve"> 10 - w wysokości 20 zł (dwadzieścia złotych) za każdą rozpoczętą godzinę zwłoki, 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zanieczyszczenie lub pozostawienie nie uporządkowanego miejsca gromadzenia odpadów, zanieczyszczenie tras przejazdu – w wysokości 500 zł za każdy stwierdzony przypadek zanieczyszczenia lub pozostawienia nie uporządkowanego miejsca gromadzenia odpadów oraz za każdy stwierdzony przypadek zanieczyszczenia tras przejazdu,</w:t>
      </w:r>
    </w:p>
    <w:p w:rsidR="00BD56D6" w:rsidRPr="00940EAC" w:rsidRDefault="00BD56D6" w:rsidP="00BD56D6">
      <w:pPr>
        <w:numPr>
          <w:ilvl w:val="0"/>
          <w:numId w:val="8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odstąpienia od umowy z przyczyn zależnych od Wykonawcy lub za które odpowiedzialność ponosi Wykonawca w wysokości 100 000 zł (sto tysięcy złotych).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zastrzega sobie prawo do dochodzenia zapłaty od Wykonawcy kwoty kar po zakończeniu lub rozwiązaniu niniejszej umowy, które zostaną nałożone na gminę w związku z: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odpowiednich poziomów recyklingu, przygotowania do ponownego </w:t>
      </w:r>
      <w:r w:rsidRPr="00940EAC">
        <w:rPr>
          <w:rFonts w:ascii="Calibri" w:hAnsi="Calibri" w:cs="Calibri"/>
          <w:color w:val="000000"/>
        </w:rPr>
        <w:lastRenderedPageBreak/>
        <w:t xml:space="preserve">użycia i odzysku niektórych frakcji odpadów, o których mowa w art. 3b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),</w:t>
      </w:r>
    </w:p>
    <w:p w:rsidR="00BD56D6" w:rsidRPr="00940EAC" w:rsidRDefault="00BD56D6" w:rsidP="00BD56D6">
      <w:pPr>
        <w:numPr>
          <w:ilvl w:val="1"/>
          <w:numId w:val="7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nieosiągnięciem wymaganego ograniczenia masy odpadów komunalnych ulegających biodegradacji przekazywanych do składowania w stosunku do masy tych odpadów wytworzonych w 1995 r., o którym mowa w art. 3c ustawy z dnia 13 września 1996 r. o utrzymaniu czystości i porządku w gminach </w:t>
      </w:r>
      <w:r w:rsidRPr="00940EAC">
        <w:rPr>
          <w:rFonts w:ascii="Calibri" w:hAnsi="Calibri" w:cs="Calibri"/>
        </w:rPr>
        <w:t>(Dz. U. z 202</w:t>
      </w:r>
      <w:r>
        <w:rPr>
          <w:rFonts w:ascii="Calibri" w:hAnsi="Calibri" w:cs="Calibri"/>
        </w:rPr>
        <w:t>4</w:t>
      </w:r>
      <w:r w:rsidRPr="00940EAC">
        <w:rPr>
          <w:rFonts w:ascii="Calibri" w:hAnsi="Calibri" w:cs="Calibri"/>
        </w:rPr>
        <w:t xml:space="preserve"> r., poz.</w:t>
      </w:r>
      <w:r>
        <w:rPr>
          <w:rFonts w:ascii="Calibri" w:hAnsi="Calibri" w:cs="Calibri"/>
        </w:rPr>
        <w:t xml:space="preserve"> 399</w:t>
      </w:r>
      <w:r w:rsidRPr="00940EAC">
        <w:rPr>
          <w:rFonts w:ascii="Calibri" w:hAnsi="Calibri" w:cs="Calibri"/>
          <w:color w:val="000000"/>
        </w:rPr>
        <w:t>);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niedopełnienie wymogu zatrudniania przez Wykonawcę i Podwykonawcę przez cały okres świadczenia usług objętych niniejszą umową, na podstawie umowy o pracę osób zaangażowanych bezpośrednio przy odbiorze odpadów z nieruchomości tj. kierowców samochodów odbierających odpady oraz pracowników zajmujących się odbieraniem odpadów - w wysokości minimalnego wynagrodzenia za pracę ustalonego na podstawie odrębnych przepisów obowiązujących w chwili stwierdzenia przez Zamawiającego niedopełnienia przez Wykonawcę wymogu zatrudnienia Pracowników -za każdą osobę;</w:t>
      </w:r>
    </w:p>
    <w:p w:rsidR="00BD56D6" w:rsidRPr="00940EAC" w:rsidRDefault="00BD56D6" w:rsidP="00BD56D6">
      <w:pPr>
        <w:numPr>
          <w:ilvl w:val="0"/>
          <w:numId w:val="7"/>
        </w:numPr>
        <w:shd w:val="clear" w:color="auto" w:fill="FFFFFF"/>
        <w:tabs>
          <w:tab w:val="clear" w:pos="720"/>
          <w:tab w:val="left" w:pos="360"/>
          <w:tab w:val="num" w:pos="426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6" w:right="5" w:hanging="426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Za nieprzedłożenie w terminach Zamawiającemu dokumentów, o których mowa § 12 ust. 2-8 - w wysokości minimalnego wynagrodzenia za pracę ustalonego na podstawie odrębnych przepisów obowiązujących w chwili stwierdzenia przez Zamawiającego niedopełnienia przez Wykonawcę wymogu.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O naliczeniu kar umownych Zamawiający informuje pisemnie Wykonawcę, określając wysokość kary, termin jej uiszczenia oraz formę uregulowania należności.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Maksymalna łączna wysokość kar umownych, które może dochodzić każda ze stron niniejszej umowy wynosi 150.000,- zł.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clear" w:pos="720"/>
          <w:tab w:val="num" w:pos="426"/>
        </w:tabs>
        <w:spacing w:before="120" w:after="120"/>
        <w:ind w:left="426" w:hanging="426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Strony zastrzegają sobie prawo do odszkodowania uzupełniającego, jeżeli wysokość kar umownych nie pokrywa wysokości rzeczywiście poniesionych szkód.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10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8"/>
        </w:rPr>
        <w:t xml:space="preserve">Strony   postanawiają,   że   oprócz   okoliczności   wymienionych   w   KC   przysługuje   im   prawo </w:t>
      </w:r>
      <w:r w:rsidRPr="00940EAC">
        <w:rPr>
          <w:rFonts w:ascii="Calibri" w:hAnsi="Calibri" w:cs="Calibri"/>
          <w:color w:val="000000"/>
        </w:rPr>
        <w:t>odstąpienia od umowy w następujących przypadkach: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hanging="1440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Zamawiający może odstąpić od umowy, jeżeli: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jc w:val="both"/>
        <w:rPr>
          <w:rFonts w:ascii="Calibri" w:hAnsi="Calibri" w:cs="Calibri"/>
          <w:color w:val="000000"/>
          <w:spacing w:val="-3"/>
        </w:rPr>
      </w:pPr>
      <w:r>
        <w:rPr>
          <w:rFonts w:ascii="Calibri" w:hAnsi="Calibri" w:cs="Calibri"/>
          <w:color w:val="000000"/>
        </w:rPr>
        <w:t>nastąpi pogorszenie sytuacji finansowej</w:t>
      </w:r>
      <w:r w:rsidRPr="00940EAC">
        <w:rPr>
          <w:rFonts w:ascii="Calibri" w:hAnsi="Calibri" w:cs="Calibri"/>
          <w:color w:val="000000"/>
        </w:rPr>
        <w:t xml:space="preserve"> Wykonawcy lub </w:t>
      </w:r>
      <w:r>
        <w:rPr>
          <w:rFonts w:ascii="Calibri" w:hAnsi="Calibri" w:cs="Calibri"/>
          <w:color w:val="000000"/>
        </w:rPr>
        <w:t xml:space="preserve">nastąpi </w:t>
      </w:r>
      <w:r w:rsidRPr="00940EAC">
        <w:rPr>
          <w:rFonts w:ascii="Calibri" w:hAnsi="Calibri" w:cs="Calibri"/>
          <w:color w:val="000000"/>
        </w:rPr>
        <w:t>rozwiązanie firmy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zostanie wydany nakaz zajęcia majątku Wykonawcy,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10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rozpoczął wykonywania usługi bez uzasadnionych przyczyn oraz nie kontynuuje jej pomimo wezwania Zamawiającego złożonego na piśmie,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przerwał realizację usługi i przerwa ta trwa dłużej niż 3 dni,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Wykonawca nie wywiązuje się z niniejszej umowy,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  <w:spacing w:val="-1"/>
        </w:rPr>
        <w:t xml:space="preserve">W razie wystąpienia istotnej zmiany okoliczności powodującej, że wykonanie umowy nie </w:t>
      </w:r>
      <w:r w:rsidRPr="00940EAC">
        <w:rPr>
          <w:rFonts w:ascii="Calibri" w:hAnsi="Calibri" w:cs="Calibri"/>
          <w:color w:val="000000"/>
        </w:rPr>
        <w:t>leży w interesie publicznym, czego nie można było przewidzieć w chwili zawarcia umowy; odstąpienie od umowy w tym wypadku może nastąpić w terminie 30 dni od powzięcia wiadomości o tych okolicznościach,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8" w:lineRule="exact"/>
        <w:ind w:right="5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Wykonawcy zostało cofnięte zezwolenie na transport odpadów, o którym mowa w ustawie z dnia 14 grudnia 2012 r. o </w:t>
      </w:r>
      <w:r w:rsidRPr="00940EAC">
        <w:rPr>
          <w:rFonts w:ascii="Calibri" w:hAnsi="Calibri" w:cs="Calibri"/>
        </w:rPr>
        <w:t>odpadach (Dz. U. 202</w:t>
      </w:r>
      <w:r>
        <w:rPr>
          <w:rFonts w:ascii="Calibri" w:hAnsi="Calibri" w:cs="Calibri"/>
        </w:rPr>
        <w:t>3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1587</w:t>
      </w:r>
      <w:r w:rsidRPr="00940EAC">
        <w:rPr>
          <w:rFonts w:ascii="Calibri" w:hAnsi="Calibri" w:cs="Calibri"/>
        </w:rPr>
        <w:t xml:space="preserve">z </w:t>
      </w:r>
      <w:proofErr w:type="spellStart"/>
      <w:r w:rsidRPr="00940EAC">
        <w:rPr>
          <w:rFonts w:ascii="Calibri" w:hAnsi="Calibri" w:cs="Calibri"/>
        </w:rPr>
        <w:t>późn</w:t>
      </w:r>
      <w:proofErr w:type="spellEnd"/>
      <w:r w:rsidRPr="00940EAC">
        <w:rPr>
          <w:rFonts w:ascii="Calibri" w:hAnsi="Calibri" w:cs="Calibri"/>
        </w:rPr>
        <w:t>. zm.),</w:t>
      </w:r>
    </w:p>
    <w:p w:rsidR="00BD56D6" w:rsidRPr="00940EAC" w:rsidRDefault="00BD56D6" w:rsidP="00BD56D6">
      <w:pPr>
        <w:numPr>
          <w:ilvl w:val="0"/>
          <w:numId w:val="9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jc w:val="both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 xml:space="preserve">Wykonawca został wykreślony z rejestru działalności regulowanej prowadzonego przez Wójta Gminy Szerzyny, o którym mowa w art. 9b i 9c ustawy z dnia 13 września 1996 r. o </w:t>
      </w:r>
      <w:r w:rsidRPr="00940EAC">
        <w:rPr>
          <w:rFonts w:ascii="Calibri" w:hAnsi="Calibri" w:cs="Calibri"/>
          <w:color w:val="000000"/>
        </w:rPr>
        <w:lastRenderedPageBreak/>
        <w:t xml:space="preserve">utrzymaniu czystości i porządku w gminach </w:t>
      </w:r>
      <w:r w:rsidRPr="00940EAC">
        <w:rPr>
          <w:rFonts w:ascii="Calibri" w:hAnsi="Calibri" w:cs="Calibri"/>
        </w:rPr>
        <w:t>(Dz. U. z 20</w:t>
      </w:r>
      <w:r>
        <w:rPr>
          <w:rFonts w:ascii="Calibri" w:hAnsi="Calibri" w:cs="Calibri"/>
        </w:rPr>
        <w:t>24</w:t>
      </w:r>
      <w:r w:rsidRPr="00940EAC">
        <w:rPr>
          <w:rFonts w:ascii="Calibri" w:hAnsi="Calibri" w:cs="Calibri"/>
        </w:rPr>
        <w:t xml:space="preserve"> r., poz. </w:t>
      </w:r>
      <w:r>
        <w:rPr>
          <w:rFonts w:ascii="Calibri" w:hAnsi="Calibri" w:cs="Calibri"/>
        </w:rPr>
        <w:t>399</w:t>
      </w:r>
      <w:r w:rsidRPr="00940EAC">
        <w:rPr>
          <w:rFonts w:ascii="Calibri" w:hAnsi="Calibri" w:cs="Calibri"/>
        </w:rPr>
        <w:t>).</w:t>
      </w:r>
    </w:p>
    <w:p w:rsidR="00BD56D6" w:rsidRPr="00940EAC" w:rsidRDefault="00BD56D6" w:rsidP="00BD56D6">
      <w:pPr>
        <w:numPr>
          <w:ilvl w:val="2"/>
          <w:numId w:val="7"/>
        </w:numPr>
        <w:shd w:val="clear" w:color="auto" w:fill="FFFFFF"/>
        <w:tabs>
          <w:tab w:val="clear" w:pos="1440"/>
          <w:tab w:val="num" w:pos="426"/>
        </w:tabs>
        <w:spacing w:before="120" w:after="120"/>
        <w:ind w:left="426" w:hanging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 xml:space="preserve">Odstąpienie od umowy powinno nastąpić w terminie do 2 miesięcy od zaistnienia </w:t>
      </w:r>
      <w:r w:rsidRPr="00940EAC">
        <w:rPr>
          <w:rFonts w:ascii="Calibri" w:hAnsi="Calibri" w:cs="Calibri"/>
          <w:color w:val="000000"/>
          <w:spacing w:val="-1"/>
        </w:rPr>
        <w:t xml:space="preserve">okoliczności, o której mowa w ust. 1 w formie pisemnej pod rygorem nieważności takiego </w:t>
      </w:r>
      <w:r w:rsidRPr="00940EAC">
        <w:rPr>
          <w:rFonts w:ascii="Calibri" w:hAnsi="Calibri" w:cs="Calibri"/>
          <w:color w:val="000000"/>
        </w:rPr>
        <w:t>oświadczenia i powinno zawierać uzasadnienie. W razie odstąpienia od umowy Wykonawca przy udziale Zamawiającego sporządzi protokół przerwania robót.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11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Strony ustalają, że następujące zakresy będą wykonywane: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osobiście przez Wykonawcę: ………..;</w:t>
      </w:r>
    </w:p>
    <w:p w:rsidR="00BD56D6" w:rsidRPr="00940EAC" w:rsidRDefault="00BD56D6" w:rsidP="00BD56D6">
      <w:pPr>
        <w:pStyle w:val="Bezodstpw"/>
        <w:numPr>
          <w:ilvl w:val="0"/>
          <w:numId w:val="16"/>
        </w:numPr>
        <w:suppressAutoHyphens/>
        <w:spacing w:before="120" w:after="120"/>
        <w:ind w:left="709" w:hanging="283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za pomocą podwykonawców: ………. / zakres/ ………nazwa albo imię i nazwisko oraz dane kontaktowe podwykonawców i osób do kontaktu z nimi/.</w:t>
      </w:r>
    </w:p>
    <w:p w:rsidR="00BD56D6" w:rsidRPr="00940EAC" w:rsidRDefault="00BD56D6" w:rsidP="00BD56D6">
      <w:pPr>
        <w:pStyle w:val="Bezodstpw"/>
        <w:numPr>
          <w:ilvl w:val="0"/>
          <w:numId w:val="15"/>
        </w:numPr>
        <w:suppressAutoHyphens/>
        <w:spacing w:before="120" w:after="120"/>
        <w:jc w:val="both"/>
        <w:rPr>
          <w:rFonts w:ascii="Calibri" w:hAnsi="Calibri" w:cs="Calibri"/>
          <w:sz w:val="24"/>
          <w:szCs w:val="24"/>
        </w:rPr>
      </w:pPr>
      <w:r w:rsidRPr="00940EAC">
        <w:rPr>
          <w:rFonts w:ascii="Calibri" w:hAnsi="Calibri" w:cs="Calibri"/>
          <w:sz w:val="24"/>
          <w:szCs w:val="24"/>
        </w:rPr>
        <w:t>Wykonawca zawiadamia Zamawiającego o wszelkich zmianach danych, o których mowa w ust. 1 w trakcie realizacji zamówienia, a także przekazuje informacje na temat nowych podwykonawców, którym w późniejszym okresie zamierza powierzyć realizację usług.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 12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wymaga, aby Wykonawca lub Podwykonawca, przez cały okres realizacji zamówienia zatrudniał na podstawie umowy o pracę osoby świadczące prace związane z wykonywaniem czynności niezbędnych do realizacji zamówienia, polegające na odbieraniu odpadów, tj. kierowców samochodów odbierających odpady oraz pracowników zajmujących się odbiorem odpadów.</w:t>
      </w:r>
    </w:p>
    <w:p w:rsidR="00BD56D6" w:rsidRPr="00940EAC" w:rsidRDefault="00BD56D6" w:rsidP="00BD56D6">
      <w:pPr>
        <w:numPr>
          <w:ilvl w:val="3"/>
          <w:numId w:val="7"/>
        </w:numPr>
        <w:tabs>
          <w:tab w:val="clear" w:pos="1800"/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W terminie 7 dni od dnia podpisania umowy Wykonawca przedłoży Zamawiającemu oświadczenie o liczbie osób zatrudnionych przy realizacji zamówienia na podstawie umowy o pracę wraz ze wskazaniem czynności jakie będą oni wykonywać.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terminie 7 dni od dnia podpisania umowy z Podwykonawcą Wykonawca przedłoży Zamawiającemu oświadczenie o liczbie osób zatrudnionych przy realizacji zamówienia na podstawie umowy o pracę z Podwykonawcą wraz ze wskazaniem czynności jakie będą oni wykonywać. Oświadczenie stanowić będzie załącznik do umowy.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Każdorazowo na żądanie i w terminie wskazanym przez Zamawiającego Wykonawca zobowiązuje się przedłożyć, potwierdzone za zgodność kopie umów o pracę zawartych przez Wykonawcę lub Podwykonawcę z Pracownikami wykonującymi przedmiot zamówienia objęty niniejszą umową wraz z oświadczeniem Wykonawcy lub Podwykonawcy, że osoby te wykonują przedmiot zamówienia objęte niniejszą umową.</w:t>
      </w:r>
      <w:r w:rsidR="002773DD">
        <w:rPr>
          <w:rFonts w:ascii="Calibri" w:hAnsi="Calibri" w:cs="Calibri"/>
        </w:rPr>
        <w:t xml:space="preserve"> </w:t>
      </w:r>
      <w:r w:rsidRPr="00D82D69">
        <w:rPr>
          <w:rFonts w:ascii="Calibri" w:hAnsi="Calibri" w:cs="Calibri"/>
        </w:rPr>
        <w:t>Kopia umowy/umów powinna zostać zanonimizowana w sposób zapewniający ochronę danych osobowych pracowników, zgodnie z przepisami ustawy z dnia 10 maja 2018 r. o ochronie danych osobowych (</w:t>
      </w:r>
      <w:proofErr w:type="spellStart"/>
      <w:r w:rsidRPr="00D82D69">
        <w:rPr>
          <w:rFonts w:ascii="Calibri" w:hAnsi="Calibri" w:cs="Calibri"/>
        </w:rPr>
        <w:t>Dz.U</w:t>
      </w:r>
      <w:proofErr w:type="spellEnd"/>
      <w:r w:rsidRPr="00D82D69">
        <w:rPr>
          <w:rFonts w:ascii="Calibri" w:hAnsi="Calibri" w:cs="Calibri"/>
        </w:rPr>
        <w:t xml:space="preserve">. z 2019 r. poz. 1781). (tj. w szczególności bez adresów, nr PESEL pracowników). Imię i nazwisko pracownika nie podlega </w:t>
      </w:r>
      <w:proofErr w:type="spellStart"/>
      <w:r w:rsidRPr="00D82D69">
        <w:rPr>
          <w:rFonts w:ascii="Calibri" w:hAnsi="Calibri" w:cs="Calibri"/>
        </w:rPr>
        <w:t>anonimizacji</w:t>
      </w:r>
      <w:proofErr w:type="spellEnd"/>
      <w:r w:rsidRPr="00D82D69">
        <w:rPr>
          <w:rFonts w:ascii="Calibri" w:hAnsi="Calibri" w:cs="Calibri"/>
        </w:rPr>
        <w:t>. Informacje takie jak: data zawarcia umowy, rodzaj umowy o pracę i</w:t>
      </w:r>
      <w:r>
        <w:rPr>
          <w:rFonts w:ascii="Calibri" w:hAnsi="Calibri" w:cs="Calibri"/>
        </w:rPr>
        <w:t> </w:t>
      </w:r>
      <w:r w:rsidRPr="00D82D69">
        <w:rPr>
          <w:rFonts w:ascii="Calibri" w:hAnsi="Calibri" w:cs="Calibri"/>
        </w:rPr>
        <w:t>wymiar etatu powinny być możliwe do zidentyfikowania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Nieprzedłożenie przez Wykonawcę potwierdzonych za zgodność kopii umów w terminie wskazanym przez Zamawiającego będzie traktowane jako niewypełnienie obowiązku zatrudniania Pracowników, o których mowa w niniejszym paragrafie. 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Zamawiający ma prawo w każdym czasie dokonać kontroli osób wykonujących usługi objęte</w:t>
      </w:r>
      <w:r w:rsidR="002773DD"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niniejszą umową.</w:t>
      </w:r>
    </w:p>
    <w:p w:rsidR="00BD56D6" w:rsidRPr="00940EAC" w:rsidRDefault="00BD56D6" w:rsidP="00BD56D6">
      <w:pPr>
        <w:numPr>
          <w:ilvl w:val="2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 xml:space="preserve">Dopuszczalna jest zmiana ilości pracowników wykonujących przedmiot zamówienia na podstawie umowy o pracę zawartej z Wykonawcą i Podwykonawcą. Zmiana ilości </w:t>
      </w:r>
      <w:r w:rsidRPr="00940EAC">
        <w:rPr>
          <w:rFonts w:ascii="Calibri" w:hAnsi="Calibri" w:cs="Calibri"/>
        </w:rPr>
        <w:lastRenderedPageBreak/>
        <w:t xml:space="preserve">pracowników wykonujących przedmiot zamówienia skutkuje obowiązkiem doręczenia przez Wykonawcę Zamawiającemu w terminie 3 dni od dnia zaistnienia zmiany aktualnego oświadczenia, o których mowa w ust. 2 i 3. </w:t>
      </w:r>
    </w:p>
    <w:p w:rsidR="00BD56D6" w:rsidRPr="00940EAC" w:rsidRDefault="00BD56D6" w:rsidP="00BD56D6">
      <w:pPr>
        <w:numPr>
          <w:ilvl w:val="0"/>
          <w:numId w:val="7"/>
        </w:numPr>
        <w:tabs>
          <w:tab w:val="num" w:pos="567"/>
        </w:tabs>
        <w:spacing w:before="120" w:after="120"/>
        <w:ind w:left="567" w:hanging="56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W trakcie realizacji zamówienia na każde wezwanie Zamawiającego, w wyznaczonym w tym wezwaniu terminie, Wykonawca przedłoży Zamawiającemu wskazane poniżej dowody w celu potwierdzenia spełnienia wymogu zatrudnienia na podstawie umowy o pracę przez Wykonawcę lub Podwykonawcę osób wykonujących wskazane w ust. 1 czynności w trakcie realizacji zamówienia: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zaświadczenie właściwego oddziału ZUS, potwierdzające opłacanie przez wykonawcę lub podwykonawcę składek na ubezpieczenia społeczne i zdrowotne z tytułu zatrudnienia na podstawie umów o pracę za ostatni okres rozliczeniowy;</w:t>
      </w:r>
    </w:p>
    <w:p w:rsidR="00BD56D6" w:rsidRPr="00940EAC" w:rsidRDefault="00BD56D6" w:rsidP="00BD56D6">
      <w:pPr>
        <w:numPr>
          <w:ilvl w:val="0"/>
          <w:numId w:val="14"/>
        </w:numPr>
        <w:spacing w:before="120" w:after="120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</w:rPr>
        <w:t>poświadczoną za zgodność z oryginałem odpowiednio przez wykonawcę lub podwykonawcę kopię dowodu potwierdzającego zgłoszenie pracownika przez pracodawcę do ubezpieczeń.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13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left="427" w:hanging="427"/>
        <w:jc w:val="both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Wszelkie zmiany i uzupełnienia umowy wymagają uprzedniej akceptacji stron i formy pisemnego aneksu, pod rygorem nieważności, muszą być dokonane przez umocowanych do tego przedstawicieli obu stron.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rPr>
          <w:rFonts w:ascii="Calibri" w:hAnsi="Calibri" w:cs="Calibri"/>
          <w:color w:val="000000"/>
          <w:spacing w:val="-2"/>
        </w:rPr>
      </w:pPr>
      <w:r w:rsidRPr="00940EAC">
        <w:rPr>
          <w:rFonts w:ascii="Calibri" w:hAnsi="Calibri" w:cs="Calibri"/>
          <w:color w:val="000000"/>
        </w:rPr>
        <w:t>Warunki zmian treści umowy:</w:t>
      </w:r>
    </w:p>
    <w:p w:rsidR="00BD56D6" w:rsidRPr="00940EAC" w:rsidRDefault="00BD56D6" w:rsidP="00BD56D6">
      <w:pPr>
        <w:shd w:val="clear" w:color="auto" w:fill="FFFFFF"/>
        <w:tabs>
          <w:tab w:val="left" w:pos="427"/>
        </w:tabs>
        <w:spacing w:before="120" w:after="120" w:line="274" w:lineRule="exact"/>
        <w:ind w:left="426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3"/>
        </w:rPr>
        <w:t>1)</w:t>
      </w:r>
      <w:r w:rsidRPr="00940EAC">
        <w:rPr>
          <w:rFonts w:ascii="Calibri" w:hAnsi="Calibri" w:cs="Calibri"/>
          <w:color w:val="000000"/>
        </w:rPr>
        <w:tab/>
        <w:t>w zakresie przedmiotu umowy w przypadku:</w:t>
      </w:r>
    </w:p>
    <w:p w:rsidR="00BD56D6" w:rsidRPr="00940EAC" w:rsidRDefault="00BD56D6" w:rsidP="00BD56D6">
      <w:pPr>
        <w:numPr>
          <w:ilvl w:val="0"/>
          <w:numId w:val="11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right="5" w:hanging="425"/>
        <w:jc w:val="both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instalacji do przetwarzania odpadów komunalnych, do których Wykonawca jest zobowiązany przekazywać odebrane z terenu Gminy Szerzyny odpady komunalne w przypadku wystąpienia okoliczności umożliwiających przetwarzanie odpadów w innej instalacji w szczególności w przypadku zmiany Wojewódzkiego Planu Gospodarki Odpadami w zakresie zmiany regionów gospodarki odpadami oraz powstania nowych instalacji do przetwarzania odpadów komunalnych lub zamknięcia istniejących. Wykonawca jest zobowiązany powiadomić pisemnie Zamawiającego o zmianie instalacji, do której będzie przekazywał odebrane odpady co najmniej z 1 miesięcznym wyprzedzeniem;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2"/>
        </w:numPr>
        <w:shd w:val="clear" w:color="auto" w:fill="FFFFFF"/>
        <w:tabs>
          <w:tab w:val="left" w:pos="709"/>
        </w:tabs>
        <w:suppressAutoHyphens w:val="0"/>
        <w:autoSpaceDE w:val="0"/>
        <w:autoSpaceDN w:val="0"/>
        <w:adjustRightInd w:val="0"/>
        <w:spacing w:before="120" w:after="120" w:line="274" w:lineRule="exact"/>
        <w:ind w:left="1134" w:hanging="425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6" w:hanging="426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Zamawiający przewiduje możliwość dokonania zmian umowy w stosunku do treści oferty w wysokości wynagrodzenia należnego Wykonawcy w przypadku wystąpienia następującej okoliczności: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Zmniejszenia lub zwiększenia ceny, jaką Wykonawca musi zapłacić instalacji odpadów komunalnych za zagospodarowanie odp</w:t>
      </w:r>
      <w:r>
        <w:rPr>
          <w:rFonts w:ascii="Calibri" w:hAnsi="Calibri" w:cs="Calibri"/>
          <w:color w:val="000000"/>
        </w:rPr>
        <w:t>adów komunalnych o co najmniej 2</w:t>
      </w:r>
      <w:r w:rsidRPr="00940EAC">
        <w:rPr>
          <w:rFonts w:ascii="Calibri" w:hAnsi="Calibri" w:cs="Calibri"/>
          <w:color w:val="000000"/>
        </w:rPr>
        <w:t>0% względem ceny z dnia 1 styc</w:t>
      </w:r>
      <w:r>
        <w:rPr>
          <w:rFonts w:ascii="Calibri" w:hAnsi="Calibri" w:cs="Calibri"/>
          <w:color w:val="000000"/>
        </w:rPr>
        <w:t>znia 2024</w:t>
      </w:r>
      <w:r w:rsidRPr="00940EAC">
        <w:rPr>
          <w:rFonts w:ascii="Calibri" w:hAnsi="Calibri" w:cs="Calibri"/>
          <w:color w:val="000000"/>
        </w:rPr>
        <w:t xml:space="preserve"> r.,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Zmiana wynagrodzenia nastąpi od miesiąca następnego po miesiącu, w którym nastąpiła zmiana ceny za zagospodarowanie odpadów na instalacji,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Maksymalna wartość zmiany wynagrodzenia wynosi 0,5 % ceny za 1 Mg określonej w § 7 ust. 1,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 xml:space="preserve">podstawą żądania zmiany wysokości wynagrodzenia należnego Wykonawcy jest pisemny wniosek Wykonawcy lub Zamawiającego, poparty uzasadnieniem zawierającym dokładny opis proponowanej zmiany wraz ze szczegółową kalkulacją, </w:t>
      </w:r>
      <w:r w:rsidRPr="00940EAC">
        <w:rPr>
          <w:rFonts w:ascii="Calibri" w:hAnsi="Calibri" w:cs="Calibri"/>
        </w:rPr>
        <w:lastRenderedPageBreak/>
        <w:t xml:space="preserve">złożony nie później niż 15 dni od daty zmiany ceny za zagospodarowanie odpadów na instalacji , 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musi zawierać dowody potwierdzające jednoznacznie, że zmiana ceny za zagospodarowanie odpadów na instalacji wpłynęła na koszty wykonania zamówienia,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strona umowy, której przedłożono wniosek o zmianę wynagrodzenia Wykonawcy, może zwrócić się do drugiej strony o uzupełnienie wniosku i przekazanie dodatkowych wyjaśnień, informacji lub dokumentów, w terminie 7 dni od dnia otrzymania wezwania,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wniosek podlega rozpatrzeniu w terminie 10 dni od dnia jego wpływu, a w przypadku wezwania, o którym w pkt. f) termin ten liczy się od dnia wpływu pisma uzupełniającego, a jeżeli wnioskodawca nie udzieli odpowiedzi na wezwanie do uzupełnienia wniosku, termin ten liczy się od upływu terminu, o którym w pkt. f),</w:t>
      </w:r>
    </w:p>
    <w:p w:rsidR="00BD56D6" w:rsidRPr="00940EAC" w:rsidRDefault="00BD56D6" w:rsidP="00BD56D6">
      <w:pPr>
        <w:numPr>
          <w:ilvl w:val="1"/>
          <w:numId w:val="9"/>
        </w:numPr>
        <w:shd w:val="clear" w:color="auto" w:fill="FFFFFF"/>
        <w:tabs>
          <w:tab w:val="left" w:pos="427"/>
        </w:tabs>
        <w:spacing w:before="120" w:after="120" w:line="274" w:lineRule="exact"/>
        <w:ind w:hanging="357"/>
        <w:jc w:val="both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</w:rPr>
        <w:t>twierdzenie, że zmiana ceny za zagospodarowanie odpadów na instalacji 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cen i kosztów związanych z realizacją zamówienia na wysokość kosztów wykonania zamówienia.  Zmiana wymaga zawarcia aneksu do umowy, w formie pisemnej, pod rygorem nieważności.</w:t>
      </w:r>
    </w:p>
    <w:p w:rsidR="00BD56D6" w:rsidRPr="00940EAC" w:rsidRDefault="00BD56D6" w:rsidP="00F668D1">
      <w:pPr>
        <w:numPr>
          <w:ilvl w:val="0"/>
          <w:numId w:val="10"/>
        </w:numPr>
        <w:shd w:val="clear" w:color="auto" w:fill="FFFFFF"/>
        <w:suppressAutoHyphens w:val="0"/>
        <w:autoSpaceDE w:val="0"/>
        <w:autoSpaceDN w:val="0"/>
        <w:adjustRightInd w:val="0"/>
        <w:spacing w:before="100" w:beforeAutospacing="1" w:after="120"/>
        <w:ind w:left="426" w:hanging="426"/>
        <w:rPr>
          <w:rFonts w:ascii="Calibri" w:hAnsi="Calibri" w:cs="Calibri"/>
          <w:color w:val="000000"/>
        </w:rPr>
      </w:pPr>
      <w:r w:rsidRPr="00940EAC">
        <w:rPr>
          <w:rFonts w:ascii="Calibri" w:hAnsi="Calibri" w:cs="Calibri"/>
          <w:color w:val="000000"/>
        </w:rPr>
        <w:t>Wykonawca, którego wynagrodzenie zostało zmienione zgodnie z ust. 3, zobowiązany jest do zmiany wynagrodzenia przysługującego podwykonawcy,  z którym zawarł umowę,  w zakresie odpowiadającym zmianom ceny za zagospodarowanie opadów na instalacji dotyczących zobowiązania podwykonawcy zgodnie z regulacją art. 439 ust. 5 ustawy PZP.</w:t>
      </w:r>
    </w:p>
    <w:p w:rsidR="00BD56D6" w:rsidRPr="00940EAC" w:rsidRDefault="00BD56D6" w:rsidP="00BD56D6">
      <w:pPr>
        <w:numPr>
          <w:ilvl w:val="0"/>
          <w:numId w:val="10"/>
        </w:numPr>
        <w:shd w:val="clear" w:color="auto" w:fill="FFFFFF"/>
        <w:tabs>
          <w:tab w:val="left" w:pos="427"/>
        </w:tabs>
        <w:spacing w:before="120" w:after="120" w:line="274" w:lineRule="exact"/>
        <w:ind w:left="427" w:hanging="427"/>
        <w:jc w:val="both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</w:rPr>
        <w:t>W zakresie zmiany harmonogramów odbioru poszczególnych rodzajów odpadów</w:t>
      </w:r>
      <w:r w:rsidRPr="00940EAC">
        <w:rPr>
          <w:rFonts w:ascii="Calibri" w:hAnsi="Calibri" w:cs="Calibri"/>
          <w:color w:val="000000"/>
        </w:rPr>
        <w:br/>
        <w:t>w przypadku: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5"/>
        </w:rPr>
      </w:pPr>
      <w:r w:rsidRPr="00940EAC">
        <w:rPr>
          <w:rFonts w:ascii="Calibri" w:hAnsi="Calibri" w:cs="Calibri"/>
          <w:color w:val="000000"/>
        </w:rPr>
        <w:t>zmiany powszechnie obowiązujących przepisów prawa;</w:t>
      </w:r>
    </w:p>
    <w:p w:rsidR="00BD56D6" w:rsidRPr="00940EAC" w:rsidRDefault="00BD56D6" w:rsidP="00BD56D6">
      <w:pPr>
        <w:numPr>
          <w:ilvl w:val="0"/>
          <w:numId w:val="13"/>
        </w:numPr>
        <w:shd w:val="clear" w:color="auto" w:fill="FFFFFF"/>
        <w:tabs>
          <w:tab w:val="left" w:pos="427"/>
        </w:tabs>
        <w:suppressAutoHyphens w:val="0"/>
        <w:autoSpaceDE w:val="0"/>
        <w:autoSpaceDN w:val="0"/>
        <w:adjustRightInd w:val="0"/>
        <w:spacing w:before="120" w:after="120" w:line="274" w:lineRule="exact"/>
        <w:ind w:firstLine="709"/>
        <w:rPr>
          <w:rFonts w:ascii="Calibri" w:hAnsi="Calibri" w:cs="Calibri"/>
          <w:color w:val="000000"/>
          <w:spacing w:val="-3"/>
        </w:rPr>
      </w:pPr>
      <w:r w:rsidRPr="00940EAC">
        <w:rPr>
          <w:rFonts w:ascii="Calibri" w:hAnsi="Calibri" w:cs="Calibri"/>
          <w:color w:val="000000"/>
        </w:rPr>
        <w:t>działania siły wyższej.</w:t>
      </w:r>
    </w:p>
    <w:p w:rsidR="004A4B49" w:rsidRPr="00F668D1" w:rsidRDefault="004A4B49" w:rsidP="00F668D1">
      <w:pPr>
        <w:pStyle w:val="Bezodstpw"/>
        <w:numPr>
          <w:ilvl w:val="0"/>
          <w:numId w:val="10"/>
        </w:numPr>
        <w:spacing w:before="120" w:after="120"/>
        <w:ind w:left="426" w:hanging="426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Zgodnie z art. 439 ustawy Prawo zamówień publicznych strony ustalają następujące zasady wprowadzenia zmian wysokości wynagrodzenia należnego Wykonawcy: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przez zmianę ceny materiałów lub kosztów związanych z realizacją zamówienia rozumie się odpowiednio wzrost, jak i obniżenie kosztów zakupu paliwa przyjętych w celu ustalenia wynagrodzenia Wykonawcy określonego w ofercie,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poziom wzrostu lub spadku kosztów zakupu paliwa związanych z realizacją zamówienia, uprawniający Wykonawcę do żądania zmiany wynagrodzenia, ustala się na poziomie nie mniejszym niż 15 % w stosunku do nowej stawki dla tych kosztów obowiązującej w dniu złożenia wniosku o zmianę wynagrodzenia umownego w stosunku do kosztów obowiązujących w dniu złożenia przez Wykonawcę oferty,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określa się początkowy termin uprawniający do wnioskowania o zmianę wynagrodzenia należnego Wykonawcy od dnia po upływie 6 miesięcy od dnia zawarcia Umowy, przy czym zmiana wynagrodzenia nie dotyczy wynagrodzenia, które zostało zapłacone oraz wynagrodzenia już należnego, ale nie zapłaconego, zgodnie z warunkami Umowy przed w/w terminem,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 xml:space="preserve">zmiana wynagrodzenia należnego Wykonawcy nastąpi w oparciu o ostatni dokument przedstawiający koszt zakupu 1 litra paliwa przedłożony przez wykonawcę  na dzień złożenia wniosku w stosunku do kosztów zakupu 1 litra paliwa określonych przez </w:t>
      </w:r>
      <w:r w:rsidRPr="00F668D1">
        <w:rPr>
          <w:rFonts w:asciiTheme="minorHAnsi" w:hAnsiTheme="minorHAnsi" w:cstheme="minorHAnsi"/>
          <w:sz w:val="24"/>
          <w:szCs w:val="24"/>
        </w:rPr>
        <w:lastRenderedPageBreak/>
        <w:t>wykonawcę w ofercie, jednak nie więcej niż o faktyczną wartość zmian tych kosztów, wynikającą z kopii dokumentów księgowych/umów przedłożonych przez wykonawcę. Do wyliczenia faktycznego wzrostu kosztów związanych z zakupem paliwa należy uwzględnić średnią ilość zużytego paliwa z ostatnich 3 miesięcy przed dniem złożenia wniosku o zmianę wynagrodzenia. Waloryzacji podlega koszt zakupu paliwa wg przelicznika: średnia ilość zużytego paliwa z ostatnich 3 miesięcy przed datą złożenia wniosku x nowa cena za 1 litr paliwa,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podstawą żądania zmiany wysokości wynagrodzenia należnego Wykonawcy jest pisemny wniosek Wykonawcy lub Zamawiającego poparty uzasadnieniem zawierającym dokładny opis podstawy proponowanej zmiany wraz ze szczegółową kalkulacją,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wniosek musi zawierać zestawienie wzrostu kosztów oraz dowody takie jak: nowa umowa/faktura dotycząca kosztów zakupu paliwa obowiązujących w dniu złożenia wniosku (potwierdzające zmianę poziomu cen o 15%), potwierdzających jednoznacznie, że zmiana kosztów w stosunku do kosztów określonych w ofercie, wpłynęła na koszty wykonania zamówienia. Nieprzekazanie kalkulacji, o której mowa powyżej wraz z dowodami określonymi w niniejszym punkcie, lub przekazanie kalkulacji niekompletnej, nieprecyzyjnej, niejasnej czy niespójnej będzie stanowić podstawę do odmowy uwzględnienia wniosku o zmianę wynagrodzenia umownego z uwagi na brak możliwości realnej weryfikacji takiego wniosku względem uwarunkowań ofertowych,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strona umowy, której przedłożono wniosek o zmianę wynagrodzenia Wykonawcy, może wezwać drugą stronę o uzupełnienie wniosku i przekazanie dodatkowych wyjaśnień, informacji lub dokumentów, w terminie 7 dni od dnia otrzymania wezwania,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 xml:space="preserve">wniosek podlega rozpatrzeniu w terminie 30 dni od dnia jego wpływu, a w przypadku wezwania, o którym mowa w </w:t>
      </w:r>
      <w:proofErr w:type="spellStart"/>
      <w:r w:rsidRPr="00F668D1">
        <w:rPr>
          <w:rFonts w:asciiTheme="minorHAnsi" w:hAnsiTheme="minorHAnsi" w:cstheme="minorHAnsi"/>
          <w:sz w:val="24"/>
          <w:szCs w:val="24"/>
        </w:rPr>
        <w:t>pkt</w:t>
      </w:r>
      <w:proofErr w:type="spellEnd"/>
      <w:r w:rsidRPr="00F668D1">
        <w:rPr>
          <w:rFonts w:asciiTheme="minorHAnsi" w:hAnsiTheme="minorHAnsi" w:cstheme="minorHAnsi"/>
          <w:sz w:val="24"/>
          <w:szCs w:val="24"/>
        </w:rPr>
        <w:t xml:space="preserve"> 7, termin ten liczy się od dnia wpływu pisma uzupełniającego. Jeżeli Wnioskodawca nie udzieli odpowiedzi na wezwanie do uzupełnienia wniosku, wnioski pozostawia się bez rozpoznania,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stwierdzenie, że zmiana kosztów związanych z realizacją zamówienia wpłynęła na wysokość kosztów wykonania zamówienia objętego niniejszą Umową, uzasadnia zmianę wysokości wynagrodzenia należnego Wykonawcy i uprawnia Strony do dokonania zmiany wynagrodzenia Wykonawcy w zakresie wynikającym z dowiedzionego wpływu zmiany kosztów związanych z realizacją zamówienia na wysokość kosztów wykonania zamówienia. Zmiana wymaga zawarcia aneksu do Umowy, w formie pisemnej, pod rygorem nieważności,</w:t>
      </w:r>
    </w:p>
    <w:p w:rsidR="004A4B49" w:rsidRPr="00F668D1" w:rsidRDefault="004A4B49" w:rsidP="004A4B49">
      <w:pPr>
        <w:pStyle w:val="Bezodstpw"/>
        <w:numPr>
          <w:ilvl w:val="0"/>
          <w:numId w:val="20"/>
        </w:numPr>
        <w:spacing w:before="120" w:after="120"/>
        <w:jc w:val="both"/>
        <w:rPr>
          <w:rFonts w:asciiTheme="minorHAnsi" w:hAnsiTheme="minorHAnsi" w:cstheme="minorHAnsi"/>
          <w:sz w:val="24"/>
          <w:szCs w:val="24"/>
        </w:rPr>
      </w:pPr>
      <w:r w:rsidRPr="00F668D1">
        <w:rPr>
          <w:rFonts w:asciiTheme="minorHAnsi" w:hAnsiTheme="minorHAnsi" w:cstheme="minorHAnsi"/>
          <w:sz w:val="24"/>
          <w:szCs w:val="24"/>
        </w:rPr>
        <w:t>maksymalna wartość zmiany wynagrodzenia jaką dopuszcza Zamawiający, nie może przekroczyć łącznie 5 % nominalnej wartości zamówienia określonej w § 9 obowiązującej w dniu zawarcia umowy.</w:t>
      </w:r>
    </w:p>
    <w:p w:rsidR="00F668D1" w:rsidRPr="00940EAC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14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W sprawach nieuregulowanych niniejszą umową mają zastosowanie przepisy Kodeksu Cywilnego,</w:t>
      </w:r>
      <w:r>
        <w:rPr>
          <w:rFonts w:ascii="Calibri" w:hAnsi="Calibri" w:cs="Calibri"/>
        </w:rPr>
        <w:t xml:space="preserve"> </w:t>
      </w:r>
      <w:r w:rsidRPr="00940EAC">
        <w:rPr>
          <w:rFonts w:ascii="Calibri" w:hAnsi="Calibri" w:cs="Calibri"/>
        </w:rPr>
        <w:t>ustawy o odpadach, ustawy o utrzymaniu czystości i porządku w gminach oraz ustawy Prawo zamówień publicznych.</w:t>
      </w:r>
    </w:p>
    <w:p w:rsidR="00F668D1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F668D1" w:rsidRDefault="00F668D1" w:rsidP="00BD56D6">
      <w:pPr>
        <w:spacing w:before="120" w:after="120"/>
        <w:jc w:val="center"/>
        <w:rPr>
          <w:rFonts w:ascii="Calibri" w:hAnsi="Calibri" w:cs="Calibri"/>
          <w:b/>
          <w:bCs/>
        </w:rPr>
      </w:pP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  <w:bCs/>
        </w:rPr>
      </w:pPr>
      <w:r w:rsidRPr="00940EAC">
        <w:rPr>
          <w:rFonts w:ascii="Calibri" w:hAnsi="Calibri" w:cs="Calibri"/>
          <w:b/>
          <w:bCs/>
        </w:rPr>
        <w:t>§ 15</w:t>
      </w:r>
    </w:p>
    <w:p w:rsidR="00BD56D6" w:rsidRPr="00940EAC" w:rsidRDefault="00BD56D6" w:rsidP="00BD56D6">
      <w:pPr>
        <w:shd w:val="clear" w:color="auto" w:fill="FFFFFF"/>
        <w:spacing w:before="120" w:after="120" w:line="274" w:lineRule="exact"/>
        <w:rPr>
          <w:rFonts w:ascii="Calibri" w:hAnsi="Calibri" w:cs="Calibri"/>
        </w:rPr>
      </w:pPr>
      <w:r w:rsidRPr="00940EAC">
        <w:rPr>
          <w:rFonts w:ascii="Calibri" w:hAnsi="Calibri" w:cs="Calibri"/>
          <w:color w:val="000000"/>
          <w:spacing w:val="-5"/>
        </w:rPr>
        <w:t xml:space="preserve">Ewentualne   spory  mogące  wyniknąć   przy  wykonywaniu   niniejszej  umowy  strony  poddają </w:t>
      </w:r>
      <w:r w:rsidRPr="00940EAC">
        <w:rPr>
          <w:rFonts w:ascii="Calibri" w:hAnsi="Calibri" w:cs="Calibri"/>
          <w:color w:val="000000"/>
        </w:rPr>
        <w:t>pod rozstrzygnięcie sądu właściwego dla siedziby Zamawiającego.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</w:rPr>
      </w:pPr>
      <w:r w:rsidRPr="00940EAC">
        <w:rPr>
          <w:rFonts w:ascii="Calibri" w:hAnsi="Calibri" w:cs="Calibri"/>
          <w:b/>
          <w:bCs/>
        </w:rPr>
        <w:t>§ 16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Umowa niniejsza została sporządzona w dwóch jednobrzmiących egzemplarzach, jeden dla Zamawiającego oraz jeden dla Wykonawcy.</w:t>
      </w:r>
    </w:p>
    <w:p w:rsidR="00BD56D6" w:rsidRPr="00940EAC" w:rsidRDefault="00BD56D6" w:rsidP="00BD56D6">
      <w:pPr>
        <w:spacing w:before="120" w:after="120"/>
        <w:jc w:val="center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§ 17</w:t>
      </w:r>
    </w:p>
    <w:p w:rsidR="00BD56D6" w:rsidRPr="00940EAC" w:rsidRDefault="00BD56D6" w:rsidP="00BD56D6">
      <w:pPr>
        <w:spacing w:before="120" w:after="120"/>
        <w:rPr>
          <w:rFonts w:ascii="Calibri" w:hAnsi="Calibri" w:cs="Calibri"/>
        </w:rPr>
      </w:pPr>
      <w:r>
        <w:rPr>
          <w:rFonts w:ascii="Calibri" w:hAnsi="Calibri" w:cs="Calibri"/>
        </w:rPr>
        <w:t xml:space="preserve">Załączniki: </w:t>
      </w:r>
    </w:p>
    <w:p w:rsidR="00BD56D6" w:rsidRPr="005E08EB" w:rsidRDefault="00BD56D6" w:rsidP="00BD56D6">
      <w:pPr>
        <w:numPr>
          <w:ilvl w:val="0"/>
          <w:numId w:val="3"/>
        </w:numPr>
        <w:spacing w:before="120" w:after="120"/>
        <w:rPr>
          <w:rFonts w:ascii="Calibri" w:hAnsi="Calibri" w:cs="Calibri"/>
        </w:rPr>
      </w:pPr>
      <w:r w:rsidRPr="00940EAC">
        <w:rPr>
          <w:rFonts w:ascii="Calibri" w:hAnsi="Calibri" w:cs="Calibri"/>
        </w:rPr>
        <w:t>Harmonogram odbioru odpadów komunalnych,</w:t>
      </w: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BD56D6" w:rsidRPr="00940EAC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ZAMAWIAJĄCY:                                                                  WYKONAWCA:</w:t>
      </w: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F668D1" w:rsidRDefault="00F668D1" w:rsidP="00BD56D6">
      <w:pPr>
        <w:spacing w:before="120" w:after="120"/>
        <w:rPr>
          <w:rFonts w:ascii="Calibri" w:hAnsi="Calibri" w:cs="Calibri"/>
          <w:b/>
        </w:rPr>
      </w:pPr>
    </w:p>
    <w:p w:rsidR="002075B8" w:rsidRPr="00BD56D6" w:rsidRDefault="00BD56D6" w:rsidP="00BD56D6">
      <w:pPr>
        <w:spacing w:before="120" w:after="120"/>
        <w:rPr>
          <w:rFonts w:ascii="Calibri" w:hAnsi="Calibri" w:cs="Calibri"/>
          <w:b/>
        </w:rPr>
      </w:pPr>
      <w:r w:rsidRPr="00940EAC">
        <w:rPr>
          <w:rFonts w:ascii="Calibri" w:hAnsi="Calibri" w:cs="Calibri"/>
          <w:b/>
        </w:rPr>
        <w:t>KONTRASYGNATA:</w:t>
      </w:r>
    </w:p>
    <w:sectPr w:rsidR="002075B8" w:rsidRPr="00BD56D6" w:rsidSect="0052723A">
      <w:footerReference w:type="default" r:id="rId9"/>
      <w:pgSz w:w="11906" w:h="16838"/>
      <w:pgMar w:top="1134" w:right="1134" w:bottom="1418" w:left="1134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668D1" w:rsidRDefault="00F668D1" w:rsidP="007651A6">
      <w:r>
        <w:separator/>
      </w:r>
    </w:p>
  </w:endnote>
  <w:endnote w:type="continuationSeparator" w:id="1">
    <w:p w:rsidR="00F668D1" w:rsidRDefault="00F668D1" w:rsidP="007651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">
    <w:panose1 w:val="05010000000000000000"/>
    <w:charset w:val="00"/>
    <w:family w:val="auto"/>
    <w:pitch w:val="variable"/>
    <w:sig w:usb0="800000AF" w:usb1="1001ECEA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668D1" w:rsidRDefault="00F668D1">
    <w:pPr>
      <w:pStyle w:val="Stopka"/>
      <w:pBdr>
        <w:top w:val="thinThickSmallGap" w:sz="24" w:space="1" w:color="622423"/>
      </w:pBdr>
      <w:rPr>
        <w:rFonts w:ascii="Cambria" w:hAnsi="Cambria"/>
      </w:rPr>
    </w:pPr>
    <w:r w:rsidRPr="005B2650">
      <w:rPr>
        <w:rFonts w:ascii="Cambria" w:hAnsi="Cambria"/>
        <w:i/>
        <w:sz w:val="18"/>
      </w:rPr>
      <w:t>Odbiór odpadów komunalnych z terenu gminy Szerzyny oraz ich zagospodarowanie</w:t>
    </w:r>
    <w:r>
      <w:rPr>
        <w:rFonts w:ascii="Cambria" w:hAnsi="Cambria"/>
        <w:i/>
        <w:sz w:val="18"/>
      </w:rPr>
      <w:t xml:space="preserve"> w 2026 r.</w:t>
    </w:r>
    <w:r>
      <w:rPr>
        <w:rFonts w:ascii="Cambria" w:hAnsi="Cambria"/>
      </w:rPr>
      <w:t xml:space="preserve">                                  Strona </w:t>
    </w:r>
    <w:fldSimple w:instr=" PAGE   \* MERGEFORMAT ">
      <w:r w:rsidR="00B81D1C" w:rsidRPr="00B81D1C">
        <w:rPr>
          <w:rFonts w:ascii="Cambria" w:hAnsi="Cambria"/>
          <w:noProof/>
        </w:rPr>
        <w:t>1</w:t>
      </w:r>
    </w:fldSimple>
  </w:p>
  <w:p w:rsidR="00F668D1" w:rsidRDefault="00F668D1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668D1" w:rsidRDefault="00F668D1" w:rsidP="007651A6">
      <w:r>
        <w:separator/>
      </w:r>
    </w:p>
  </w:footnote>
  <w:footnote w:type="continuationSeparator" w:id="1">
    <w:p w:rsidR="00F668D1" w:rsidRDefault="00F668D1" w:rsidP="007651A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5C84C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00000002"/>
    <w:multiLevelType w:val="multilevel"/>
    <w:tmpl w:val="00000002"/>
    <w:lvl w:ilvl="0">
      <w:start w:val="1"/>
      <w:numFmt w:val="bullet"/>
      <w:lvlText w:val=""/>
      <w:lvlJc w:val="left"/>
      <w:pPr>
        <w:tabs>
          <w:tab w:val="num" w:pos="1150"/>
        </w:tabs>
        <w:ind w:left="1150" w:hanging="360"/>
      </w:pPr>
      <w:rPr>
        <w:rFonts w:ascii="Symbol" w:hAnsi="Symbol" w:cs="OpenSymbol"/>
      </w:rPr>
    </w:lvl>
    <w:lvl w:ilvl="1">
      <w:start w:val="1"/>
      <w:numFmt w:val="bullet"/>
      <w:lvlText w:val="◦"/>
      <w:lvlJc w:val="left"/>
      <w:pPr>
        <w:tabs>
          <w:tab w:val="num" w:pos="1510"/>
        </w:tabs>
        <w:ind w:left="151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870"/>
        </w:tabs>
        <w:ind w:left="187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2230"/>
        </w:tabs>
        <w:ind w:left="2230" w:hanging="360"/>
      </w:pPr>
      <w:rPr>
        <w:rFonts w:ascii="Symbol" w:hAnsi="Symbol" w:cs="OpenSymbol"/>
      </w:rPr>
    </w:lvl>
    <w:lvl w:ilvl="4">
      <w:start w:val="1"/>
      <w:numFmt w:val="bullet"/>
      <w:lvlText w:val="◦"/>
      <w:lvlJc w:val="left"/>
      <w:pPr>
        <w:tabs>
          <w:tab w:val="num" w:pos="2590"/>
        </w:tabs>
        <w:ind w:left="259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950"/>
        </w:tabs>
        <w:ind w:left="295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3310"/>
        </w:tabs>
        <w:ind w:left="3310" w:hanging="360"/>
      </w:pPr>
      <w:rPr>
        <w:rFonts w:ascii="Symbol" w:hAnsi="Symbol" w:cs="OpenSymbol"/>
      </w:rPr>
    </w:lvl>
    <w:lvl w:ilvl="7">
      <w:start w:val="1"/>
      <w:numFmt w:val="bullet"/>
      <w:lvlText w:val="◦"/>
      <w:lvlJc w:val="left"/>
      <w:pPr>
        <w:tabs>
          <w:tab w:val="num" w:pos="3670"/>
        </w:tabs>
        <w:ind w:left="367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4030"/>
        </w:tabs>
        <w:ind w:left="4030" w:hanging="360"/>
      </w:pPr>
      <w:rPr>
        <w:rFonts w:ascii="OpenSymbol" w:hAnsi="OpenSymbol" w:cs="OpenSymbol"/>
      </w:rPr>
    </w:lvl>
  </w:abstractNum>
  <w:abstractNum w:abstractNumId="2">
    <w:nsid w:val="00000008"/>
    <w:multiLevelType w:val="multilevel"/>
    <w:tmpl w:val="0000000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nsid w:val="073069E7"/>
    <w:multiLevelType w:val="hybridMultilevel"/>
    <w:tmpl w:val="72709E68"/>
    <w:lvl w:ilvl="0" w:tplc="D3CAAB9E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15534BA6"/>
    <w:multiLevelType w:val="hybridMultilevel"/>
    <w:tmpl w:val="BC8A855C"/>
    <w:lvl w:ilvl="0" w:tplc="04150017">
      <w:start w:val="1"/>
      <w:numFmt w:val="lowerLetter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>
    <w:nsid w:val="1692043B"/>
    <w:multiLevelType w:val="singleLevel"/>
    <w:tmpl w:val="F5B8478C"/>
    <w:lvl w:ilvl="0">
      <w:start w:val="3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6">
    <w:nsid w:val="1A962912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7">
    <w:nsid w:val="256E2952"/>
    <w:multiLevelType w:val="hybridMultilevel"/>
    <w:tmpl w:val="FAD0B0CE"/>
    <w:lvl w:ilvl="0" w:tplc="0415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57B2D7E4">
      <w:start w:val="1"/>
      <w:numFmt w:val="decimal"/>
      <w:lvlText w:val="%2."/>
      <w:lvlJc w:val="left"/>
      <w:pPr>
        <w:tabs>
          <w:tab w:val="num" w:pos="5322"/>
        </w:tabs>
        <w:ind w:left="5322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>
    <w:nsid w:val="32094521"/>
    <w:multiLevelType w:val="hybridMultilevel"/>
    <w:tmpl w:val="7DF208D0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04150019">
      <w:start w:val="1"/>
      <w:numFmt w:val="lowerLetter"/>
      <w:lvlText w:val="%2."/>
      <w:lvlJc w:val="left"/>
      <w:pPr>
        <w:ind w:left="1788" w:hanging="360"/>
      </w:pPr>
    </w:lvl>
    <w:lvl w:ilvl="2" w:tplc="0415001B">
      <w:start w:val="1"/>
      <w:numFmt w:val="lowerRoman"/>
      <w:lvlText w:val="%3."/>
      <w:lvlJc w:val="right"/>
      <w:pPr>
        <w:ind w:left="2508" w:hanging="180"/>
      </w:pPr>
    </w:lvl>
    <w:lvl w:ilvl="3" w:tplc="0415000F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35B8237C"/>
    <w:multiLevelType w:val="multilevel"/>
    <w:tmpl w:val="2B14F6C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41EF3B0A"/>
    <w:multiLevelType w:val="hybridMultilevel"/>
    <w:tmpl w:val="607AACC6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11">
    <w:nsid w:val="46A90BD3"/>
    <w:multiLevelType w:val="hybridMultilevel"/>
    <w:tmpl w:val="7F2C312C"/>
    <w:lvl w:ilvl="0" w:tplc="4EBE3644">
      <w:start w:val="1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48B32E40"/>
    <w:multiLevelType w:val="hybridMultilevel"/>
    <w:tmpl w:val="B4EEA688"/>
    <w:lvl w:ilvl="0" w:tplc="04150011">
      <w:start w:val="1"/>
      <w:numFmt w:val="decimal"/>
      <w:lvlText w:val="%1)"/>
      <w:lvlJc w:val="left"/>
      <w:pPr>
        <w:ind w:left="786" w:hanging="360"/>
      </w:pPr>
    </w:lvl>
    <w:lvl w:ilvl="1" w:tplc="04150019">
      <w:start w:val="1"/>
      <w:numFmt w:val="lowerLetter"/>
      <w:lvlText w:val="%2."/>
      <w:lvlJc w:val="left"/>
      <w:pPr>
        <w:ind w:left="1506" w:hanging="360"/>
      </w:pPr>
    </w:lvl>
    <w:lvl w:ilvl="2" w:tplc="0415001B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>
    <w:nsid w:val="59F2601D"/>
    <w:multiLevelType w:val="hybridMultilevel"/>
    <w:tmpl w:val="FC165B14"/>
    <w:lvl w:ilvl="0" w:tplc="3FEA513A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C6600D6"/>
    <w:multiLevelType w:val="hybridMultilevel"/>
    <w:tmpl w:val="7C46F5CA"/>
    <w:lvl w:ilvl="0" w:tplc="077EF0C0">
      <w:start w:val="1"/>
      <w:numFmt w:val="lowerLetter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62BF7381"/>
    <w:multiLevelType w:val="multilevel"/>
    <w:tmpl w:val="F2C89BB8"/>
    <w:lvl w:ilvl="0">
      <w:start w:val="1"/>
      <w:numFmt w:val="decimal"/>
      <w:lvlText w:val="%1."/>
      <w:legacy w:legacy="1" w:legacySpace="0" w:legacyIndent="427"/>
      <w:lvlJc w:val="left"/>
      <w:rPr>
        <w:rFonts w:ascii="Times New Roman" w:hAnsi="Times New Roman" w:cs="Times New Roman" w:hint="default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64C17CAA"/>
    <w:multiLevelType w:val="multilevel"/>
    <w:tmpl w:val="AE3009AE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7">
    <w:nsid w:val="679A46D7"/>
    <w:multiLevelType w:val="hybridMultilevel"/>
    <w:tmpl w:val="BED2F3B6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>
    <w:nsid w:val="6A784DB8"/>
    <w:multiLevelType w:val="singleLevel"/>
    <w:tmpl w:val="375AE55C"/>
    <w:lvl w:ilvl="0">
      <w:start w:val="1"/>
      <w:numFmt w:val="lowerLetter"/>
      <w:lvlText w:val="%1)"/>
      <w:legacy w:legacy="1" w:legacySpace="0" w:legacyIndent="427"/>
      <w:lvlJc w:val="left"/>
      <w:rPr>
        <w:rFonts w:ascii="Times New Roman" w:hAnsi="Times New Roman" w:cs="Times New Roman" w:hint="default"/>
      </w:rPr>
    </w:lvl>
  </w:abstractNum>
  <w:abstractNum w:abstractNumId="19">
    <w:nsid w:val="76E507A8"/>
    <w:multiLevelType w:val="multilevel"/>
    <w:tmpl w:val="94B2D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b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9"/>
  </w:num>
  <w:num w:numId="5">
    <w:abstractNumId w:val="17"/>
  </w:num>
  <w:num w:numId="6">
    <w:abstractNumId w:val="3"/>
  </w:num>
  <w:num w:numId="7">
    <w:abstractNumId w:val="19"/>
  </w:num>
  <w:num w:numId="8">
    <w:abstractNumId w:val="14"/>
  </w:num>
  <w:num w:numId="9">
    <w:abstractNumId w:val="16"/>
  </w:num>
  <w:num w:numId="10">
    <w:abstractNumId w:val="15"/>
  </w:num>
  <w:num w:numId="11">
    <w:abstractNumId w:val="18"/>
  </w:num>
  <w:num w:numId="12">
    <w:abstractNumId w:val="5"/>
  </w:num>
  <w:num w:numId="13">
    <w:abstractNumId w:val="6"/>
  </w:num>
  <w:num w:numId="14">
    <w:abstractNumId w:val="4"/>
  </w:num>
  <w:num w:numId="15">
    <w:abstractNumId w:val="11"/>
  </w:num>
  <w:num w:numId="16">
    <w:abstractNumId w:val="13"/>
  </w:num>
  <w:num w:numId="17">
    <w:abstractNumId w:val="12"/>
  </w:num>
  <w:num w:numId="18">
    <w:abstractNumId w:val="8"/>
  </w:num>
  <w:num w:numId="19">
    <w:abstractNumId w:val="7"/>
  </w:num>
  <w:num w:numId="20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BD56D6"/>
    <w:rsid w:val="000E6D9D"/>
    <w:rsid w:val="001E7C2A"/>
    <w:rsid w:val="002075B8"/>
    <w:rsid w:val="002773DD"/>
    <w:rsid w:val="00281BFF"/>
    <w:rsid w:val="002C0EA6"/>
    <w:rsid w:val="002C13E7"/>
    <w:rsid w:val="002D41C2"/>
    <w:rsid w:val="0038064F"/>
    <w:rsid w:val="004A4B49"/>
    <w:rsid w:val="0052723A"/>
    <w:rsid w:val="00590AB8"/>
    <w:rsid w:val="007651A6"/>
    <w:rsid w:val="00981B68"/>
    <w:rsid w:val="00B81D1C"/>
    <w:rsid w:val="00BD56D6"/>
    <w:rsid w:val="00C052C1"/>
    <w:rsid w:val="00C10C95"/>
    <w:rsid w:val="00C928F4"/>
    <w:rsid w:val="00D3461E"/>
    <w:rsid w:val="00F668D1"/>
    <w:rsid w:val="00F92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-108" w:right="-108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D56D6"/>
    <w:pPr>
      <w:widowControl w:val="0"/>
      <w:suppressAutoHyphens/>
      <w:ind w:left="0" w:right="0"/>
    </w:pPr>
    <w:rPr>
      <w:rFonts w:ascii="Times New Roman" w:eastAsia="Lucida Sans Unicode" w:hAnsi="Times New Roman" w:cs="Mang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BD56D6"/>
    <w:pPr>
      <w:tabs>
        <w:tab w:val="center" w:pos="4536"/>
        <w:tab w:val="right" w:pos="9072"/>
      </w:tabs>
    </w:pPr>
    <w:rPr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BD56D6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  <w:style w:type="character" w:styleId="Hipercze">
    <w:name w:val="Hyperlink"/>
    <w:uiPriority w:val="99"/>
    <w:unhideWhenUsed/>
    <w:rsid w:val="00BD56D6"/>
    <w:rPr>
      <w:color w:val="0000FF"/>
      <w:u w:val="single"/>
    </w:rPr>
  </w:style>
  <w:style w:type="paragraph" w:styleId="Bezodstpw">
    <w:name w:val="No Spacing"/>
    <w:qFormat/>
    <w:rsid w:val="00BD56D6"/>
    <w:pPr>
      <w:ind w:left="0" w:right="0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D56D6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BD56D6"/>
    <w:rPr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BD56D6"/>
    <w:rPr>
      <w:rFonts w:ascii="Times New Roman" w:eastAsia="Lucida Sans Unicode" w:hAnsi="Times New Roman" w:cs="Mangal"/>
      <w:kern w:val="1"/>
      <w:sz w:val="20"/>
      <w:szCs w:val="18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D56D6"/>
    <w:rPr>
      <w:rFonts w:ascii="Tahoma" w:hAnsi="Tahoma"/>
      <w:sz w:val="16"/>
      <w:szCs w:val="1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D56D6"/>
    <w:rPr>
      <w:rFonts w:ascii="Tahoma" w:eastAsia="Lucida Sans Unicode" w:hAnsi="Tahoma" w:cs="Mangal"/>
      <w:kern w:val="1"/>
      <w:sz w:val="16"/>
      <w:szCs w:val="14"/>
      <w:lang w:eastAsia="hi-IN" w:bidi="hi-IN"/>
    </w:rPr>
  </w:style>
  <w:style w:type="paragraph" w:styleId="Nagwek">
    <w:name w:val="header"/>
    <w:basedOn w:val="Normalny"/>
    <w:link w:val="NagwekZnak"/>
    <w:uiPriority w:val="99"/>
    <w:semiHidden/>
    <w:unhideWhenUsed/>
    <w:rsid w:val="00981B68"/>
    <w:pPr>
      <w:tabs>
        <w:tab w:val="center" w:pos="4536"/>
        <w:tab w:val="right" w:pos="9072"/>
      </w:tabs>
    </w:pPr>
    <w:rPr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981B68"/>
    <w:rPr>
      <w:rFonts w:ascii="Times New Roman" w:eastAsia="Lucida Sans Unicode" w:hAnsi="Times New Roman" w:cs="Mangal"/>
      <w:kern w:val="1"/>
      <w:sz w:val="24"/>
      <w:szCs w:val="21"/>
      <w:lang w:eastAsia="hi-IN" w:bidi="hi-I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m.sikulski@szerzyny.pl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A5DB6AF-07C2-4270-AB16-1639B16B31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3993</Words>
  <Characters>23958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27896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dcterms:created xsi:type="dcterms:W3CDTF">2025-09-10T08:21:00Z</dcterms:created>
  <dcterms:modified xsi:type="dcterms:W3CDTF">2025-09-10T08:21:00Z</dcterms:modified>
</cp:coreProperties>
</file>