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28710986" w:rsidR="006731AA" w:rsidRPr="007A5FC1" w:rsidRDefault="006731AA" w:rsidP="007A5FC1">
      <w:pPr>
        <w:pStyle w:val="Tytu"/>
        <w:jc w:val="center"/>
        <w:rPr>
          <w:color w:val="auto"/>
          <w:sz w:val="32"/>
        </w:rPr>
      </w:pPr>
      <w:bookmarkStart w:id="0" w:name="_Hlk150429291"/>
      <w:bookmarkStart w:id="1" w:name="_Hlk150239807"/>
      <w:bookmarkEnd w:id="0"/>
      <w:r w:rsidRPr="007A5FC1">
        <w:rPr>
          <w:color w:val="auto"/>
          <w:sz w:val="32"/>
        </w:rPr>
        <w:t>OPIS PRZEDMIOTU ZAMÓWIENIA</w:t>
      </w:r>
    </w:p>
    <w:p w14:paraId="13871C38" w14:textId="5EBC5EED" w:rsidR="007A5FC1" w:rsidRPr="007A5FC1" w:rsidRDefault="007A5FC1" w:rsidP="007A5FC1">
      <w:pPr>
        <w:pStyle w:val="Podtytu"/>
        <w:rPr>
          <w:b/>
          <w:sz w:val="28"/>
          <w:szCs w:val="28"/>
        </w:rPr>
      </w:pPr>
      <w:r w:rsidRPr="007A5FC1">
        <w:rPr>
          <w:b/>
          <w:sz w:val="28"/>
          <w:szCs w:val="28"/>
        </w:rPr>
        <w:t>Zadanie nr 4</w:t>
      </w:r>
    </w:p>
    <w:p w14:paraId="26285C31" w14:textId="77777777" w:rsidR="00547273" w:rsidRPr="007A5FC1" w:rsidRDefault="00547273" w:rsidP="007A5FC1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7A5FC1" w:rsidRDefault="006731AA" w:rsidP="007A5FC1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5"/>
        <w:gridCol w:w="6548"/>
      </w:tblGrid>
      <w:tr w:rsidR="006731AA" w:rsidRPr="007A5FC1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b/>
                <w:sz w:val="24"/>
                <w:szCs w:val="24"/>
              </w:rPr>
              <w:t>Nazwa zamówienie</w:t>
            </w:r>
            <w:r w:rsidRPr="007A5FC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31FDC132" w:rsidR="006731AA" w:rsidRPr="007A5FC1" w:rsidRDefault="008D2B51" w:rsidP="007A5FC1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 xml:space="preserve">Opracowanie wielobranżowej dokumentacji projektowo-kosztorysowej dla zadania: </w:t>
            </w:r>
            <w:r w:rsidR="002659FD" w:rsidRPr="007A5FC1">
              <w:rPr>
                <w:rFonts w:cs="Arial"/>
                <w:sz w:val="24"/>
                <w:szCs w:val="24"/>
              </w:rPr>
              <w:t>„</w:t>
            </w:r>
            <w:bookmarkStart w:id="2" w:name="_Hlk197431681"/>
            <w:r w:rsidR="002659FD" w:rsidRPr="007A5FC1">
              <w:rPr>
                <w:rFonts w:cs="Arial"/>
                <w:sz w:val="24"/>
                <w:szCs w:val="24"/>
              </w:rPr>
              <w:t xml:space="preserve">Zapewnienie dostępu dla osób z niepełnosprawnością do </w:t>
            </w:r>
            <w:proofErr w:type="spellStart"/>
            <w:r w:rsidR="002659FD" w:rsidRPr="007A5FC1">
              <w:rPr>
                <w:rFonts w:cs="Arial"/>
                <w:sz w:val="24"/>
                <w:szCs w:val="24"/>
              </w:rPr>
              <w:t>sal</w:t>
            </w:r>
            <w:proofErr w:type="spellEnd"/>
            <w:r w:rsidR="002659FD" w:rsidRPr="007A5FC1">
              <w:rPr>
                <w:rFonts w:cs="Arial"/>
                <w:sz w:val="24"/>
                <w:szCs w:val="24"/>
              </w:rPr>
              <w:t xml:space="preserve">: A0, </w:t>
            </w:r>
            <w:bookmarkStart w:id="3" w:name="_Hlk182463604"/>
            <w:r w:rsidR="002659FD" w:rsidRPr="007A5FC1">
              <w:rPr>
                <w:rFonts w:cs="Arial"/>
                <w:sz w:val="24"/>
                <w:szCs w:val="24"/>
              </w:rPr>
              <w:t xml:space="preserve">A13, A14, A08/223, 013/230, 011/231 </w:t>
            </w:r>
            <w:bookmarkEnd w:id="3"/>
            <w:r w:rsidR="002659FD" w:rsidRPr="007A5FC1">
              <w:rPr>
                <w:rFonts w:cs="Arial"/>
                <w:sz w:val="24"/>
                <w:szCs w:val="24"/>
              </w:rPr>
              <w:t>z segmentu F budynku Politechniki Częstochowskiej przy ul. Dąbrowskiego 73</w:t>
            </w:r>
            <w:bookmarkEnd w:id="2"/>
            <w:r w:rsidR="007A5FC1" w:rsidRPr="007A5FC1">
              <w:rPr>
                <w:rFonts w:cs="Arial"/>
                <w:sz w:val="24"/>
                <w:szCs w:val="24"/>
              </w:rPr>
              <w:t>”</w:t>
            </w:r>
          </w:p>
        </w:tc>
      </w:tr>
    </w:tbl>
    <w:p w14:paraId="0AB8A31F" w14:textId="77777777" w:rsidR="006731AA" w:rsidRPr="007A5FC1" w:rsidRDefault="006731AA" w:rsidP="007A5FC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7A5FC1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177FA458" w:rsidR="006731AA" w:rsidRPr="007A5FC1" w:rsidRDefault="007A5FC1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A5FC1">
              <w:rPr>
                <w:rFonts w:cs="Arial"/>
                <w:b/>
                <w:sz w:val="24"/>
                <w:szCs w:val="24"/>
              </w:rPr>
              <w:t>Adres</w:t>
            </w:r>
            <w:r w:rsidR="006731AA" w:rsidRPr="007A5FC1">
              <w:rPr>
                <w:rFonts w:cs="Arial"/>
                <w:b/>
                <w:sz w:val="24"/>
                <w:szCs w:val="24"/>
              </w:rPr>
              <w:t xml:space="preserve">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>Politechnika Częstochowska</w:t>
            </w:r>
          </w:p>
          <w:p w14:paraId="2E722703" w14:textId="2C63CBE7" w:rsidR="006731AA" w:rsidRPr="007A5FC1" w:rsidRDefault="002770AB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 xml:space="preserve">Wydział </w:t>
            </w:r>
            <w:r w:rsidR="00483353" w:rsidRPr="007A5FC1">
              <w:rPr>
                <w:rFonts w:cs="Arial"/>
                <w:sz w:val="24"/>
                <w:szCs w:val="24"/>
              </w:rPr>
              <w:t>Informatyki i Sztucznej Inteligencji</w:t>
            </w:r>
          </w:p>
          <w:p w14:paraId="0537A28F" w14:textId="23D84582" w:rsidR="002770AB" w:rsidRPr="007A5FC1" w:rsidRDefault="002770AB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>Ul. Dąbrowskiego 73, 42-201 Częstochowa</w:t>
            </w:r>
          </w:p>
          <w:p w14:paraId="2496B9A4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7A5FC1" w:rsidRDefault="00D03135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7A5FC1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77777777" w:rsidR="006731AA" w:rsidRPr="007A5FC1" w:rsidRDefault="006731AA" w:rsidP="007A5FC1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A5FC1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6731AA" w:rsidRPr="007A5FC1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6837EC4E" w:rsidR="006731AA" w:rsidRPr="007A5FC1" w:rsidRDefault="008D2B51" w:rsidP="007A5FC1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7A5FC1">
              <w:rPr>
                <w:rFonts w:cs="Arial"/>
                <w:i/>
                <w:sz w:val="24"/>
                <w:szCs w:val="24"/>
              </w:rPr>
              <w:t>71</w:t>
            </w:r>
            <w:r w:rsidR="006731AA" w:rsidRPr="007A5FC1">
              <w:rPr>
                <w:rFonts w:cs="Arial"/>
                <w:i/>
                <w:sz w:val="24"/>
                <w:szCs w:val="24"/>
              </w:rPr>
              <w:t>000000-</w:t>
            </w:r>
            <w:r w:rsidRPr="007A5FC1">
              <w:rPr>
                <w:rFonts w:cs="Arial"/>
                <w:i/>
                <w:sz w:val="24"/>
                <w:szCs w:val="24"/>
              </w:rPr>
              <w:t>8</w:t>
            </w:r>
            <w:r w:rsidR="006731AA" w:rsidRPr="007A5FC1">
              <w:rPr>
                <w:rFonts w:cs="Arial"/>
                <w:i/>
                <w:sz w:val="24"/>
                <w:szCs w:val="24"/>
              </w:rPr>
              <w:t xml:space="preserve">: </w:t>
            </w:r>
            <w:r w:rsidR="006731AA" w:rsidRPr="007A5FC1">
              <w:rPr>
                <w:rFonts w:cs="Arial"/>
                <w:sz w:val="24"/>
                <w:szCs w:val="24"/>
              </w:rPr>
              <w:tab/>
            </w:r>
            <w:r w:rsidRPr="007A5FC1">
              <w:rPr>
                <w:rFonts w:cs="Arial"/>
                <w:i/>
                <w:sz w:val="24"/>
                <w:szCs w:val="24"/>
              </w:rPr>
              <w:t>Usługi architektoniczne, budowlane, inżynieryjne i kontrolne</w:t>
            </w:r>
            <w:r w:rsidR="008D533D" w:rsidRPr="007A5FC1">
              <w:rPr>
                <w:rFonts w:cs="Arial"/>
                <w:i/>
                <w:sz w:val="24"/>
                <w:szCs w:val="24"/>
              </w:rPr>
              <w:t>.</w:t>
            </w:r>
          </w:p>
        </w:tc>
      </w:tr>
    </w:tbl>
    <w:p w14:paraId="2136D7D5" w14:textId="77777777" w:rsidR="006731AA" w:rsidRPr="007A5FC1" w:rsidRDefault="006731AA" w:rsidP="007A5FC1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7A5FC1" w:rsidRDefault="00D03135" w:rsidP="007A5FC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73"/>
        <w:gridCol w:w="6540"/>
      </w:tblGrid>
      <w:tr w:rsidR="006731AA" w:rsidRPr="007A5FC1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A5FC1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7A5FC1" w:rsidRDefault="006731AA" w:rsidP="007A5FC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7A5FC1" w14:paraId="0F259291" w14:textId="77777777" w:rsidTr="007A5FC1">
        <w:tc>
          <w:tcPr>
            <w:tcW w:w="3157" w:type="dxa"/>
            <w:shd w:val="clear" w:color="auto" w:fill="auto"/>
          </w:tcPr>
          <w:p w14:paraId="0A43FC5B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A5FC1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A5FC1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7A5FC1" w:rsidRDefault="006731AA" w:rsidP="007A5FC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2D0FABB4" w14:textId="77777777" w:rsidR="002770AB" w:rsidRPr="007A5FC1" w:rsidRDefault="002770AB" w:rsidP="007A5FC1">
      <w:pPr>
        <w:spacing w:after="0" w:line="360" w:lineRule="auto"/>
        <w:rPr>
          <w:rFonts w:cs="Arial"/>
          <w:b/>
          <w:sz w:val="24"/>
          <w:szCs w:val="24"/>
        </w:rPr>
      </w:pPr>
      <w:r w:rsidRPr="007A5FC1">
        <w:rPr>
          <w:rFonts w:cs="Arial"/>
          <w:b/>
          <w:sz w:val="24"/>
          <w:szCs w:val="24"/>
        </w:rPr>
        <w:br w:type="page"/>
      </w:r>
    </w:p>
    <w:p w14:paraId="68B39CBD" w14:textId="51510A94" w:rsidR="00F01632" w:rsidRPr="007A5FC1" w:rsidRDefault="00F01632" w:rsidP="007A5FC1">
      <w:pPr>
        <w:spacing w:after="0" w:line="360" w:lineRule="auto"/>
        <w:jc w:val="center"/>
        <w:outlineLvl w:val="0"/>
        <w:rPr>
          <w:rFonts w:cs="Arial"/>
          <w:b/>
          <w:sz w:val="28"/>
          <w:szCs w:val="28"/>
        </w:rPr>
      </w:pPr>
      <w:r w:rsidRPr="007A5FC1">
        <w:rPr>
          <w:rFonts w:cs="Arial"/>
          <w:b/>
          <w:sz w:val="28"/>
          <w:szCs w:val="28"/>
        </w:rPr>
        <w:lastRenderedPageBreak/>
        <w:t>SPIS TREŚCI</w:t>
      </w:r>
    </w:p>
    <w:p w14:paraId="4D90DDE5" w14:textId="77777777" w:rsidR="00F01632" w:rsidRPr="007A5FC1" w:rsidRDefault="00F01632" w:rsidP="007A5FC1">
      <w:pPr>
        <w:spacing w:after="0" w:line="360" w:lineRule="auto"/>
        <w:rPr>
          <w:rFonts w:cs="Arial"/>
          <w:sz w:val="24"/>
          <w:szCs w:val="24"/>
        </w:rPr>
      </w:pPr>
    </w:p>
    <w:p w14:paraId="457389AD" w14:textId="4C644759" w:rsidR="00ED41CE" w:rsidRPr="007A5FC1" w:rsidRDefault="001A6026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7A5FC1">
        <w:rPr>
          <w:rFonts w:cs="Arial"/>
          <w:sz w:val="24"/>
          <w:szCs w:val="24"/>
        </w:rPr>
        <w:fldChar w:fldCharType="begin"/>
      </w:r>
      <w:r w:rsidRPr="007A5FC1">
        <w:rPr>
          <w:rFonts w:cs="Arial"/>
          <w:sz w:val="24"/>
          <w:szCs w:val="24"/>
        </w:rPr>
        <w:instrText xml:space="preserve"> TOC \h \z \t "Nagłówek 1;1;Nagłówek 2;2" </w:instrText>
      </w:r>
      <w:r w:rsidRPr="007A5FC1">
        <w:rPr>
          <w:rFonts w:cs="Arial"/>
          <w:sz w:val="24"/>
          <w:szCs w:val="24"/>
        </w:rPr>
        <w:fldChar w:fldCharType="separate"/>
      </w:r>
      <w:hyperlink w:anchor="_Toc182464532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1.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_Toc182464532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3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7C757B46" w14:textId="20003E3E" w:rsidR="00ED41CE" w:rsidRPr="007A5FC1" w:rsidRDefault="00753155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82464533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2.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_Toc182464533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3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2072CEF" w14:textId="5B60F705" w:rsidR="00ED41CE" w:rsidRPr="007A5FC1" w:rsidRDefault="00753155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82464534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3.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Wymagania ogólne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_Toc182464534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5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28539415" w14:textId="7FE755DA" w:rsidR="00ED41CE" w:rsidRPr="007A5FC1" w:rsidRDefault="00753155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82464535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4.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Wymagania dotyczące formy dokumentacji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_Toc182464535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7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2964B981" w14:textId="194B17E4" w:rsidR="00ED41CE" w:rsidRPr="007A5FC1" w:rsidRDefault="00753155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82464536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5.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Pełnienie nadzoru autorskiego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_Toc182464536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8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82D5578" w14:textId="4226BED4" w:rsidR="00ED41CE" w:rsidRPr="007A5FC1" w:rsidRDefault="00753155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82464537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6.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_Toc182464537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10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E349AA3" w14:textId="668F9C4B" w:rsidR="00ED41CE" w:rsidRPr="007A5FC1" w:rsidRDefault="00753155" w:rsidP="007A5FC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82464538" w:history="1">
        <w:r w:rsidR="00ED41CE" w:rsidRPr="007A5FC1">
          <w:rPr>
            <w:rStyle w:val="Hipercze"/>
            <w:rFonts w:cs="Arial"/>
            <w:noProof/>
            <w:sz w:val="24"/>
            <w:szCs w:val="24"/>
          </w:rPr>
          <w:t>7.</w:t>
        </w:r>
        <w:r w:rsidR="00ED41CE" w:rsidRPr="007A5FC1">
          <w:rPr>
            <w:rFonts w:eastAsiaTheme="minorEastAsia" w:cs="Arial"/>
            <w:noProof/>
            <w:sz w:val="24"/>
            <w:szCs w:val="24"/>
          </w:rPr>
          <w:tab/>
        </w:r>
        <w:r w:rsidR="00ED41CE" w:rsidRPr="007A5FC1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ED41CE" w:rsidRPr="007A5FC1">
          <w:rPr>
            <w:rFonts w:cs="Arial"/>
            <w:noProof/>
            <w:webHidden/>
            <w:sz w:val="24"/>
            <w:szCs w:val="24"/>
          </w:rPr>
          <w:tab/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begin"/>
        </w:r>
        <w:r w:rsidR="00ED41CE" w:rsidRPr="007A5FC1">
          <w:rPr>
            <w:rFonts w:cs="Arial"/>
            <w:noProof/>
            <w:webHidden/>
            <w:sz w:val="24"/>
            <w:szCs w:val="24"/>
          </w:rPr>
          <w:instrText xml:space="preserve"> PAGEREF _Toc182464538 \h </w:instrText>
        </w:r>
        <w:r w:rsidR="00ED41CE" w:rsidRPr="007A5FC1">
          <w:rPr>
            <w:rFonts w:cs="Arial"/>
            <w:noProof/>
            <w:webHidden/>
            <w:sz w:val="24"/>
            <w:szCs w:val="24"/>
          </w:rPr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ED41CE" w:rsidRPr="007A5FC1">
          <w:rPr>
            <w:rFonts w:cs="Arial"/>
            <w:noProof/>
            <w:webHidden/>
            <w:sz w:val="24"/>
            <w:szCs w:val="24"/>
          </w:rPr>
          <w:t>11</w:t>
        </w:r>
        <w:r w:rsidR="00ED41CE" w:rsidRPr="007A5FC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0B227F1F" w:rsidR="00D03135" w:rsidRPr="007A5FC1" w:rsidRDefault="001A6026" w:rsidP="007A5FC1">
      <w:pPr>
        <w:spacing w:after="0" w:line="360" w:lineRule="auto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7A5FC1" w:rsidRDefault="007516C0" w:rsidP="007A5FC1">
      <w:pPr>
        <w:spacing w:after="0" w:line="360" w:lineRule="auto"/>
        <w:rPr>
          <w:rFonts w:cs="Arial"/>
          <w:b/>
          <w:sz w:val="24"/>
          <w:szCs w:val="24"/>
        </w:rPr>
      </w:pPr>
      <w:r w:rsidRPr="007A5FC1">
        <w:rPr>
          <w:rFonts w:cs="Arial"/>
          <w:sz w:val="24"/>
          <w:szCs w:val="24"/>
        </w:rPr>
        <w:br w:type="page"/>
      </w:r>
    </w:p>
    <w:p w14:paraId="16B92E36" w14:textId="0397CF0D" w:rsidR="006731AA" w:rsidRPr="007A5FC1" w:rsidRDefault="006731AA" w:rsidP="007A5FC1">
      <w:pPr>
        <w:pStyle w:val="Nagwek1"/>
        <w:spacing w:line="360" w:lineRule="auto"/>
      </w:pPr>
      <w:bookmarkStart w:id="4" w:name="_Toc182464532"/>
      <w:r w:rsidRPr="007A5FC1">
        <w:lastRenderedPageBreak/>
        <w:t>Przedmiot zamówienia</w:t>
      </w:r>
      <w:bookmarkEnd w:id="4"/>
    </w:p>
    <w:p w14:paraId="503D3A99" w14:textId="6516A87E" w:rsidR="008D533D" w:rsidRPr="007A5FC1" w:rsidRDefault="008D533D" w:rsidP="007A5FC1">
      <w:pPr>
        <w:spacing w:after="0" w:line="360" w:lineRule="auto"/>
        <w:ind w:firstLine="349"/>
        <w:jc w:val="both"/>
        <w:rPr>
          <w:rFonts w:cs="Arial"/>
          <w:b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="00EC690C" w:rsidRPr="007A5FC1">
        <w:rPr>
          <w:rFonts w:cs="Arial"/>
          <w:sz w:val="24"/>
          <w:szCs w:val="24"/>
          <w:lang w:eastAsia="en-US"/>
        </w:rPr>
        <w:t>dla zadania pod nazwą: „</w:t>
      </w:r>
      <w:r w:rsidR="002659FD" w:rsidRPr="007A5FC1">
        <w:rPr>
          <w:rFonts w:cs="Arial"/>
          <w:sz w:val="24"/>
          <w:szCs w:val="24"/>
        </w:rPr>
        <w:t xml:space="preserve">Zapewnienie dostępu dla osób z niepełnosprawnością do </w:t>
      </w:r>
      <w:proofErr w:type="spellStart"/>
      <w:r w:rsidR="002659FD" w:rsidRPr="007A5FC1">
        <w:rPr>
          <w:rFonts w:cs="Arial"/>
          <w:sz w:val="24"/>
          <w:szCs w:val="24"/>
        </w:rPr>
        <w:t>sal</w:t>
      </w:r>
      <w:proofErr w:type="spellEnd"/>
      <w:r w:rsidR="002659FD" w:rsidRPr="007A5FC1">
        <w:rPr>
          <w:rFonts w:cs="Arial"/>
          <w:sz w:val="24"/>
          <w:szCs w:val="24"/>
        </w:rPr>
        <w:t>: A0, A13, A14, A08/223, 013/230, 011/231 z segmentu F budynku Politechniki Częstochowskiej przy ul. Dąbrowskiego 73</w:t>
      </w:r>
      <w:r w:rsidR="00EC690C" w:rsidRPr="007A5FC1">
        <w:rPr>
          <w:rFonts w:cs="Arial"/>
          <w:sz w:val="24"/>
          <w:szCs w:val="24"/>
        </w:rPr>
        <w:t>”.</w:t>
      </w:r>
    </w:p>
    <w:p w14:paraId="57FDED20" w14:textId="3F410344" w:rsidR="008D533D" w:rsidRPr="007A5FC1" w:rsidRDefault="008D533D" w:rsidP="007A5FC1">
      <w:pPr>
        <w:spacing w:after="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Zakresem </w:t>
      </w:r>
      <w:r w:rsidR="00135D71" w:rsidRPr="007A5FC1">
        <w:rPr>
          <w:rFonts w:cs="Arial"/>
          <w:sz w:val="24"/>
          <w:szCs w:val="24"/>
        </w:rPr>
        <w:t xml:space="preserve">prac </w:t>
      </w:r>
      <w:r w:rsidRPr="007A5FC1">
        <w:rPr>
          <w:rFonts w:cs="Arial"/>
          <w:sz w:val="24"/>
          <w:szCs w:val="24"/>
        </w:rPr>
        <w:t xml:space="preserve">objęto </w:t>
      </w:r>
      <w:r w:rsidR="00EC690C" w:rsidRPr="007A5FC1">
        <w:rPr>
          <w:rFonts w:cs="Arial"/>
          <w:sz w:val="24"/>
          <w:szCs w:val="24"/>
        </w:rPr>
        <w:t xml:space="preserve">pomieszczenie nr 217 </w:t>
      </w:r>
      <w:r w:rsidR="00135D71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>zlokalizowa</w:t>
      </w:r>
      <w:r w:rsidR="00135D71" w:rsidRPr="007A5FC1">
        <w:rPr>
          <w:rFonts w:cs="Arial"/>
          <w:sz w:val="24"/>
          <w:szCs w:val="24"/>
        </w:rPr>
        <w:t xml:space="preserve">ne </w:t>
      </w:r>
      <w:r w:rsidR="00B83F15" w:rsidRPr="007A5FC1">
        <w:rPr>
          <w:rFonts w:cs="Arial"/>
          <w:sz w:val="24"/>
          <w:szCs w:val="24"/>
        </w:rPr>
        <w:t>na I</w:t>
      </w:r>
      <w:r w:rsidR="00EC690C" w:rsidRPr="007A5FC1">
        <w:rPr>
          <w:rFonts w:cs="Arial"/>
          <w:sz w:val="24"/>
          <w:szCs w:val="24"/>
        </w:rPr>
        <w:t>I</w:t>
      </w:r>
      <w:r w:rsidR="00B83F15" w:rsidRPr="007A5FC1">
        <w:rPr>
          <w:rFonts w:cs="Arial"/>
          <w:sz w:val="24"/>
          <w:szCs w:val="24"/>
        </w:rPr>
        <w:t xml:space="preserve"> piętrze </w:t>
      </w:r>
      <w:r w:rsidR="00EC690C" w:rsidRPr="007A5FC1">
        <w:rPr>
          <w:rFonts w:cs="Arial"/>
          <w:sz w:val="24"/>
          <w:szCs w:val="24"/>
        </w:rPr>
        <w:t xml:space="preserve">segmentu F </w:t>
      </w:r>
      <w:r w:rsidR="00B83F15" w:rsidRPr="007A5FC1">
        <w:rPr>
          <w:rFonts w:cs="Arial"/>
          <w:sz w:val="24"/>
          <w:szCs w:val="24"/>
        </w:rPr>
        <w:t xml:space="preserve">oraz </w:t>
      </w:r>
      <w:r w:rsidR="00EC690C" w:rsidRPr="007A5FC1">
        <w:rPr>
          <w:rFonts w:cs="Arial"/>
          <w:sz w:val="24"/>
          <w:szCs w:val="24"/>
        </w:rPr>
        <w:t>korytarz przy klatce schodowej zlokalizowany na II pi</w:t>
      </w:r>
      <w:r w:rsidR="00ED41CE" w:rsidRPr="007A5FC1">
        <w:rPr>
          <w:rFonts w:cs="Arial"/>
          <w:sz w:val="24"/>
          <w:szCs w:val="24"/>
        </w:rPr>
        <w:t>ęt</w:t>
      </w:r>
      <w:r w:rsidR="00EC690C" w:rsidRPr="007A5FC1">
        <w:rPr>
          <w:rFonts w:cs="Arial"/>
          <w:sz w:val="24"/>
          <w:szCs w:val="24"/>
        </w:rPr>
        <w:t>rze segmentu E</w:t>
      </w:r>
      <w:r w:rsidR="00B15462" w:rsidRPr="007A5FC1">
        <w:rPr>
          <w:rFonts w:cs="Arial"/>
          <w:sz w:val="24"/>
          <w:szCs w:val="24"/>
        </w:rPr>
        <w:t xml:space="preserve"> Wydziału </w:t>
      </w:r>
      <w:r w:rsidR="00043A89" w:rsidRPr="007A5FC1">
        <w:rPr>
          <w:rFonts w:cs="Arial"/>
          <w:sz w:val="24"/>
          <w:szCs w:val="24"/>
        </w:rPr>
        <w:t>Informatyki i Sztucznej Inteligencji</w:t>
      </w:r>
      <w:r w:rsidR="00135D71" w:rsidRPr="007A5FC1">
        <w:rPr>
          <w:rFonts w:cs="Arial"/>
          <w:sz w:val="24"/>
          <w:szCs w:val="24"/>
        </w:rPr>
        <w:t xml:space="preserve"> Politechniki Częstochowskiej</w:t>
      </w:r>
      <w:r w:rsidRPr="007A5FC1">
        <w:rPr>
          <w:rFonts w:cs="Arial"/>
          <w:sz w:val="24"/>
          <w:szCs w:val="24"/>
        </w:rPr>
        <w:t>.</w:t>
      </w:r>
      <w:r w:rsidR="00135D71" w:rsidRPr="007A5FC1">
        <w:rPr>
          <w:rFonts w:cs="Arial"/>
          <w:sz w:val="24"/>
          <w:szCs w:val="24"/>
        </w:rPr>
        <w:t xml:space="preserve"> </w:t>
      </w:r>
    </w:p>
    <w:p w14:paraId="437ED3E5" w14:textId="77777777" w:rsidR="008D533D" w:rsidRPr="007A5FC1" w:rsidRDefault="008D533D" w:rsidP="007A5FC1">
      <w:pPr>
        <w:spacing w:after="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7A5FC1" w:rsidRDefault="008D533D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5" w:name="_Hlk79478627"/>
      <w:r w:rsidRPr="007A5FC1">
        <w:rPr>
          <w:rFonts w:cs="Arial"/>
          <w:sz w:val="24"/>
          <w:szCs w:val="24"/>
        </w:rPr>
        <w:t>roboty ogólnobudowlane i wykończeniowe,</w:t>
      </w:r>
    </w:p>
    <w:p w14:paraId="0769400A" w14:textId="07DF1140" w:rsidR="008D533D" w:rsidRPr="007A5FC1" w:rsidRDefault="008D533D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roboty w zakresie instalacji elektrycz</w:t>
      </w:r>
      <w:r w:rsidR="00136993" w:rsidRPr="007A5FC1">
        <w:rPr>
          <w:rFonts w:cs="Arial"/>
          <w:sz w:val="24"/>
          <w:szCs w:val="24"/>
        </w:rPr>
        <w:t>nej</w:t>
      </w:r>
      <w:r w:rsidRPr="007A5FC1">
        <w:rPr>
          <w:rFonts w:cs="Arial"/>
          <w:sz w:val="24"/>
          <w:szCs w:val="24"/>
        </w:rPr>
        <w:t xml:space="preserve">, </w:t>
      </w:r>
    </w:p>
    <w:p w14:paraId="6BCA85FD" w14:textId="05FBA3A4" w:rsidR="008D533D" w:rsidRPr="007A5FC1" w:rsidRDefault="008D533D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roboty w zakresie instalacji sanita</w:t>
      </w:r>
      <w:r w:rsidR="00136993" w:rsidRPr="007A5FC1">
        <w:rPr>
          <w:rFonts w:cs="Arial"/>
          <w:sz w:val="24"/>
          <w:szCs w:val="24"/>
        </w:rPr>
        <w:t>rnej</w:t>
      </w:r>
      <w:r w:rsidRPr="007A5FC1">
        <w:rPr>
          <w:rFonts w:cs="Arial"/>
          <w:sz w:val="24"/>
          <w:szCs w:val="24"/>
        </w:rPr>
        <w:t>,</w:t>
      </w:r>
    </w:p>
    <w:bookmarkEnd w:id="5"/>
    <w:p w14:paraId="763F319D" w14:textId="55A88DD9" w:rsidR="003E2ED8" w:rsidRPr="007A5FC1" w:rsidRDefault="00DC01E8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roboty w zakresie wentylacji i </w:t>
      </w:r>
      <w:r w:rsidR="003E2ED8" w:rsidRPr="007A5FC1">
        <w:rPr>
          <w:rFonts w:cs="Arial"/>
          <w:sz w:val="24"/>
          <w:szCs w:val="24"/>
        </w:rPr>
        <w:t>klimatyzacji.</w:t>
      </w:r>
    </w:p>
    <w:p w14:paraId="6088DF6B" w14:textId="13FB1A62" w:rsidR="006731AA" w:rsidRPr="007A5FC1" w:rsidRDefault="004E37C1" w:rsidP="007A5FC1">
      <w:pPr>
        <w:pStyle w:val="Nagwek1"/>
        <w:spacing w:line="360" w:lineRule="auto"/>
      </w:pPr>
      <w:bookmarkStart w:id="6" w:name="_Toc182464533"/>
      <w:r w:rsidRPr="007A5FC1">
        <w:t>Zakres przedmiotu zamówienia</w:t>
      </w:r>
      <w:bookmarkEnd w:id="6"/>
    </w:p>
    <w:p w14:paraId="19CA7EBA" w14:textId="77777777" w:rsidR="004E37C1" w:rsidRPr="007A5FC1" w:rsidRDefault="004E37C1" w:rsidP="007A5FC1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7A5FC1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7A5FC1" w:rsidRDefault="004E37C1" w:rsidP="007A5FC1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7A5FC1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7A5FC1">
        <w:rPr>
          <w:rFonts w:cs="Arial"/>
          <w:sz w:val="24"/>
          <w:szCs w:val="24"/>
        </w:rPr>
        <w:t xml:space="preserve">                          </w:t>
      </w:r>
      <w:r w:rsidR="00891061" w:rsidRPr="007A5FC1">
        <w:rPr>
          <w:rFonts w:cs="Arial"/>
          <w:sz w:val="24"/>
          <w:szCs w:val="24"/>
        </w:rPr>
        <w:t xml:space="preserve">i </w:t>
      </w:r>
      <w:r w:rsidRPr="007A5FC1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7A5FC1">
        <w:rPr>
          <w:rFonts w:cs="Arial"/>
          <w:sz w:val="24"/>
          <w:szCs w:val="24"/>
        </w:rPr>
        <w:t xml:space="preserve">                    </w:t>
      </w:r>
      <w:r w:rsidRPr="007A5FC1">
        <w:rPr>
          <w:rFonts w:cs="Arial"/>
          <w:sz w:val="24"/>
          <w:szCs w:val="24"/>
        </w:rPr>
        <w:t xml:space="preserve">(Dz.U. 2021 poz. 2454 z </w:t>
      </w:r>
      <w:proofErr w:type="spellStart"/>
      <w:r w:rsidRPr="007A5FC1">
        <w:rPr>
          <w:rFonts w:cs="Arial"/>
          <w:sz w:val="24"/>
          <w:szCs w:val="24"/>
        </w:rPr>
        <w:t>późn</w:t>
      </w:r>
      <w:proofErr w:type="spellEnd"/>
      <w:r w:rsidRPr="007A5FC1">
        <w:rPr>
          <w:rFonts w:cs="Arial"/>
          <w:sz w:val="24"/>
          <w:szCs w:val="24"/>
        </w:rPr>
        <w:t>. zm.)</w:t>
      </w:r>
      <w:r w:rsidRPr="007A5FC1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7A5FC1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7A5FC1">
        <w:rPr>
          <w:rFonts w:cs="Arial"/>
          <w:sz w:val="24"/>
          <w:szCs w:val="24"/>
        </w:rPr>
        <w:t>z uwzględnieniem wszystkich prac niezbędnych do realizacji robót</w:t>
      </w:r>
      <w:r w:rsidR="00F44F15" w:rsidRPr="007A5FC1">
        <w:rPr>
          <w:rFonts w:cs="Arial"/>
          <w:sz w:val="24"/>
          <w:szCs w:val="24"/>
        </w:rPr>
        <w:t xml:space="preserve"> </w:t>
      </w:r>
      <w:r w:rsidR="003E2ED8" w:rsidRPr="007A5FC1">
        <w:rPr>
          <w:rFonts w:cs="Arial"/>
          <w:sz w:val="24"/>
          <w:szCs w:val="24"/>
        </w:rPr>
        <w:t xml:space="preserve">              </w:t>
      </w:r>
      <w:r w:rsidRPr="007A5FC1">
        <w:rPr>
          <w:rFonts w:cs="Arial"/>
          <w:sz w:val="24"/>
          <w:szCs w:val="24"/>
        </w:rPr>
        <w:t xml:space="preserve">w zakresie opisanym poniżej. </w:t>
      </w:r>
      <w:r w:rsidRPr="007A5FC1">
        <w:rPr>
          <w:rFonts w:cs="Arial"/>
          <w:sz w:val="24"/>
          <w:szCs w:val="24"/>
          <w:lang w:eastAsia="en-US"/>
        </w:rPr>
        <w:t xml:space="preserve"> </w:t>
      </w:r>
    </w:p>
    <w:p w14:paraId="086C77B2" w14:textId="268F9D93" w:rsidR="004E37C1" w:rsidRPr="007A5FC1" w:rsidRDefault="004E37C1" w:rsidP="007A5FC1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7A5FC1">
        <w:rPr>
          <w:rFonts w:cs="Arial"/>
          <w:sz w:val="24"/>
          <w:szCs w:val="24"/>
          <w:lang w:eastAsia="en-US"/>
        </w:rPr>
        <w:t xml:space="preserve">musi </w:t>
      </w:r>
      <w:r w:rsidRPr="007A5FC1">
        <w:rPr>
          <w:rFonts w:cs="Arial"/>
          <w:sz w:val="24"/>
          <w:szCs w:val="24"/>
          <w:lang w:eastAsia="en-US"/>
        </w:rPr>
        <w:t>zawierać:</w:t>
      </w:r>
      <w:r w:rsidR="003E2ED8" w:rsidRPr="007A5FC1">
        <w:rPr>
          <w:rFonts w:cs="Arial"/>
          <w:sz w:val="24"/>
          <w:szCs w:val="24"/>
          <w:lang w:eastAsia="en-US"/>
        </w:rPr>
        <w:t xml:space="preserve">   </w:t>
      </w:r>
    </w:p>
    <w:p w14:paraId="44389E23" w14:textId="1AAA8C9C" w:rsidR="004E37C1" w:rsidRPr="007A5FC1" w:rsidRDefault="004E37C1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plany, rysunki lub inne dokumenty umożliwiające </w:t>
      </w:r>
      <w:r w:rsidR="00891061" w:rsidRPr="007A5FC1">
        <w:rPr>
          <w:rFonts w:cs="Arial"/>
          <w:sz w:val="24"/>
          <w:szCs w:val="24"/>
        </w:rPr>
        <w:t>jednoznaczne określenie rodzaju</w:t>
      </w:r>
      <w:r w:rsidR="003E2ED8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>i zakresu robót budowlanyc</w:t>
      </w:r>
      <w:r w:rsidR="00891061" w:rsidRPr="007A5FC1">
        <w:rPr>
          <w:rFonts w:cs="Arial"/>
          <w:sz w:val="24"/>
          <w:szCs w:val="24"/>
        </w:rPr>
        <w:t>h podstawowych oraz uwarunkowań</w:t>
      </w:r>
      <w:r w:rsidR="003E2ED8" w:rsidRPr="007A5FC1">
        <w:rPr>
          <w:rFonts w:cs="Arial"/>
          <w:sz w:val="24"/>
          <w:szCs w:val="24"/>
        </w:rPr>
        <w:t xml:space="preserve"> </w:t>
      </w:r>
      <w:r w:rsidR="00891061" w:rsidRPr="007A5FC1">
        <w:rPr>
          <w:rFonts w:cs="Arial"/>
          <w:sz w:val="24"/>
          <w:szCs w:val="24"/>
        </w:rPr>
        <w:t xml:space="preserve">                   </w:t>
      </w:r>
      <w:r w:rsidRPr="007A5FC1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7A5FC1">
        <w:rPr>
          <w:rFonts w:cs="Arial"/>
          <w:sz w:val="24"/>
          <w:szCs w:val="24"/>
        </w:rPr>
        <w:t xml:space="preserve">elektrycznej </w:t>
      </w:r>
      <w:r w:rsidRPr="007A5FC1">
        <w:rPr>
          <w:rFonts w:cs="Arial"/>
          <w:sz w:val="24"/>
          <w:szCs w:val="24"/>
        </w:rPr>
        <w:t>(zasilającej urządzen</w:t>
      </w:r>
      <w:r w:rsidR="003E2ED8" w:rsidRPr="007A5FC1">
        <w:rPr>
          <w:rFonts w:cs="Arial"/>
          <w:sz w:val="24"/>
          <w:szCs w:val="24"/>
        </w:rPr>
        <w:t>ia wraz z ewentualną przebudową</w:t>
      </w:r>
      <w:r w:rsidR="009A7A63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 xml:space="preserve">lub rozbudową tablic rozdzielczych), instalację </w:t>
      </w:r>
      <w:r w:rsidR="009A7A63" w:rsidRPr="007A5FC1">
        <w:rPr>
          <w:rFonts w:cs="Arial"/>
          <w:sz w:val="24"/>
          <w:szCs w:val="24"/>
        </w:rPr>
        <w:t>sanitarną</w:t>
      </w:r>
      <w:r w:rsidR="003E2ED8" w:rsidRPr="007A5FC1">
        <w:rPr>
          <w:rFonts w:cs="Arial"/>
          <w:sz w:val="24"/>
          <w:szCs w:val="24"/>
        </w:rPr>
        <w:t>, wentylacji</w:t>
      </w:r>
      <w:r w:rsidR="00B15462" w:rsidRPr="007A5FC1">
        <w:rPr>
          <w:rFonts w:cs="Arial"/>
          <w:sz w:val="24"/>
          <w:szCs w:val="24"/>
        </w:rPr>
        <w:t xml:space="preserve"> </w:t>
      </w:r>
      <w:r w:rsidR="009A7A63" w:rsidRPr="007A5FC1">
        <w:rPr>
          <w:rFonts w:cs="Arial"/>
          <w:sz w:val="24"/>
          <w:szCs w:val="24"/>
        </w:rPr>
        <w:t>i klimatyzacji</w:t>
      </w:r>
      <w:r w:rsidRPr="007A5FC1">
        <w:rPr>
          <w:rFonts w:cs="Arial"/>
          <w:sz w:val="24"/>
          <w:szCs w:val="24"/>
        </w:rPr>
        <w:t xml:space="preserve"> oraz opis niezbędnych robót budowlanych i  odtworzeniowych</w:t>
      </w:r>
      <w:r w:rsidR="00857648" w:rsidRPr="007A5FC1">
        <w:rPr>
          <w:rFonts w:cs="Arial"/>
          <w:sz w:val="24"/>
          <w:szCs w:val="24"/>
        </w:rPr>
        <w:t>;</w:t>
      </w:r>
    </w:p>
    <w:p w14:paraId="4B178094" w14:textId="724F4D2A" w:rsidR="004E37C1" w:rsidRPr="007A5FC1" w:rsidRDefault="004E37C1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lastRenderedPageBreak/>
        <w:t>specyfikację techniczną wykonania i odbioru robót</w:t>
      </w:r>
      <w:r w:rsidR="00857648" w:rsidRPr="007A5FC1">
        <w:rPr>
          <w:rFonts w:cs="Arial"/>
          <w:sz w:val="24"/>
          <w:szCs w:val="24"/>
        </w:rPr>
        <w:t>;</w:t>
      </w:r>
    </w:p>
    <w:p w14:paraId="5FAC7BC4" w14:textId="51D9CB3F" w:rsidR="004E37C1" w:rsidRPr="007A5FC1" w:rsidRDefault="004E37C1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kosztorys inwestorski wraz z przedmiarem robót na podstawie Rozporządzenia Ministra Rozwoju i Technologii z dnia 20 grudnia 2021r. (Dz.U. 2021, poz. 2458) w sprawie metod podstaw sporządzania kosztorysu inwestorskiego, obliczenia planowanych kosztów prac projektowych oraz planowanych kosztów robót budowlanych określonych w niniejsz</w:t>
      </w:r>
      <w:r w:rsidR="00BE3F4E" w:rsidRPr="007A5FC1">
        <w:rPr>
          <w:rFonts w:cs="Arial"/>
          <w:sz w:val="24"/>
          <w:szCs w:val="24"/>
        </w:rPr>
        <w:t xml:space="preserve">ym </w:t>
      </w:r>
      <w:r w:rsidR="00D427E3" w:rsidRPr="007A5FC1">
        <w:rPr>
          <w:rFonts w:cs="Arial"/>
          <w:sz w:val="24"/>
          <w:szCs w:val="24"/>
        </w:rPr>
        <w:t>O</w:t>
      </w:r>
      <w:r w:rsidR="00BE3F4E" w:rsidRPr="007A5FC1">
        <w:rPr>
          <w:rFonts w:cs="Arial"/>
          <w:sz w:val="24"/>
          <w:szCs w:val="24"/>
        </w:rPr>
        <w:t xml:space="preserve">pisie </w:t>
      </w:r>
      <w:r w:rsidR="00D427E3" w:rsidRPr="007A5FC1">
        <w:rPr>
          <w:rFonts w:cs="Arial"/>
          <w:sz w:val="24"/>
          <w:szCs w:val="24"/>
        </w:rPr>
        <w:t>P</w:t>
      </w:r>
      <w:r w:rsidR="00BE3F4E" w:rsidRPr="007A5FC1">
        <w:rPr>
          <w:rFonts w:cs="Arial"/>
          <w:sz w:val="24"/>
          <w:szCs w:val="24"/>
        </w:rPr>
        <w:t xml:space="preserve">rzedmiotu </w:t>
      </w:r>
      <w:r w:rsidR="00D427E3" w:rsidRPr="007A5FC1">
        <w:rPr>
          <w:rFonts w:cs="Arial"/>
          <w:sz w:val="24"/>
          <w:szCs w:val="24"/>
        </w:rPr>
        <w:t>Z</w:t>
      </w:r>
      <w:r w:rsidR="00BE3F4E" w:rsidRPr="007A5FC1">
        <w:rPr>
          <w:rFonts w:cs="Arial"/>
          <w:sz w:val="24"/>
          <w:szCs w:val="24"/>
        </w:rPr>
        <w:t>amówienia</w:t>
      </w:r>
      <w:r w:rsidR="00B83F15" w:rsidRPr="007A5FC1">
        <w:rPr>
          <w:rFonts w:cs="Arial"/>
          <w:sz w:val="24"/>
          <w:szCs w:val="24"/>
        </w:rPr>
        <w:t xml:space="preserve">. </w:t>
      </w:r>
    </w:p>
    <w:p w14:paraId="39BF32F6" w14:textId="7DE70961" w:rsidR="00BE3F4E" w:rsidRPr="007A5FC1" w:rsidRDefault="00BE3F4E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uzgodnienia i opinie niezbędne do realizacji zamówienia</w:t>
      </w:r>
      <w:r w:rsidR="00217CB7" w:rsidRPr="007A5FC1">
        <w:rPr>
          <w:rFonts w:cs="Arial"/>
          <w:sz w:val="24"/>
          <w:szCs w:val="24"/>
        </w:rPr>
        <w:t>;</w:t>
      </w:r>
    </w:p>
    <w:p w14:paraId="26FDE677" w14:textId="373B3CB2" w:rsidR="00BE3F4E" w:rsidRPr="007A5FC1" w:rsidRDefault="00BE3F4E" w:rsidP="007A5FC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inwentaryzację stanu obecnego.</w:t>
      </w:r>
    </w:p>
    <w:p w14:paraId="6122871A" w14:textId="38E11FFB" w:rsidR="003B51A5" w:rsidRPr="007A5FC1" w:rsidRDefault="003B51A5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1F0AB1F5" w14:textId="253C8859" w:rsidR="00C219F1" w:rsidRPr="007A5FC1" w:rsidRDefault="00C219F1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>Uzyskanie prawomocnego i ostatecznego pozwolenia na budowę.</w:t>
      </w:r>
    </w:p>
    <w:p w14:paraId="38947369" w14:textId="00282471" w:rsidR="00C20127" w:rsidRPr="007A5FC1" w:rsidRDefault="004E37C1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7A5FC1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7A5FC1" w:rsidRDefault="004E37C1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7A5FC1">
        <w:rPr>
          <w:rFonts w:cs="Arial"/>
          <w:sz w:val="24"/>
          <w:szCs w:val="24"/>
          <w:lang w:eastAsia="en-US"/>
        </w:rPr>
        <w:t xml:space="preserve">    </w:t>
      </w:r>
      <w:r w:rsidRPr="007A5FC1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7A5FC1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7A5FC1" w:rsidRDefault="004E37C1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7A5FC1">
        <w:rPr>
          <w:rFonts w:cs="Arial"/>
          <w:sz w:val="24"/>
          <w:szCs w:val="24"/>
          <w:lang w:eastAsia="en-US"/>
        </w:rPr>
        <w:t>U</w:t>
      </w:r>
      <w:r w:rsidRPr="007A5FC1">
        <w:rPr>
          <w:rFonts w:cs="Arial"/>
          <w:sz w:val="24"/>
          <w:szCs w:val="24"/>
          <w:lang w:eastAsia="en-US"/>
        </w:rPr>
        <w:t>żytkownikiem</w:t>
      </w:r>
      <w:r w:rsidR="00857648" w:rsidRPr="007A5FC1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7A5FC1" w:rsidRDefault="004E37C1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7A5FC1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oświadczeniem o kompletności i prawidłowości wykonania dokumentacji zgodnie </w:t>
      </w:r>
      <w:r w:rsidR="00A723F1" w:rsidRPr="007A5FC1">
        <w:rPr>
          <w:rFonts w:cs="Arial"/>
          <w:sz w:val="24"/>
          <w:szCs w:val="24"/>
          <w:lang w:eastAsia="en-US"/>
        </w:rPr>
        <w:t xml:space="preserve">       </w:t>
      </w:r>
      <w:r w:rsidRPr="007A5FC1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7A5FC1">
        <w:rPr>
          <w:rFonts w:cs="Arial"/>
          <w:sz w:val="24"/>
          <w:szCs w:val="24"/>
          <w:lang w:eastAsia="en-US"/>
        </w:rPr>
        <w:t>.</w:t>
      </w:r>
    </w:p>
    <w:p w14:paraId="1E201B5F" w14:textId="7A3918A2" w:rsidR="00B15462" w:rsidRPr="007A5FC1" w:rsidRDefault="004E37C1" w:rsidP="007A5FC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7A5FC1">
        <w:rPr>
          <w:rFonts w:cs="Arial"/>
          <w:sz w:val="24"/>
          <w:szCs w:val="24"/>
          <w:lang w:eastAsia="en-US"/>
        </w:rPr>
        <w:t>jedno</w:t>
      </w:r>
      <w:r w:rsidRPr="007A5FC1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7A5FC1">
        <w:rPr>
          <w:rFonts w:cs="Arial"/>
          <w:sz w:val="24"/>
          <w:szCs w:val="24"/>
          <w:lang w:eastAsia="en-US"/>
        </w:rPr>
        <w:t>.</w:t>
      </w:r>
      <w:r w:rsidR="00B15462" w:rsidRPr="007A5FC1">
        <w:rPr>
          <w:rFonts w:cs="Arial"/>
          <w:sz w:val="24"/>
          <w:szCs w:val="24"/>
        </w:rPr>
        <w:br w:type="page"/>
      </w:r>
    </w:p>
    <w:p w14:paraId="0DDD7AC6" w14:textId="366A1122" w:rsidR="006731AA" w:rsidRPr="007A5FC1" w:rsidRDefault="00857648" w:rsidP="007A5FC1">
      <w:pPr>
        <w:pStyle w:val="Nagwek1"/>
        <w:spacing w:line="360" w:lineRule="auto"/>
      </w:pPr>
      <w:bookmarkStart w:id="7" w:name="_Toc182464534"/>
      <w:r w:rsidRPr="007A5FC1">
        <w:lastRenderedPageBreak/>
        <w:t>Wymagania ogólne</w:t>
      </w:r>
      <w:bookmarkEnd w:id="7"/>
    </w:p>
    <w:p w14:paraId="6E0E3733" w14:textId="2642A29E" w:rsidR="00BA51F9" w:rsidRPr="007A5FC1" w:rsidRDefault="00857648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Zamawiający stawia wymóg pełnej zgodności pomiędzy dokumentami umożliwiającymi jednoznaczne określenie rodzaju i zakresu robót, specyfikacjami wykonania i odbioru robót, a częścią kosztorysową. Dokumenty muszą być spójne </w:t>
      </w:r>
      <w:r w:rsidR="00BE3F4E" w:rsidRPr="007A5FC1">
        <w:rPr>
          <w:rFonts w:cs="Arial"/>
          <w:sz w:val="24"/>
          <w:szCs w:val="24"/>
        </w:rPr>
        <w:t xml:space="preserve">           </w:t>
      </w:r>
      <w:r w:rsidRPr="007A5FC1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11102986" w:rsidR="00857648" w:rsidRPr="007A5FC1" w:rsidRDefault="00857648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Dokumentacja </w:t>
      </w:r>
      <w:r w:rsidR="00EB0679" w:rsidRPr="007A5FC1">
        <w:rPr>
          <w:rFonts w:cs="Arial"/>
          <w:sz w:val="24"/>
          <w:szCs w:val="24"/>
        </w:rPr>
        <w:t>musi</w:t>
      </w:r>
      <w:r w:rsidRPr="007A5FC1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</w:t>
      </w:r>
      <w:bookmarkStart w:id="8" w:name="_GoBack"/>
      <w:r w:rsidRPr="007A5FC1">
        <w:rPr>
          <w:rFonts w:cs="Arial"/>
          <w:sz w:val="24"/>
          <w:szCs w:val="24"/>
        </w:rPr>
        <w:t xml:space="preserve">niezbędne do wykonania </w:t>
      </w:r>
      <w:bookmarkEnd w:id="8"/>
      <w:r w:rsidRPr="007A5FC1">
        <w:rPr>
          <w:rFonts w:cs="Arial"/>
          <w:sz w:val="24"/>
          <w:szCs w:val="24"/>
        </w:rPr>
        <w:t>całego zamierzenia.</w:t>
      </w:r>
    </w:p>
    <w:p w14:paraId="415F11F0" w14:textId="3415AC42" w:rsidR="00753726" w:rsidRPr="007A5FC1" w:rsidRDefault="00753726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7A5FC1">
        <w:rPr>
          <w:rFonts w:cs="Arial"/>
          <w:sz w:val="24"/>
          <w:szCs w:val="24"/>
        </w:rPr>
        <w:t xml:space="preserve">Musi </w:t>
      </w:r>
      <w:r w:rsidRPr="007A5FC1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7A5FC1" w:rsidRDefault="00753726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7A5FC1" w:rsidRDefault="00857648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7A5FC1" w:rsidRDefault="00857648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7A5FC1" w:rsidRDefault="00857648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7A5FC1">
        <w:rPr>
          <w:rFonts w:cs="Arial"/>
          <w:sz w:val="24"/>
          <w:szCs w:val="24"/>
        </w:rPr>
        <w:t xml:space="preserve">                      </w:t>
      </w:r>
      <w:r w:rsidRPr="007A5FC1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7A5FC1">
        <w:rPr>
          <w:rFonts w:cs="Arial"/>
          <w:sz w:val="24"/>
          <w:szCs w:val="24"/>
        </w:rPr>
        <w:t xml:space="preserve">                         </w:t>
      </w:r>
      <w:r w:rsidRPr="007A5FC1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projektową musi wskazać parametry określające równoważność, </w:t>
      </w:r>
      <w:r w:rsidR="00891061" w:rsidRPr="007A5FC1">
        <w:rPr>
          <w:rFonts w:cs="Arial"/>
          <w:sz w:val="24"/>
          <w:szCs w:val="24"/>
        </w:rPr>
        <w:t xml:space="preserve">   </w:t>
      </w:r>
      <w:r w:rsidRPr="007A5FC1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7A5FC1" w:rsidRDefault="006E167A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7A5FC1" w:rsidRDefault="00BA51F9" w:rsidP="007A5FC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Wykonawca powinien uwzględnić w dokumentacji projektowej konieczność przeprowadzenia badań prawidłowości wykonania instalacji, potwierdzonych protokołem przez osobę uprawnioną.</w:t>
      </w:r>
    </w:p>
    <w:p w14:paraId="160030F7" w14:textId="77777777" w:rsidR="00857648" w:rsidRPr="007A5FC1" w:rsidRDefault="00857648" w:rsidP="007A5FC1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lastRenderedPageBreak/>
        <w:t>Dokumentacja projektowa musi być wykonana z należytą starannością, zgodnie:</w:t>
      </w:r>
    </w:p>
    <w:p w14:paraId="20632CD4" w14:textId="77777777" w:rsidR="00857648" w:rsidRPr="007A5FC1" w:rsidRDefault="00857648" w:rsidP="007A5FC1">
      <w:pPr>
        <w:pStyle w:val="Bezodstpw"/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7A5FC1" w:rsidRDefault="00857648" w:rsidP="007A5FC1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7A5FC1">
        <w:rPr>
          <w:rFonts w:cs="Arial"/>
          <w:sz w:val="24"/>
          <w:szCs w:val="24"/>
        </w:rPr>
        <w:t>O</w:t>
      </w:r>
      <w:r w:rsidRPr="007A5FC1">
        <w:rPr>
          <w:rFonts w:cs="Arial"/>
          <w:sz w:val="24"/>
          <w:szCs w:val="24"/>
        </w:rPr>
        <w:t xml:space="preserve">pisie </w:t>
      </w:r>
      <w:r w:rsidR="007669CE" w:rsidRPr="007A5FC1">
        <w:rPr>
          <w:rFonts w:cs="Arial"/>
          <w:sz w:val="24"/>
          <w:szCs w:val="24"/>
        </w:rPr>
        <w:t>P</w:t>
      </w:r>
      <w:r w:rsidRPr="007A5FC1">
        <w:rPr>
          <w:rFonts w:cs="Arial"/>
          <w:sz w:val="24"/>
          <w:szCs w:val="24"/>
        </w:rPr>
        <w:t xml:space="preserve">rzedmiotu </w:t>
      </w:r>
      <w:r w:rsidR="007669CE" w:rsidRPr="007A5FC1">
        <w:rPr>
          <w:rFonts w:cs="Arial"/>
          <w:sz w:val="24"/>
          <w:szCs w:val="24"/>
        </w:rPr>
        <w:t>Z</w:t>
      </w:r>
      <w:r w:rsidRPr="007A5FC1">
        <w:rPr>
          <w:rFonts w:cs="Arial"/>
          <w:sz w:val="24"/>
          <w:szCs w:val="24"/>
        </w:rPr>
        <w:t>amówienia;</w:t>
      </w:r>
    </w:p>
    <w:p w14:paraId="0FCC7C4A" w14:textId="77777777" w:rsidR="00857648" w:rsidRPr="007A5FC1" w:rsidRDefault="00857648" w:rsidP="007A5FC1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7A5FC1" w:rsidRDefault="00857648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7A5FC1">
        <w:rPr>
          <w:rFonts w:cs="Arial"/>
          <w:sz w:val="24"/>
          <w:szCs w:val="24"/>
        </w:rPr>
        <w:t>późn</w:t>
      </w:r>
      <w:proofErr w:type="spellEnd"/>
      <w:r w:rsidRPr="007A5FC1">
        <w:rPr>
          <w:rFonts w:cs="Arial"/>
          <w:sz w:val="24"/>
          <w:szCs w:val="24"/>
        </w:rPr>
        <w:t>. zm.);</w:t>
      </w:r>
    </w:p>
    <w:p w14:paraId="604CBCA4" w14:textId="77777777" w:rsidR="00857648" w:rsidRPr="007A5FC1" w:rsidRDefault="00857648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7A5FC1" w:rsidRDefault="00857648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7A5FC1">
        <w:rPr>
          <w:rFonts w:cs="Arial"/>
          <w:sz w:val="24"/>
          <w:szCs w:val="24"/>
        </w:rPr>
        <w:t xml:space="preserve">                          </w:t>
      </w:r>
      <w:r w:rsidRPr="007A5FC1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7A5FC1" w:rsidRDefault="00857648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Ustawą z dnia 19 lipca 2019</w:t>
      </w:r>
      <w:r w:rsidR="000D46F9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>r. o zapewnianiu dostępności osobom</w:t>
      </w:r>
      <w:r w:rsidR="000D46F9" w:rsidRPr="007A5FC1">
        <w:rPr>
          <w:rFonts w:cs="Arial"/>
          <w:sz w:val="24"/>
          <w:szCs w:val="24"/>
        </w:rPr>
        <w:t xml:space="preserve"> </w:t>
      </w:r>
      <w:r w:rsidR="00891061" w:rsidRPr="007A5FC1">
        <w:rPr>
          <w:rFonts w:cs="Arial"/>
          <w:sz w:val="24"/>
          <w:szCs w:val="24"/>
        </w:rPr>
        <w:t xml:space="preserve">                              </w:t>
      </w:r>
      <w:r w:rsidRPr="007A5FC1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7A5FC1" w:rsidRDefault="00857648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7A5FC1">
        <w:rPr>
          <w:rFonts w:cs="Arial"/>
          <w:sz w:val="24"/>
          <w:szCs w:val="24"/>
        </w:rPr>
        <w:t xml:space="preserve">                      </w:t>
      </w:r>
      <w:r w:rsidRPr="007A5FC1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7A5FC1">
        <w:rPr>
          <w:rFonts w:cs="Arial"/>
          <w:sz w:val="24"/>
          <w:szCs w:val="24"/>
        </w:rPr>
        <w:t>późn</w:t>
      </w:r>
      <w:proofErr w:type="spellEnd"/>
      <w:r w:rsidRPr="007A5FC1">
        <w:rPr>
          <w:rFonts w:cs="Arial"/>
          <w:sz w:val="24"/>
          <w:szCs w:val="24"/>
        </w:rPr>
        <w:t>. zm.);</w:t>
      </w:r>
    </w:p>
    <w:p w14:paraId="251F7798" w14:textId="1393BC0A" w:rsidR="00857648" w:rsidRPr="007A5FC1" w:rsidRDefault="00857648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Rozporządzeniem Ministra Rozwoju i Technologii z dnia 20 grudnia 2021</w:t>
      </w:r>
      <w:r w:rsidR="000D46F9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 xml:space="preserve">r. </w:t>
      </w:r>
      <w:r w:rsidR="004069A0" w:rsidRPr="007A5FC1">
        <w:rPr>
          <w:rFonts w:cs="Arial"/>
          <w:sz w:val="24"/>
          <w:szCs w:val="24"/>
        </w:rPr>
        <w:t xml:space="preserve">                       </w:t>
      </w:r>
      <w:r w:rsidRPr="007A5FC1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7A5FC1">
        <w:rPr>
          <w:rFonts w:cs="Arial"/>
          <w:sz w:val="24"/>
          <w:szCs w:val="24"/>
        </w:rPr>
        <w:t xml:space="preserve">                     </w:t>
      </w:r>
      <w:r w:rsidRPr="007A5FC1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7A5FC1" w:rsidRDefault="00272112" w:rsidP="007A5FC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i</w:t>
      </w:r>
      <w:r w:rsidR="00857648" w:rsidRPr="007A5FC1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7A5FC1" w:rsidRDefault="00857648" w:rsidP="007A5FC1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Wykonawca zobowiązany jest uwzględnić w kwocie oferty wykonania dokumentacji</w:t>
      </w:r>
      <w:r w:rsidR="004069A0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>również koszty:</w:t>
      </w:r>
    </w:p>
    <w:p w14:paraId="19B1FD0F" w14:textId="3B275330" w:rsidR="004069A0" w:rsidRPr="007A5FC1" w:rsidRDefault="00857648" w:rsidP="007A5FC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7A5FC1">
        <w:rPr>
          <w:rFonts w:cs="Arial"/>
          <w:sz w:val="24"/>
          <w:szCs w:val="24"/>
        </w:rPr>
        <w:t xml:space="preserve">                     </w:t>
      </w:r>
      <w:r w:rsidRPr="007A5FC1">
        <w:rPr>
          <w:rFonts w:cs="Arial"/>
          <w:sz w:val="24"/>
          <w:szCs w:val="24"/>
        </w:rPr>
        <w:t>jak</w:t>
      </w:r>
      <w:r w:rsidR="000D46F9" w:rsidRPr="007A5FC1">
        <w:rPr>
          <w:rFonts w:cs="Arial"/>
          <w:sz w:val="24"/>
          <w:szCs w:val="24"/>
        </w:rPr>
        <w:t xml:space="preserve"> </w:t>
      </w:r>
      <w:r w:rsidRPr="007A5FC1">
        <w:rPr>
          <w:rFonts w:cs="Arial"/>
          <w:sz w:val="24"/>
          <w:szCs w:val="24"/>
        </w:rPr>
        <w:t>i na etapie realizacji robót</w:t>
      </w:r>
      <w:r w:rsidR="0048506B" w:rsidRPr="007A5FC1">
        <w:rPr>
          <w:rFonts w:cs="Arial"/>
          <w:sz w:val="24"/>
          <w:szCs w:val="24"/>
        </w:rPr>
        <w:t>;</w:t>
      </w:r>
    </w:p>
    <w:p w14:paraId="3DC02B76" w14:textId="5886664E" w:rsidR="004069A0" w:rsidRPr="007A5FC1" w:rsidRDefault="00857648" w:rsidP="007A5FC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7A5FC1">
        <w:rPr>
          <w:rFonts w:cs="Arial"/>
          <w:sz w:val="24"/>
          <w:szCs w:val="24"/>
        </w:rPr>
        <w:t>;</w:t>
      </w:r>
    </w:p>
    <w:p w14:paraId="2FF51A3E" w14:textId="68469CB2" w:rsidR="004069A0" w:rsidRPr="007A5FC1" w:rsidRDefault="00857648" w:rsidP="007A5FC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nadzoru autorskiego w zakresie opiniowania rozwiązań zamiennych i zgodności </w:t>
      </w:r>
      <w:r w:rsidRPr="007A5FC1">
        <w:rPr>
          <w:rFonts w:cs="Arial"/>
          <w:sz w:val="24"/>
          <w:szCs w:val="24"/>
        </w:rPr>
        <w:lastRenderedPageBreak/>
        <w:t>wykonania robót z projektem na etapie realizacji robót</w:t>
      </w:r>
      <w:r w:rsidR="00A9239F" w:rsidRPr="007A5FC1">
        <w:rPr>
          <w:rFonts w:cs="Arial"/>
          <w:sz w:val="24"/>
          <w:szCs w:val="24"/>
        </w:rPr>
        <w:t>;</w:t>
      </w:r>
    </w:p>
    <w:p w14:paraId="288E52BA" w14:textId="12EC17F6" w:rsidR="00A16747" w:rsidRPr="007A5FC1" w:rsidRDefault="00857648" w:rsidP="007A5FC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7A5FC1" w:rsidRDefault="004069A0" w:rsidP="007A5FC1">
      <w:pPr>
        <w:pStyle w:val="Nagwek1"/>
        <w:spacing w:line="360" w:lineRule="auto"/>
      </w:pPr>
      <w:bookmarkStart w:id="9" w:name="_Toc182464535"/>
      <w:r w:rsidRPr="007A5FC1">
        <w:t xml:space="preserve">Wymagania dotyczące formy </w:t>
      </w:r>
      <w:r w:rsidR="00A16747" w:rsidRPr="007A5FC1">
        <w:t>d</w:t>
      </w:r>
      <w:r w:rsidRPr="007A5FC1">
        <w:t>okumentacji</w:t>
      </w:r>
      <w:bookmarkEnd w:id="9"/>
    </w:p>
    <w:p w14:paraId="7D0ED73B" w14:textId="489CEF8E" w:rsidR="007A0309" w:rsidRPr="007A5FC1" w:rsidRDefault="007A0309" w:rsidP="007A5FC1">
      <w:pPr>
        <w:pStyle w:val="Bezodstpw"/>
        <w:widowControl w:val="0"/>
        <w:numPr>
          <w:ilvl w:val="0"/>
          <w:numId w:val="33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Zakres dokumentacji </w:t>
      </w:r>
      <w:r w:rsidR="009747C3" w:rsidRPr="007A5FC1">
        <w:rPr>
          <w:rFonts w:cs="Arial"/>
          <w:sz w:val="24"/>
          <w:szCs w:val="24"/>
        </w:rPr>
        <w:t>proj</w:t>
      </w:r>
      <w:r w:rsidR="006E167A" w:rsidRPr="007A5FC1">
        <w:rPr>
          <w:rFonts w:cs="Arial"/>
          <w:sz w:val="24"/>
          <w:szCs w:val="24"/>
        </w:rPr>
        <w:t>ektowo-kosztorysowej</w:t>
      </w:r>
      <w:r w:rsidR="00891061" w:rsidRPr="007A5FC1">
        <w:rPr>
          <w:rFonts w:cs="Arial"/>
          <w:sz w:val="24"/>
          <w:szCs w:val="24"/>
        </w:rPr>
        <w:t>:</w:t>
      </w:r>
    </w:p>
    <w:p w14:paraId="297A0D21" w14:textId="77777777" w:rsidR="009747C3" w:rsidRPr="007A5FC1" w:rsidRDefault="00A16747" w:rsidP="007A5FC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1D76C712" w:rsidR="009747C3" w:rsidRPr="007A5FC1" w:rsidRDefault="009747C3" w:rsidP="007A5FC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po</w:t>
      </w:r>
      <w:r w:rsidR="00A16747" w:rsidRPr="007A5FC1">
        <w:rPr>
          <w:rFonts w:cs="Arial"/>
          <w:sz w:val="24"/>
          <w:szCs w:val="24"/>
        </w:rPr>
        <w:t xml:space="preserve"> </w:t>
      </w:r>
      <w:r w:rsidR="00B15462" w:rsidRPr="007A5FC1">
        <w:rPr>
          <w:rFonts w:cs="Arial"/>
          <w:sz w:val="24"/>
          <w:szCs w:val="24"/>
        </w:rPr>
        <w:t>5</w:t>
      </w:r>
      <w:r w:rsidR="00A16747" w:rsidRPr="007A5FC1">
        <w:rPr>
          <w:rFonts w:cs="Arial"/>
          <w:sz w:val="24"/>
          <w:szCs w:val="24"/>
        </w:rPr>
        <w:t xml:space="preserve"> egz.</w:t>
      </w:r>
      <w:r w:rsidRPr="007A5FC1">
        <w:rPr>
          <w:rFonts w:cs="Arial"/>
          <w:sz w:val="24"/>
          <w:szCs w:val="24"/>
        </w:rPr>
        <w:t xml:space="preserve"> w wersji papierowej,</w:t>
      </w:r>
      <w:r w:rsidR="00A16747" w:rsidRPr="007A5FC1">
        <w:rPr>
          <w:rFonts w:cs="Arial"/>
          <w:sz w:val="24"/>
          <w:szCs w:val="24"/>
        </w:rPr>
        <w:t xml:space="preserve"> </w:t>
      </w:r>
    </w:p>
    <w:p w14:paraId="6C5351F8" w14:textId="3F17EC26" w:rsidR="003E6514" w:rsidRPr="007A5FC1" w:rsidRDefault="00A16747" w:rsidP="007A5FC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1 egz. </w:t>
      </w:r>
      <w:r w:rsidR="009747C3" w:rsidRPr="007A5FC1">
        <w:rPr>
          <w:rFonts w:cs="Arial"/>
          <w:sz w:val="24"/>
          <w:szCs w:val="24"/>
        </w:rPr>
        <w:t xml:space="preserve">w wersji elektronicznej – np. płyta CD-R, dla wszystkich niezbędnych branż wraz ze wszystkimi niezbędnymi uzgodnieniami; w formie elektronicznej (modyfikowanej – </w:t>
      </w:r>
      <w:proofErr w:type="spellStart"/>
      <w:r w:rsidR="009747C3" w:rsidRPr="007A5FC1">
        <w:rPr>
          <w:rFonts w:cs="Arial"/>
          <w:sz w:val="24"/>
          <w:szCs w:val="24"/>
        </w:rPr>
        <w:t>dwg</w:t>
      </w:r>
      <w:proofErr w:type="spellEnd"/>
      <w:r w:rsidR="009747C3" w:rsidRPr="007A5FC1">
        <w:rPr>
          <w:rFonts w:cs="Arial"/>
          <w:sz w:val="24"/>
          <w:szCs w:val="24"/>
        </w:rPr>
        <w:t xml:space="preserve">, </w:t>
      </w:r>
      <w:proofErr w:type="spellStart"/>
      <w:r w:rsidR="009747C3" w:rsidRPr="007A5FC1">
        <w:rPr>
          <w:rFonts w:cs="Arial"/>
          <w:sz w:val="24"/>
          <w:szCs w:val="24"/>
        </w:rPr>
        <w:t>doc</w:t>
      </w:r>
      <w:proofErr w:type="spellEnd"/>
      <w:r w:rsidR="009747C3" w:rsidRPr="007A5FC1">
        <w:rPr>
          <w:rFonts w:cs="Arial"/>
          <w:sz w:val="24"/>
          <w:szCs w:val="24"/>
        </w:rPr>
        <w:t xml:space="preserve"> i niemodyfikowanej - pdf)</w:t>
      </w:r>
      <w:r w:rsidR="00A24CEF" w:rsidRPr="007A5FC1">
        <w:rPr>
          <w:rFonts w:cs="Arial"/>
          <w:sz w:val="24"/>
          <w:szCs w:val="24"/>
        </w:rPr>
        <w:t>;</w:t>
      </w:r>
    </w:p>
    <w:p w14:paraId="54F8DE9D" w14:textId="45A273CB" w:rsidR="009747C3" w:rsidRPr="007A5FC1" w:rsidRDefault="009747C3" w:rsidP="007A5FC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Specyfikację Techniczną Wykonania i Odbioru Robót</w:t>
      </w:r>
    </w:p>
    <w:p w14:paraId="6A810167" w14:textId="49348478" w:rsidR="009747C3" w:rsidRPr="007A5FC1" w:rsidRDefault="00B15462" w:rsidP="007A5FC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po </w:t>
      </w:r>
      <w:r w:rsidR="00BB66CD" w:rsidRPr="007A5FC1">
        <w:rPr>
          <w:rFonts w:cs="Arial"/>
          <w:sz w:val="24"/>
          <w:szCs w:val="24"/>
        </w:rPr>
        <w:t>2</w:t>
      </w:r>
      <w:r w:rsidR="009747C3" w:rsidRPr="007A5FC1">
        <w:rPr>
          <w:rFonts w:cs="Arial"/>
          <w:sz w:val="24"/>
          <w:szCs w:val="24"/>
        </w:rPr>
        <w:t xml:space="preserve"> egz. w wersji papierowej, </w:t>
      </w:r>
    </w:p>
    <w:p w14:paraId="4FD96E24" w14:textId="35698623" w:rsidR="00CA0AED" w:rsidRPr="007A5FC1" w:rsidRDefault="009747C3" w:rsidP="007A5FC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1 egz. w wersji elektronicznej – np. płyta CD-R; w formie elektronicznej (modyfikowanej – </w:t>
      </w:r>
      <w:proofErr w:type="spellStart"/>
      <w:r w:rsidRPr="007A5FC1">
        <w:rPr>
          <w:rFonts w:cs="Arial"/>
          <w:sz w:val="24"/>
          <w:szCs w:val="24"/>
        </w:rPr>
        <w:t>doc</w:t>
      </w:r>
      <w:proofErr w:type="spellEnd"/>
      <w:r w:rsidRPr="007A5FC1">
        <w:rPr>
          <w:rFonts w:cs="Arial"/>
          <w:sz w:val="24"/>
          <w:szCs w:val="24"/>
        </w:rPr>
        <w:t xml:space="preserve"> i niemodyfikowanej - pdf)</w:t>
      </w:r>
      <w:r w:rsidR="00A24CEF" w:rsidRPr="007A5FC1">
        <w:rPr>
          <w:rFonts w:cs="Arial"/>
          <w:sz w:val="24"/>
          <w:szCs w:val="24"/>
        </w:rPr>
        <w:t>;</w:t>
      </w:r>
    </w:p>
    <w:p w14:paraId="6BB477CD" w14:textId="4E269313" w:rsidR="009747C3" w:rsidRPr="007A5FC1" w:rsidRDefault="009747C3" w:rsidP="007A5FC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Przedmiary robót </w:t>
      </w:r>
    </w:p>
    <w:p w14:paraId="0564D3AF" w14:textId="1AAE133B" w:rsidR="009747C3" w:rsidRPr="007A5FC1" w:rsidRDefault="00B15462" w:rsidP="007A5FC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po </w:t>
      </w:r>
      <w:r w:rsidR="00BB66CD" w:rsidRPr="007A5FC1">
        <w:rPr>
          <w:rFonts w:cs="Arial"/>
          <w:sz w:val="24"/>
          <w:szCs w:val="24"/>
        </w:rPr>
        <w:t>2</w:t>
      </w:r>
      <w:r w:rsidR="009747C3" w:rsidRPr="007A5FC1">
        <w:rPr>
          <w:rFonts w:cs="Arial"/>
          <w:sz w:val="24"/>
          <w:szCs w:val="24"/>
        </w:rPr>
        <w:t xml:space="preserve"> egz. w wersji papierowej, </w:t>
      </w:r>
    </w:p>
    <w:p w14:paraId="3B42D41D" w14:textId="2CAEBE32" w:rsidR="00450A5C" w:rsidRPr="007A5FC1" w:rsidRDefault="009747C3" w:rsidP="007A5FC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1 egz. w wersji elektronicznej </w:t>
      </w:r>
      <w:r w:rsidR="00A24CEF" w:rsidRPr="007A5FC1">
        <w:rPr>
          <w:rFonts w:cs="Arial"/>
          <w:sz w:val="24"/>
          <w:szCs w:val="24"/>
        </w:rPr>
        <w:t xml:space="preserve">– płyta CD-R; w formie elektronicznej (modyfikowalnej – </w:t>
      </w:r>
      <w:proofErr w:type="spellStart"/>
      <w:r w:rsidR="00A24CEF" w:rsidRPr="007A5FC1">
        <w:rPr>
          <w:rFonts w:cs="Arial"/>
          <w:sz w:val="24"/>
          <w:szCs w:val="24"/>
        </w:rPr>
        <w:t>ath</w:t>
      </w:r>
      <w:proofErr w:type="spellEnd"/>
      <w:r w:rsidR="00A24CEF" w:rsidRPr="007A5FC1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7A5FC1" w:rsidRDefault="00A24CEF" w:rsidP="007A5FC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Kosztorysy inwestorskie</w:t>
      </w:r>
    </w:p>
    <w:p w14:paraId="2A9957FD" w14:textId="497D5A72" w:rsidR="00A24CEF" w:rsidRPr="007A5FC1" w:rsidRDefault="00B15462" w:rsidP="007A5FC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po </w:t>
      </w:r>
      <w:r w:rsidR="00BB66CD" w:rsidRPr="007A5FC1">
        <w:rPr>
          <w:rFonts w:cs="Arial"/>
          <w:sz w:val="24"/>
          <w:szCs w:val="24"/>
        </w:rPr>
        <w:t>2</w:t>
      </w:r>
      <w:r w:rsidR="00A24CEF" w:rsidRPr="007A5FC1">
        <w:rPr>
          <w:rFonts w:cs="Arial"/>
          <w:sz w:val="24"/>
          <w:szCs w:val="24"/>
        </w:rPr>
        <w:t xml:space="preserve"> egz. w wersji papierowej,</w:t>
      </w:r>
    </w:p>
    <w:p w14:paraId="24CB9A50" w14:textId="556566FA" w:rsidR="003E6514" w:rsidRPr="007A5FC1" w:rsidRDefault="00A24CEF" w:rsidP="007A5FC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1 egz. w wersji elektronicznej – płyta CD-R; w formie elektronicznej (modyfikowalnej – </w:t>
      </w:r>
      <w:proofErr w:type="spellStart"/>
      <w:r w:rsidRPr="007A5FC1">
        <w:rPr>
          <w:rFonts w:cs="Arial"/>
          <w:sz w:val="24"/>
          <w:szCs w:val="24"/>
        </w:rPr>
        <w:t>ath</w:t>
      </w:r>
      <w:proofErr w:type="spellEnd"/>
      <w:r w:rsidRPr="007A5FC1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7A5FC1" w:rsidRDefault="00A16747" w:rsidP="007A5FC1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7A5FC1">
        <w:rPr>
          <w:rFonts w:cs="Arial"/>
          <w:sz w:val="24"/>
          <w:szCs w:val="24"/>
        </w:rPr>
        <w:t>Wykonawca dokumentacji odpowiada za zgodność wersji ele</w:t>
      </w:r>
      <w:r w:rsidR="007516C0" w:rsidRPr="007A5FC1">
        <w:rPr>
          <w:rFonts w:cs="Arial"/>
          <w:sz w:val="24"/>
          <w:szCs w:val="24"/>
        </w:rPr>
        <w:t>ktronicznej z wersją papierową.</w:t>
      </w:r>
    </w:p>
    <w:p w14:paraId="073F1BEF" w14:textId="77777777" w:rsidR="00ED41CE" w:rsidRPr="007A5FC1" w:rsidRDefault="00ED41CE" w:rsidP="007A5FC1">
      <w:pPr>
        <w:spacing w:after="0" w:line="360" w:lineRule="auto"/>
        <w:rPr>
          <w:rFonts w:cs="Arial"/>
          <w:b/>
          <w:sz w:val="24"/>
          <w:szCs w:val="24"/>
        </w:rPr>
      </w:pPr>
      <w:r w:rsidRPr="007A5FC1">
        <w:rPr>
          <w:rFonts w:cs="Arial"/>
          <w:sz w:val="24"/>
          <w:szCs w:val="24"/>
        </w:rPr>
        <w:br w:type="page"/>
      </w:r>
    </w:p>
    <w:p w14:paraId="368174C6" w14:textId="7B730977" w:rsidR="002E3868" w:rsidRPr="007A5FC1" w:rsidRDefault="000C1ED7" w:rsidP="007A5FC1">
      <w:pPr>
        <w:pStyle w:val="Nagwek1"/>
        <w:spacing w:line="360" w:lineRule="auto"/>
      </w:pPr>
      <w:bookmarkStart w:id="10" w:name="_Toc182464536"/>
      <w:r w:rsidRPr="007A5FC1">
        <w:lastRenderedPageBreak/>
        <w:t xml:space="preserve">Pełnienie </w:t>
      </w:r>
      <w:r w:rsidR="003E6514" w:rsidRPr="007A5FC1">
        <w:t>nadzoru autorskiego</w:t>
      </w:r>
      <w:bookmarkEnd w:id="10"/>
    </w:p>
    <w:p w14:paraId="44EE4CA0" w14:textId="08F9CEBD" w:rsidR="003E6514" w:rsidRPr="007A5FC1" w:rsidRDefault="003E6514" w:rsidP="007A5FC1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7A5FC1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7A5FC1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7A5FC1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7A5FC1" w:rsidRDefault="003E6514" w:rsidP="007A5FC1">
      <w:pPr>
        <w:pStyle w:val="Teksttreci20"/>
        <w:numPr>
          <w:ilvl w:val="0"/>
          <w:numId w:val="38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7A5FC1" w:rsidRDefault="003E6514" w:rsidP="007A5FC1">
      <w:pPr>
        <w:pStyle w:val="Teksttreci20"/>
        <w:numPr>
          <w:ilvl w:val="0"/>
          <w:numId w:val="35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7F775591" w14:textId="77777777" w:rsidR="003E6514" w:rsidRPr="007A5FC1" w:rsidRDefault="003E6514" w:rsidP="007A5FC1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7A5FC1" w:rsidRDefault="003E6514" w:rsidP="007A5FC1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7A5FC1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7A5FC1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ykonawcę robót budowlanych lub inne podmioty wad lub braków dokumentacji projektowej.</w:t>
      </w:r>
    </w:p>
    <w:p w14:paraId="4A228DFF" w14:textId="77777777" w:rsidR="003E6514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Wszelkie obowiązki w ramach nadzoru autorskiego Wykonawca będzie wykonywał w terminie wyznaczonym przez Zamawiającego.</w:t>
      </w:r>
    </w:p>
    <w:p w14:paraId="2AAE505F" w14:textId="77777777" w:rsidR="003E6514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bCs/>
          <w:sz w:val="24"/>
          <w:szCs w:val="24"/>
        </w:rPr>
        <w:t xml:space="preserve">Wykonawca </w:t>
      </w:r>
      <w:r w:rsidRPr="007A5FC1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7A5FC1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7A5FC1" w:rsidRDefault="003E6514" w:rsidP="007A5FC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7A5FC1">
        <w:rPr>
          <w:rFonts w:ascii="Arial" w:hAnsi="Arial" w:cs="Arial"/>
          <w:bCs/>
          <w:sz w:val="24"/>
          <w:szCs w:val="24"/>
        </w:rPr>
        <w:t xml:space="preserve">Każdy </w:t>
      </w:r>
      <w:r w:rsidRPr="007A5FC1">
        <w:rPr>
          <w:rFonts w:ascii="Arial" w:hAnsi="Arial" w:cs="Arial"/>
          <w:sz w:val="24"/>
          <w:szCs w:val="24"/>
        </w:rPr>
        <w:t xml:space="preserve">pobyt Wykonawcy </w:t>
      </w:r>
      <w:r w:rsidRPr="007A5FC1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674A544E" w14:textId="77777777" w:rsidR="00E17369" w:rsidRPr="007A5FC1" w:rsidRDefault="00E17369" w:rsidP="007A5FC1">
      <w:pPr>
        <w:spacing w:after="0" w:line="360" w:lineRule="auto"/>
        <w:rPr>
          <w:rFonts w:cs="Arial"/>
          <w:b/>
          <w:sz w:val="24"/>
          <w:szCs w:val="24"/>
        </w:rPr>
      </w:pPr>
      <w:r w:rsidRPr="007A5FC1">
        <w:rPr>
          <w:rFonts w:cs="Arial"/>
          <w:b/>
          <w:sz w:val="24"/>
          <w:szCs w:val="24"/>
        </w:rPr>
        <w:br w:type="page"/>
      </w:r>
    </w:p>
    <w:p w14:paraId="314073E5" w14:textId="5D78C0D6" w:rsidR="00B83F15" w:rsidRPr="007A5FC1" w:rsidRDefault="00B83F15" w:rsidP="007A5FC1">
      <w:pPr>
        <w:pStyle w:val="Nagwek1"/>
        <w:spacing w:line="360" w:lineRule="auto"/>
      </w:pPr>
      <w:bookmarkStart w:id="11" w:name="_Toc182464537"/>
      <w:r w:rsidRPr="007A5FC1">
        <w:lastRenderedPageBreak/>
        <w:t xml:space="preserve">Stan </w:t>
      </w:r>
      <w:r w:rsidR="00516E03" w:rsidRPr="007A5FC1">
        <w:t>istniejący</w:t>
      </w:r>
      <w:bookmarkEnd w:id="11"/>
    </w:p>
    <w:p w14:paraId="318CF4B4" w14:textId="77777777" w:rsidR="004B1518" w:rsidRPr="007A5FC1" w:rsidRDefault="004B1518" w:rsidP="007A5FC1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</w:p>
    <w:p w14:paraId="1A474A80" w14:textId="00AA9A5A" w:rsidR="004B1518" w:rsidRPr="007A5FC1" w:rsidRDefault="00FF12D5" w:rsidP="007A5FC1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  <w:r w:rsidRPr="007A5FC1">
        <w:rPr>
          <w:rFonts w:cs="Arial"/>
          <w:noProof/>
          <w:sz w:val="24"/>
          <w:szCs w:val="24"/>
        </w:rPr>
        <w:drawing>
          <wp:inline distT="0" distB="0" distL="0" distR="0" wp14:anchorId="2BF027F1" wp14:editId="3637BE51">
            <wp:extent cx="5939790" cy="4737735"/>
            <wp:effectExtent l="0" t="0" r="3810" b="571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3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BA6E9" w14:textId="78B309D7" w:rsidR="00553811" w:rsidRPr="007A5FC1" w:rsidRDefault="00E9157D" w:rsidP="007A5FC1">
      <w:pPr>
        <w:pStyle w:val="Akapitzlist"/>
        <w:spacing w:line="360" w:lineRule="auto"/>
        <w:ind w:left="0"/>
        <w:jc w:val="center"/>
        <w:rPr>
          <w:rFonts w:cs="Arial"/>
          <w:i/>
          <w:sz w:val="24"/>
          <w:szCs w:val="24"/>
        </w:rPr>
      </w:pPr>
      <w:r w:rsidRPr="007A5FC1">
        <w:rPr>
          <w:rFonts w:cs="Arial"/>
          <w:i/>
          <w:sz w:val="24"/>
          <w:szCs w:val="24"/>
        </w:rPr>
        <w:t>Rys. 6</w:t>
      </w:r>
      <w:r w:rsidR="00553811" w:rsidRPr="007A5FC1">
        <w:rPr>
          <w:rFonts w:cs="Arial"/>
          <w:i/>
          <w:sz w:val="24"/>
          <w:szCs w:val="24"/>
        </w:rPr>
        <w:t>.1. Schemat l</w:t>
      </w:r>
      <w:r w:rsidR="00FF12D5" w:rsidRPr="007A5FC1">
        <w:rPr>
          <w:rFonts w:cs="Arial"/>
          <w:i/>
          <w:sz w:val="24"/>
          <w:szCs w:val="24"/>
        </w:rPr>
        <w:t>okalizacji pomieszczeń w segmencie F</w:t>
      </w:r>
    </w:p>
    <w:p w14:paraId="01CBA8F9" w14:textId="77777777" w:rsidR="00E9157D" w:rsidRPr="007A5FC1" w:rsidRDefault="00E9157D" w:rsidP="007A5FC1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</w:p>
    <w:p w14:paraId="1679EE8D" w14:textId="0C4AAAA6" w:rsidR="00CA1F61" w:rsidRPr="007A5FC1" w:rsidRDefault="00FF12D5" w:rsidP="007A5FC1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7A5FC1">
        <w:rPr>
          <w:rFonts w:cs="Arial"/>
          <w:color w:val="000000"/>
          <w:sz w:val="24"/>
          <w:szCs w:val="24"/>
          <w:lang w:bidi="pl-PL"/>
        </w:rPr>
        <w:t xml:space="preserve">Pomieszczenie, przez które planowane jest umożliwienie dostępu osobom </w:t>
      </w:r>
      <w:r w:rsidR="00483353" w:rsidRPr="007A5FC1">
        <w:rPr>
          <w:rFonts w:cs="Arial"/>
          <w:color w:val="000000"/>
          <w:sz w:val="24"/>
          <w:szCs w:val="24"/>
          <w:lang w:bidi="pl-PL"/>
        </w:rPr>
        <w:t>z niepełnosprawnościami</w:t>
      </w:r>
      <w:r w:rsidRPr="007A5FC1">
        <w:rPr>
          <w:rFonts w:cs="Arial"/>
          <w:color w:val="000000"/>
          <w:sz w:val="24"/>
          <w:szCs w:val="24"/>
          <w:lang w:bidi="pl-PL"/>
        </w:rPr>
        <w:t xml:space="preserve"> zlokalizowane jest na II piętrze segmentu F</w:t>
      </w:r>
      <w:r w:rsidR="00D2106E" w:rsidRPr="007A5FC1">
        <w:rPr>
          <w:rFonts w:cs="Arial"/>
          <w:color w:val="000000"/>
          <w:sz w:val="24"/>
          <w:szCs w:val="24"/>
          <w:lang w:bidi="pl-PL"/>
        </w:rPr>
        <w:t xml:space="preserve"> Wydziału </w:t>
      </w:r>
      <w:r w:rsidR="00483353" w:rsidRPr="007A5FC1">
        <w:rPr>
          <w:rFonts w:cs="Arial"/>
          <w:color w:val="000000"/>
          <w:sz w:val="24"/>
          <w:szCs w:val="24"/>
          <w:lang w:bidi="pl-PL"/>
        </w:rPr>
        <w:t>Informatyki i Sztucznej Inteligencji</w:t>
      </w:r>
      <w:r w:rsidR="00D2106E" w:rsidRPr="007A5FC1">
        <w:rPr>
          <w:rFonts w:cs="Arial"/>
          <w:color w:val="000000"/>
          <w:sz w:val="24"/>
          <w:szCs w:val="24"/>
          <w:lang w:bidi="pl-PL"/>
        </w:rPr>
        <w:t xml:space="preserve"> Politechniki Częstochowskiej</w:t>
      </w:r>
      <w:r w:rsidR="00CA1F61" w:rsidRPr="007A5FC1">
        <w:rPr>
          <w:rFonts w:cs="Arial"/>
          <w:color w:val="000000"/>
          <w:sz w:val="24"/>
          <w:szCs w:val="24"/>
          <w:lang w:bidi="pl-PL"/>
        </w:rPr>
        <w:t>.</w:t>
      </w:r>
      <w:r w:rsidR="00553811" w:rsidRPr="007A5FC1">
        <w:rPr>
          <w:rFonts w:cs="Arial"/>
          <w:color w:val="000000"/>
          <w:sz w:val="24"/>
          <w:szCs w:val="24"/>
          <w:lang w:bidi="pl-PL"/>
        </w:rPr>
        <w:t xml:space="preserve"> </w:t>
      </w:r>
    </w:p>
    <w:p w14:paraId="63BDCA2A" w14:textId="77777777" w:rsidR="005205C9" w:rsidRPr="007A5FC1" w:rsidRDefault="005205C9" w:rsidP="007A5FC1">
      <w:pPr>
        <w:spacing w:after="0" w:line="360" w:lineRule="auto"/>
        <w:jc w:val="both"/>
        <w:rPr>
          <w:rFonts w:cs="Arial"/>
          <w:color w:val="000000"/>
          <w:sz w:val="24"/>
          <w:szCs w:val="24"/>
          <w:lang w:bidi="pl-PL"/>
        </w:rPr>
      </w:pPr>
    </w:p>
    <w:p w14:paraId="238CE664" w14:textId="062F6837" w:rsidR="00CA1F61" w:rsidRPr="007A5FC1" w:rsidRDefault="00FF12D5" w:rsidP="007A5FC1">
      <w:pPr>
        <w:spacing w:after="0" w:line="360" w:lineRule="auto"/>
        <w:jc w:val="both"/>
        <w:rPr>
          <w:rFonts w:cs="Arial"/>
          <w:color w:val="000000"/>
          <w:sz w:val="24"/>
          <w:szCs w:val="24"/>
          <w:lang w:bidi="pl-PL"/>
        </w:rPr>
      </w:pPr>
      <w:r w:rsidRPr="007A5FC1">
        <w:rPr>
          <w:rFonts w:cs="Arial"/>
          <w:color w:val="000000"/>
          <w:sz w:val="24"/>
          <w:szCs w:val="24"/>
          <w:lang w:bidi="pl-PL"/>
        </w:rPr>
        <w:t>Sala nr 217</w:t>
      </w:r>
      <w:r w:rsidRPr="007A5FC1">
        <w:rPr>
          <w:rFonts w:cs="Arial"/>
          <w:color w:val="000000"/>
          <w:sz w:val="24"/>
          <w:szCs w:val="24"/>
          <w:lang w:bidi="pl-PL"/>
        </w:rPr>
        <w:tab/>
      </w:r>
      <w:r w:rsidR="00CA1F61" w:rsidRPr="007A5FC1">
        <w:rPr>
          <w:rFonts w:cs="Arial"/>
          <w:color w:val="000000"/>
          <w:sz w:val="24"/>
          <w:szCs w:val="24"/>
          <w:lang w:bidi="pl-PL"/>
        </w:rPr>
        <w:tab/>
      </w:r>
      <w:r w:rsidR="008A26FA" w:rsidRPr="007A5FC1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="00CA1F61" w:rsidRPr="007A5FC1">
        <w:rPr>
          <w:rFonts w:cs="Arial"/>
          <w:color w:val="000000"/>
          <w:sz w:val="24"/>
          <w:szCs w:val="24"/>
          <w:lang w:bidi="pl-PL"/>
        </w:rPr>
        <w:t xml:space="preserve"> </w:t>
      </w:r>
      <w:r w:rsidRPr="007A5FC1">
        <w:rPr>
          <w:rFonts w:cs="Arial"/>
          <w:color w:val="000000"/>
          <w:sz w:val="24"/>
          <w:szCs w:val="24"/>
          <w:lang w:bidi="pl-PL"/>
        </w:rPr>
        <w:t xml:space="preserve">39,64 </w:t>
      </w:r>
      <w:r w:rsidR="00CA1F61" w:rsidRPr="007A5FC1">
        <w:rPr>
          <w:rFonts w:cs="Arial"/>
          <w:color w:val="000000"/>
          <w:sz w:val="24"/>
          <w:szCs w:val="24"/>
          <w:lang w:bidi="pl-PL"/>
        </w:rPr>
        <w:t>m</w:t>
      </w:r>
      <w:r w:rsidR="00CA1F61" w:rsidRPr="007A5FC1">
        <w:rPr>
          <w:rFonts w:cs="Arial"/>
          <w:color w:val="000000"/>
          <w:sz w:val="24"/>
          <w:szCs w:val="24"/>
          <w:vertAlign w:val="superscript"/>
          <w:lang w:bidi="pl-PL"/>
        </w:rPr>
        <w:t>2</w:t>
      </w:r>
      <w:r w:rsidR="001B59FA" w:rsidRPr="007A5FC1">
        <w:rPr>
          <w:rFonts w:cs="Arial"/>
          <w:color w:val="000000"/>
          <w:sz w:val="24"/>
          <w:szCs w:val="24"/>
          <w:vertAlign w:val="superscript"/>
          <w:lang w:bidi="pl-PL"/>
        </w:rPr>
        <w:t xml:space="preserve"> </w:t>
      </w:r>
    </w:p>
    <w:p w14:paraId="0A03DB6F" w14:textId="6C9179B6" w:rsidR="00D03135" w:rsidRPr="007A5FC1" w:rsidRDefault="006731AA" w:rsidP="007A5FC1">
      <w:pPr>
        <w:spacing w:after="0" w:line="360" w:lineRule="auto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        </w:t>
      </w:r>
    </w:p>
    <w:p w14:paraId="1E7BEABE" w14:textId="77777777" w:rsidR="00E9157D" w:rsidRPr="007A5FC1" w:rsidRDefault="00E9157D" w:rsidP="007A5FC1">
      <w:pPr>
        <w:spacing w:after="0" w:line="360" w:lineRule="auto"/>
        <w:rPr>
          <w:rFonts w:cs="Arial"/>
          <w:sz w:val="24"/>
          <w:szCs w:val="24"/>
        </w:rPr>
      </w:pPr>
    </w:p>
    <w:p w14:paraId="3F470405" w14:textId="4514BD9C" w:rsidR="006731AA" w:rsidRPr="007A5FC1" w:rsidRDefault="00D2106E" w:rsidP="007A5FC1">
      <w:pPr>
        <w:pStyle w:val="Nagwek1"/>
        <w:spacing w:line="360" w:lineRule="auto"/>
      </w:pPr>
      <w:bookmarkStart w:id="12" w:name="_Toc182464538"/>
      <w:r w:rsidRPr="007A5FC1">
        <w:lastRenderedPageBreak/>
        <w:t>Stan projektowany</w:t>
      </w:r>
      <w:bookmarkEnd w:id="12"/>
    </w:p>
    <w:p w14:paraId="4B727AED" w14:textId="0C40C54F" w:rsidR="006273CA" w:rsidRPr="007A5FC1" w:rsidRDefault="00FF12D5" w:rsidP="007A5FC1">
      <w:pPr>
        <w:spacing w:after="200" w:line="360" w:lineRule="auto"/>
        <w:ind w:left="-851"/>
        <w:jc w:val="center"/>
        <w:rPr>
          <w:rFonts w:cs="Arial"/>
          <w:b/>
          <w:sz w:val="24"/>
          <w:szCs w:val="24"/>
        </w:rPr>
      </w:pPr>
      <w:r w:rsidRPr="007A5FC1">
        <w:rPr>
          <w:rFonts w:cs="Arial"/>
          <w:noProof/>
          <w:sz w:val="24"/>
          <w:szCs w:val="24"/>
        </w:rPr>
        <w:drawing>
          <wp:inline distT="0" distB="0" distL="0" distR="0" wp14:anchorId="2BDE0F6A" wp14:editId="71138FF7">
            <wp:extent cx="5939790" cy="4643755"/>
            <wp:effectExtent l="0" t="0" r="3810" b="444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357EA" w14:textId="2890F850" w:rsidR="004D4BD4" w:rsidRPr="007A5FC1" w:rsidRDefault="00E9157D" w:rsidP="007A5FC1">
      <w:pPr>
        <w:spacing w:after="200" w:line="360" w:lineRule="auto"/>
        <w:jc w:val="center"/>
        <w:rPr>
          <w:rFonts w:cs="Arial"/>
          <w:i/>
          <w:sz w:val="24"/>
          <w:szCs w:val="24"/>
        </w:rPr>
      </w:pPr>
      <w:r w:rsidRPr="007A5FC1">
        <w:rPr>
          <w:rFonts w:cs="Arial"/>
          <w:i/>
          <w:sz w:val="24"/>
          <w:szCs w:val="24"/>
        </w:rPr>
        <w:t>Rys. 7.1</w:t>
      </w:r>
      <w:r w:rsidR="0060385D" w:rsidRPr="007A5FC1">
        <w:rPr>
          <w:rFonts w:cs="Arial"/>
          <w:i/>
          <w:sz w:val="24"/>
          <w:szCs w:val="24"/>
        </w:rPr>
        <w:t>.</w:t>
      </w:r>
      <w:r w:rsidR="00FF12D5" w:rsidRPr="007A5FC1">
        <w:rPr>
          <w:rFonts w:cs="Arial"/>
          <w:i/>
          <w:sz w:val="24"/>
          <w:szCs w:val="24"/>
        </w:rPr>
        <w:t xml:space="preserve"> Koncepcja</w:t>
      </w:r>
      <w:r w:rsidR="004D4BD4" w:rsidRPr="007A5FC1">
        <w:rPr>
          <w:rFonts w:cs="Arial"/>
          <w:i/>
          <w:sz w:val="24"/>
          <w:szCs w:val="24"/>
        </w:rPr>
        <w:t xml:space="preserve"> </w:t>
      </w:r>
      <w:r w:rsidR="00FF12D5" w:rsidRPr="007A5FC1">
        <w:rPr>
          <w:rFonts w:cs="Arial"/>
          <w:i/>
          <w:sz w:val="24"/>
          <w:szCs w:val="24"/>
        </w:rPr>
        <w:t>planowanych prac</w:t>
      </w:r>
      <w:r w:rsidR="004D4BD4" w:rsidRPr="007A5FC1">
        <w:rPr>
          <w:rFonts w:cs="Arial"/>
          <w:i/>
          <w:sz w:val="24"/>
          <w:szCs w:val="24"/>
        </w:rPr>
        <w:t xml:space="preserve"> – stan projektowany</w:t>
      </w:r>
    </w:p>
    <w:p w14:paraId="2FC68F5E" w14:textId="00CE4333" w:rsidR="0015061D" w:rsidRPr="007A5FC1" w:rsidRDefault="002E03ED" w:rsidP="007A5FC1">
      <w:pPr>
        <w:spacing w:line="360" w:lineRule="auto"/>
        <w:rPr>
          <w:rFonts w:cs="Arial"/>
          <w:color w:val="000000" w:themeColor="text1"/>
          <w:sz w:val="24"/>
          <w:szCs w:val="24"/>
        </w:rPr>
      </w:pPr>
      <w:r w:rsidRPr="007A5FC1">
        <w:rPr>
          <w:rFonts w:cs="Arial"/>
          <w:color w:val="000000" w:themeColor="text1"/>
          <w:sz w:val="24"/>
          <w:szCs w:val="24"/>
        </w:rPr>
        <w:t xml:space="preserve">Wytyczne dla </w:t>
      </w:r>
      <w:r w:rsidR="00FF12D5" w:rsidRPr="007A5FC1">
        <w:rPr>
          <w:rFonts w:cs="Arial"/>
          <w:color w:val="000000" w:themeColor="text1"/>
          <w:sz w:val="24"/>
          <w:szCs w:val="24"/>
        </w:rPr>
        <w:t>planowanych prac</w:t>
      </w:r>
      <w:r w:rsidRPr="007A5FC1">
        <w:rPr>
          <w:rFonts w:cs="Arial"/>
          <w:color w:val="000000" w:themeColor="text1"/>
          <w:sz w:val="24"/>
          <w:szCs w:val="24"/>
        </w:rPr>
        <w:t>:</w:t>
      </w:r>
    </w:p>
    <w:p w14:paraId="14C610EA" w14:textId="37A89BAF" w:rsidR="00FE67EF" w:rsidRPr="007A5FC1" w:rsidRDefault="00FE67EF" w:rsidP="007A5FC1">
      <w:pPr>
        <w:spacing w:after="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Przedmiotem zamówienia jest umożliwienie dostępu do </w:t>
      </w:r>
      <w:proofErr w:type="spellStart"/>
      <w:r w:rsidRPr="007A5FC1">
        <w:rPr>
          <w:rFonts w:cs="Arial"/>
          <w:sz w:val="24"/>
          <w:szCs w:val="24"/>
        </w:rPr>
        <w:t>sal</w:t>
      </w:r>
      <w:proofErr w:type="spellEnd"/>
      <w:r w:rsidRPr="007A5FC1">
        <w:rPr>
          <w:rFonts w:cs="Arial"/>
          <w:sz w:val="24"/>
          <w:szCs w:val="24"/>
        </w:rPr>
        <w:t xml:space="preserve"> A0</w:t>
      </w:r>
      <w:r w:rsidR="00C219F1" w:rsidRPr="007A5FC1">
        <w:rPr>
          <w:rFonts w:cs="Arial"/>
          <w:sz w:val="24"/>
          <w:szCs w:val="24"/>
        </w:rPr>
        <w:t xml:space="preserve">, A13, A14, A08/223, 013/230, 011/231 </w:t>
      </w:r>
      <w:r w:rsidRPr="007A5FC1">
        <w:rPr>
          <w:rFonts w:cs="Arial"/>
          <w:sz w:val="24"/>
          <w:szCs w:val="24"/>
        </w:rPr>
        <w:t xml:space="preserve"> zlokalizowanej w segmencie E na II piętrze osobom </w:t>
      </w:r>
      <w:r w:rsidR="00483353" w:rsidRPr="007A5FC1">
        <w:rPr>
          <w:rFonts w:cs="Arial"/>
          <w:sz w:val="24"/>
          <w:szCs w:val="24"/>
        </w:rPr>
        <w:t>z niepełnosprawnościami</w:t>
      </w:r>
      <w:r w:rsidRPr="007A5FC1">
        <w:rPr>
          <w:rFonts w:cs="Arial"/>
          <w:sz w:val="24"/>
          <w:szCs w:val="24"/>
        </w:rPr>
        <w:t xml:space="preserve">. </w:t>
      </w:r>
    </w:p>
    <w:p w14:paraId="724E7A61" w14:textId="5D2D47DA" w:rsidR="00FE67EF" w:rsidRPr="007A5FC1" w:rsidRDefault="00FE67EF" w:rsidP="007A5FC1">
      <w:pPr>
        <w:spacing w:after="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 xml:space="preserve">Zaplanowano wydzielenie komunikacji w sali </w:t>
      </w:r>
      <w:r w:rsidR="005205C9" w:rsidRPr="007A5FC1">
        <w:rPr>
          <w:rFonts w:cs="Arial"/>
          <w:sz w:val="24"/>
          <w:szCs w:val="24"/>
        </w:rPr>
        <w:t>nr 217</w:t>
      </w:r>
      <w:r w:rsidRPr="007A5FC1">
        <w:rPr>
          <w:rFonts w:cs="Arial"/>
          <w:sz w:val="24"/>
          <w:szCs w:val="24"/>
        </w:rPr>
        <w:t xml:space="preserve"> poprzez wykonanie ścianki działowej z drzwiami umożliwiającymi dostęp do pozostałej części pomieszczenia. W ścianie nośnej oddzielającej segment F od segmentu E zaplanowano wykonanie otworu z drzwiami. </w:t>
      </w:r>
    </w:p>
    <w:p w14:paraId="04F955FD" w14:textId="6545FC3C" w:rsidR="00516E03" w:rsidRPr="007A5FC1" w:rsidRDefault="00FE67EF" w:rsidP="007A5FC1">
      <w:pPr>
        <w:spacing w:after="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Z uwagi na różnicę poziomów segmentu E i F w projektowanej części komunikacyjnej należy wykonać pochylnię niwelującą tą różnicę.</w:t>
      </w:r>
    </w:p>
    <w:p w14:paraId="7C1792F8" w14:textId="288A9C1B" w:rsidR="00FE67EF" w:rsidRPr="007A5FC1" w:rsidRDefault="00FE67EF" w:rsidP="007A5FC1">
      <w:pPr>
        <w:spacing w:after="0" w:line="360" w:lineRule="auto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lastRenderedPageBreak/>
        <w:t xml:space="preserve">W Sali </w:t>
      </w:r>
      <w:r w:rsidR="005205C9" w:rsidRPr="007A5FC1">
        <w:rPr>
          <w:rFonts w:cs="Arial"/>
          <w:sz w:val="24"/>
          <w:szCs w:val="24"/>
        </w:rPr>
        <w:t>nr 217</w:t>
      </w:r>
      <w:r w:rsidRPr="007A5FC1">
        <w:rPr>
          <w:rFonts w:cs="Arial"/>
          <w:sz w:val="24"/>
          <w:szCs w:val="24"/>
        </w:rPr>
        <w:t xml:space="preserve"> w przestrzeni nad sufitem podwieszanym zlokalizowana jest instalacja wentylacji i klimatyzacji. W związku z kolizją instalacji wentylacji z projektowaną komunikacją konieczne będzie jej przełożenie. </w:t>
      </w:r>
      <w:r w:rsidR="00053729" w:rsidRPr="007A5FC1">
        <w:rPr>
          <w:rFonts w:cs="Arial"/>
          <w:sz w:val="24"/>
          <w:szCs w:val="24"/>
        </w:rPr>
        <w:t>Konieczny będzie również demontaż grzejnika zlokalizowanego w miejscu projektowanego otworu</w:t>
      </w:r>
      <w:r w:rsidR="00BB66CD" w:rsidRPr="007A5FC1">
        <w:rPr>
          <w:rFonts w:cs="Arial"/>
          <w:sz w:val="24"/>
          <w:szCs w:val="24"/>
        </w:rPr>
        <w:t xml:space="preserve"> oraz przełożenie instalacji CO będącej w kolizji z projektowaną ścianą działową</w:t>
      </w:r>
      <w:r w:rsidR="00053729" w:rsidRPr="007A5FC1">
        <w:rPr>
          <w:rFonts w:cs="Arial"/>
          <w:sz w:val="24"/>
          <w:szCs w:val="24"/>
        </w:rPr>
        <w:t>.</w:t>
      </w:r>
    </w:p>
    <w:p w14:paraId="22E5EBF4" w14:textId="77777777" w:rsidR="00FE67EF" w:rsidRPr="007A5FC1" w:rsidRDefault="00FE67EF" w:rsidP="007A5FC1">
      <w:pPr>
        <w:spacing w:after="0" w:line="360" w:lineRule="auto"/>
        <w:rPr>
          <w:rFonts w:cs="Arial"/>
          <w:sz w:val="24"/>
          <w:szCs w:val="24"/>
        </w:rPr>
      </w:pPr>
    </w:p>
    <w:p w14:paraId="6C647132" w14:textId="77777777" w:rsidR="00516E03" w:rsidRPr="007A5FC1" w:rsidRDefault="00516E03" w:rsidP="007A5FC1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7A5FC1">
        <w:rPr>
          <w:rFonts w:cs="Arial"/>
          <w:b/>
          <w:sz w:val="24"/>
          <w:szCs w:val="24"/>
        </w:rPr>
        <w:t>Uwaga</w:t>
      </w:r>
      <w:r w:rsidRPr="007A5FC1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64578465" w14:textId="77777777" w:rsidR="00516E03" w:rsidRPr="007A5FC1" w:rsidRDefault="00516E03" w:rsidP="007A5FC1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7A5FC1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p w14:paraId="1CD1BAFC" w14:textId="77777777" w:rsidR="00516E03" w:rsidRPr="007A5FC1" w:rsidRDefault="00516E03" w:rsidP="007A5FC1">
      <w:pPr>
        <w:spacing w:line="360" w:lineRule="auto"/>
        <w:rPr>
          <w:rFonts w:cs="Arial"/>
          <w:sz w:val="24"/>
          <w:szCs w:val="24"/>
        </w:rPr>
      </w:pPr>
    </w:p>
    <w:p w14:paraId="254C6E55" w14:textId="158D85B6" w:rsidR="007A6F0E" w:rsidRPr="007A5FC1" w:rsidRDefault="007A6F0E" w:rsidP="007A5FC1">
      <w:pPr>
        <w:spacing w:line="360" w:lineRule="auto"/>
        <w:jc w:val="both"/>
        <w:rPr>
          <w:rFonts w:cs="Arial"/>
          <w:sz w:val="24"/>
          <w:szCs w:val="24"/>
        </w:rPr>
      </w:pPr>
    </w:p>
    <w:p w14:paraId="205180BB" w14:textId="77777777" w:rsidR="006D7660" w:rsidRPr="007A5FC1" w:rsidRDefault="006D7660" w:rsidP="007A5FC1">
      <w:pPr>
        <w:spacing w:line="360" w:lineRule="auto"/>
        <w:rPr>
          <w:rFonts w:cs="Arial"/>
          <w:sz w:val="24"/>
          <w:szCs w:val="24"/>
        </w:rPr>
      </w:pPr>
    </w:p>
    <w:sectPr w:rsidR="006D7660" w:rsidRPr="007A5FC1" w:rsidSect="007A5FC1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644" w:right="851" w:bottom="567" w:left="1134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23FA2" w14:textId="77777777" w:rsidR="00753155" w:rsidRDefault="00753155" w:rsidP="008020A4">
      <w:pPr>
        <w:spacing w:after="0" w:line="240" w:lineRule="auto"/>
      </w:pPr>
      <w:r>
        <w:separator/>
      </w:r>
    </w:p>
  </w:endnote>
  <w:endnote w:type="continuationSeparator" w:id="0">
    <w:p w14:paraId="5B0DBAAB" w14:textId="77777777" w:rsidR="00753155" w:rsidRDefault="00753155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CA0FE" w14:textId="6DA28D29" w:rsidR="007A5FC1" w:rsidRDefault="007A5FC1" w:rsidP="007A5FC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2592" behindDoc="0" locked="0" layoutInCell="1" allowOverlap="1" wp14:anchorId="45CD9A80" wp14:editId="6229836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23616" behindDoc="0" locked="0" layoutInCell="1" allowOverlap="1" wp14:anchorId="7BACF218" wp14:editId="3A78A7A4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20544" behindDoc="0" locked="0" layoutInCell="1" allowOverlap="1" wp14:anchorId="34D07B81" wp14:editId="3B8F5BA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A46D4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.15pt;margin-top:6.55pt;width:425.25pt;height:.0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pROeG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A5FC1" w14:paraId="4261DF61" w14:textId="77777777" w:rsidTr="00D42453">
      <w:tc>
        <w:tcPr>
          <w:tcW w:w="0" w:type="auto"/>
          <w:shd w:val="clear" w:color="auto" w:fill="auto"/>
          <w:vAlign w:val="center"/>
        </w:tcPr>
        <w:p w14:paraId="76892622" w14:textId="77777777" w:rsidR="007A5FC1" w:rsidRPr="00B44D15" w:rsidRDefault="007A5FC1" w:rsidP="007A5FC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688DBD8" w14:textId="77777777" w:rsidR="007A5FC1" w:rsidRPr="00B7388A" w:rsidRDefault="007A5FC1" w:rsidP="007A5FC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B6699C0" w14:textId="77777777" w:rsidR="007A5FC1" w:rsidRPr="00AB1BF2" w:rsidRDefault="007A5FC1" w:rsidP="007A5FC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A254200" w14:textId="77777777" w:rsidR="007A5FC1" w:rsidRPr="0099535B" w:rsidRDefault="007A5FC1" w:rsidP="007A5FC1">
          <w:pPr>
            <w:pStyle w:val="Bezodstpw"/>
            <w:jc w:val="center"/>
            <w:rPr>
              <w:noProof/>
            </w:rPr>
          </w:pPr>
        </w:p>
      </w:tc>
    </w:tr>
  </w:tbl>
  <w:p w14:paraId="3FC35CDD" w14:textId="77777777" w:rsidR="007A5FC1" w:rsidRPr="008F758E" w:rsidRDefault="007A5FC1" w:rsidP="007A5FC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4CE4ED8" w14:textId="1A606DF2" w:rsidR="007A5FC1" w:rsidRPr="008F758E" w:rsidRDefault="007A5FC1" w:rsidP="007A5FC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1568" behindDoc="0" locked="0" layoutInCell="1" allowOverlap="1" wp14:anchorId="3D1ED636" wp14:editId="0EEFA38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9B39607" w14:textId="77777777" w:rsidR="007A5FC1" w:rsidRPr="00D57C24" w:rsidRDefault="007A5FC1" w:rsidP="007A5FC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609A3040" w14:textId="100E4513" w:rsidR="007516C0" w:rsidRPr="007A5FC1" w:rsidRDefault="007A5FC1" w:rsidP="007A5FC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DB80B" w14:textId="7F7AD1DA" w:rsidR="007A5FC1" w:rsidRDefault="007A5FC1" w:rsidP="007A5FC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7472" behindDoc="0" locked="0" layoutInCell="1" allowOverlap="1" wp14:anchorId="0ACD9991" wp14:editId="27082B88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18496" behindDoc="0" locked="0" layoutInCell="1" allowOverlap="1" wp14:anchorId="0C890ACC" wp14:editId="7E970BB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5424" behindDoc="0" locked="0" layoutInCell="1" allowOverlap="1" wp14:anchorId="006FF3A7" wp14:editId="6D6AB32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6" name="Łącznik prosty ze strzałk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AEC32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" o:spid="_x0000_s1026" type="#_x0000_t32" style="position:absolute;margin-left:-.15pt;margin-top:6.55pt;width:425.25pt;height:.0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Rm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zRRm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A5FC1" w14:paraId="6791EEC9" w14:textId="77777777" w:rsidTr="00D42453">
      <w:tc>
        <w:tcPr>
          <w:tcW w:w="0" w:type="auto"/>
          <w:shd w:val="clear" w:color="auto" w:fill="auto"/>
          <w:vAlign w:val="center"/>
        </w:tcPr>
        <w:p w14:paraId="40EA6DA4" w14:textId="77777777" w:rsidR="007A5FC1" w:rsidRPr="00B44D15" w:rsidRDefault="007A5FC1" w:rsidP="007A5FC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C7CF8C7" w14:textId="77777777" w:rsidR="007A5FC1" w:rsidRPr="00B7388A" w:rsidRDefault="007A5FC1" w:rsidP="007A5FC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6160E014" w14:textId="77777777" w:rsidR="007A5FC1" w:rsidRPr="00AB1BF2" w:rsidRDefault="007A5FC1" w:rsidP="007A5FC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C814DC9" w14:textId="77777777" w:rsidR="007A5FC1" w:rsidRPr="0099535B" w:rsidRDefault="007A5FC1" w:rsidP="007A5FC1">
          <w:pPr>
            <w:pStyle w:val="Bezodstpw"/>
            <w:jc w:val="center"/>
            <w:rPr>
              <w:noProof/>
            </w:rPr>
          </w:pPr>
        </w:p>
      </w:tc>
    </w:tr>
  </w:tbl>
  <w:p w14:paraId="64827BE5" w14:textId="77777777" w:rsidR="007A5FC1" w:rsidRPr="008F758E" w:rsidRDefault="007A5FC1" w:rsidP="007A5FC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CD7E916" w14:textId="2C26BEC3" w:rsidR="007A5FC1" w:rsidRPr="008F758E" w:rsidRDefault="007A5FC1" w:rsidP="007A5FC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6448" behindDoc="0" locked="0" layoutInCell="1" allowOverlap="1" wp14:anchorId="61E30257" wp14:editId="4C9285E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15FC96" w14:textId="77777777" w:rsidR="007A5FC1" w:rsidRPr="00D57C24" w:rsidRDefault="007A5FC1" w:rsidP="007A5FC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E462FC8" w14:textId="2D8C6C7F" w:rsidR="007A5FC1" w:rsidRDefault="007A5FC1" w:rsidP="007A5FC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0F3FA" w14:textId="77777777" w:rsidR="00753155" w:rsidRDefault="00753155" w:rsidP="008020A4">
      <w:pPr>
        <w:spacing w:after="0" w:line="240" w:lineRule="auto"/>
      </w:pPr>
      <w:r>
        <w:separator/>
      </w:r>
    </w:p>
  </w:footnote>
  <w:footnote w:type="continuationSeparator" w:id="0">
    <w:p w14:paraId="410CBDCC" w14:textId="77777777" w:rsidR="00753155" w:rsidRDefault="00753155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7D9AC238" w:rsidR="007516C0" w:rsidRDefault="007516C0" w:rsidP="007A5FC1">
    <w:pPr>
      <w:pStyle w:val="Nagwek"/>
    </w:pPr>
  </w:p>
  <w:p w14:paraId="1FDEC109" w14:textId="117566EF" w:rsidR="007A5FC1" w:rsidRPr="0062295F" w:rsidRDefault="007A5FC1" w:rsidP="007A5FC1">
    <w:pPr>
      <w:pStyle w:val="Nagwek"/>
    </w:pPr>
    <w:r>
      <w:rPr>
        <w:noProof/>
      </w:rPr>
      <w:drawing>
        <wp:anchor distT="0" distB="0" distL="114300" distR="114300" simplePos="0" relativeHeight="251813376" behindDoc="0" locked="0" layoutInCell="1" allowOverlap="1" wp14:anchorId="12E778E0" wp14:editId="47A148DF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2352" behindDoc="0" locked="0" layoutInCell="1" allowOverlap="1" wp14:anchorId="5514F3ED" wp14:editId="7886E94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5D5D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57.65pt;width:425.25pt;height:.0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lMRE2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3FA04C5D" w14:textId="77777777" w:rsidR="007A5FC1" w:rsidRDefault="007A5FC1" w:rsidP="007A5FC1"/>
  <w:p w14:paraId="3519DF72" w14:textId="77777777" w:rsidR="007A5FC1" w:rsidRPr="007A5FC1" w:rsidRDefault="007A5FC1" w:rsidP="007A5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6A01C" w14:textId="4EC93241" w:rsidR="007A5FC1" w:rsidRDefault="007A5FC1">
    <w:pPr>
      <w:pStyle w:val="Nagwek"/>
    </w:pPr>
  </w:p>
  <w:p w14:paraId="0115D6FB" w14:textId="700BB3EC" w:rsidR="007A5FC1" w:rsidRPr="0062295F" w:rsidRDefault="007A5FC1" w:rsidP="007A5FC1">
    <w:pPr>
      <w:pStyle w:val="Nagwek"/>
    </w:pPr>
    <w:r>
      <w:rPr>
        <w:noProof/>
      </w:rPr>
      <w:drawing>
        <wp:anchor distT="0" distB="0" distL="114300" distR="114300" simplePos="0" relativeHeight="251810304" behindDoc="0" locked="0" layoutInCell="1" allowOverlap="1" wp14:anchorId="09090C6D" wp14:editId="76E2A61E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09280" behindDoc="0" locked="0" layoutInCell="1" allowOverlap="1" wp14:anchorId="3B2E7A47" wp14:editId="445F0C15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1CA38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DE4FEDA" w14:textId="77777777" w:rsidR="007A5FC1" w:rsidRDefault="007A5FC1" w:rsidP="007A5FC1"/>
  <w:p w14:paraId="1799C0B5" w14:textId="77777777" w:rsidR="007A5FC1" w:rsidRDefault="007A5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BC7671CC"/>
    <w:lvl w:ilvl="0" w:tplc="0F822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08BD"/>
    <w:multiLevelType w:val="hybridMultilevel"/>
    <w:tmpl w:val="E94A3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22706"/>
    <w:multiLevelType w:val="hybridMultilevel"/>
    <w:tmpl w:val="99E21C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75A81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672C93"/>
    <w:multiLevelType w:val="multilevel"/>
    <w:tmpl w:val="5F56D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B57274"/>
    <w:multiLevelType w:val="hybridMultilevel"/>
    <w:tmpl w:val="4A16C5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5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6F109F7"/>
    <w:multiLevelType w:val="multilevel"/>
    <w:tmpl w:val="3968AFB4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B1E71"/>
    <w:multiLevelType w:val="hybridMultilevel"/>
    <w:tmpl w:val="39A268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13534"/>
    <w:multiLevelType w:val="hybridMultilevel"/>
    <w:tmpl w:val="282C66AE"/>
    <w:lvl w:ilvl="0" w:tplc="BE6A8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35C96"/>
    <w:multiLevelType w:val="hybridMultilevel"/>
    <w:tmpl w:val="515E0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A45CB"/>
    <w:multiLevelType w:val="hybridMultilevel"/>
    <w:tmpl w:val="D8086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461555"/>
    <w:multiLevelType w:val="hybridMultilevel"/>
    <w:tmpl w:val="4790C51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53025E"/>
    <w:multiLevelType w:val="hybridMultilevel"/>
    <w:tmpl w:val="5150C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E40F71"/>
    <w:multiLevelType w:val="hybridMultilevel"/>
    <w:tmpl w:val="A9A46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2"/>
  </w:num>
  <w:num w:numId="3">
    <w:abstractNumId w:val="26"/>
  </w:num>
  <w:num w:numId="4">
    <w:abstractNumId w:val="5"/>
  </w:num>
  <w:num w:numId="5">
    <w:abstractNumId w:val="43"/>
  </w:num>
  <w:num w:numId="6">
    <w:abstractNumId w:val="32"/>
  </w:num>
  <w:num w:numId="7">
    <w:abstractNumId w:val="35"/>
  </w:num>
  <w:num w:numId="8">
    <w:abstractNumId w:val="19"/>
  </w:num>
  <w:num w:numId="9">
    <w:abstractNumId w:val="28"/>
  </w:num>
  <w:num w:numId="10">
    <w:abstractNumId w:val="31"/>
  </w:num>
  <w:num w:numId="11">
    <w:abstractNumId w:val="14"/>
  </w:num>
  <w:num w:numId="12">
    <w:abstractNumId w:val="33"/>
  </w:num>
  <w:num w:numId="13">
    <w:abstractNumId w:val="12"/>
  </w:num>
  <w:num w:numId="14">
    <w:abstractNumId w:val="21"/>
  </w:num>
  <w:num w:numId="15">
    <w:abstractNumId w:val="44"/>
  </w:num>
  <w:num w:numId="16">
    <w:abstractNumId w:val="36"/>
  </w:num>
  <w:num w:numId="17">
    <w:abstractNumId w:val="24"/>
  </w:num>
  <w:num w:numId="18">
    <w:abstractNumId w:val="39"/>
  </w:num>
  <w:num w:numId="19">
    <w:abstractNumId w:val="41"/>
  </w:num>
  <w:num w:numId="20">
    <w:abstractNumId w:val="11"/>
  </w:num>
  <w:num w:numId="21">
    <w:abstractNumId w:val="2"/>
  </w:num>
  <w:num w:numId="22">
    <w:abstractNumId w:val="30"/>
  </w:num>
  <w:num w:numId="23">
    <w:abstractNumId w:val="23"/>
  </w:num>
  <w:num w:numId="24">
    <w:abstractNumId w:val="38"/>
  </w:num>
  <w:num w:numId="25">
    <w:abstractNumId w:val="10"/>
  </w:num>
  <w:num w:numId="26">
    <w:abstractNumId w:val="13"/>
  </w:num>
  <w:num w:numId="27">
    <w:abstractNumId w:val="20"/>
  </w:num>
  <w:num w:numId="28">
    <w:abstractNumId w:val="34"/>
  </w:num>
  <w:num w:numId="29">
    <w:abstractNumId w:val="40"/>
  </w:num>
  <w:num w:numId="30">
    <w:abstractNumId w:val="9"/>
  </w:num>
  <w:num w:numId="31">
    <w:abstractNumId w:val="29"/>
  </w:num>
  <w:num w:numId="32">
    <w:abstractNumId w:val="4"/>
  </w:num>
  <w:num w:numId="33">
    <w:abstractNumId w:val="18"/>
  </w:num>
  <w:num w:numId="34">
    <w:abstractNumId w:val="16"/>
  </w:num>
  <w:num w:numId="35">
    <w:abstractNumId w:val="8"/>
  </w:num>
  <w:num w:numId="36">
    <w:abstractNumId w:val="3"/>
  </w:num>
  <w:num w:numId="37">
    <w:abstractNumId w:val="17"/>
  </w:num>
  <w:num w:numId="38">
    <w:abstractNumId w:val="42"/>
  </w:num>
  <w:num w:numId="39">
    <w:abstractNumId w:val="37"/>
  </w:num>
  <w:num w:numId="40">
    <w:abstractNumId w:val="7"/>
  </w:num>
  <w:num w:numId="41">
    <w:abstractNumId w:val="0"/>
  </w:num>
  <w:num w:numId="42">
    <w:abstractNumId w:val="1"/>
  </w:num>
  <w:num w:numId="43">
    <w:abstractNumId w:val="6"/>
  </w:num>
  <w:num w:numId="44">
    <w:abstractNumId w:val="25"/>
  </w:num>
  <w:num w:numId="45">
    <w:abstractNumId w:val="1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43A89"/>
    <w:rsid w:val="00051C02"/>
    <w:rsid w:val="00053729"/>
    <w:rsid w:val="00071A46"/>
    <w:rsid w:val="0007353E"/>
    <w:rsid w:val="00075181"/>
    <w:rsid w:val="00080DE4"/>
    <w:rsid w:val="00085869"/>
    <w:rsid w:val="000A24BE"/>
    <w:rsid w:val="000A3989"/>
    <w:rsid w:val="000A6296"/>
    <w:rsid w:val="000C1ED7"/>
    <w:rsid w:val="000C3EFB"/>
    <w:rsid w:val="000D05C7"/>
    <w:rsid w:val="000D46F9"/>
    <w:rsid w:val="000D796E"/>
    <w:rsid w:val="000F3235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3E5"/>
    <w:rsid w:val="00157291"/>
    <w:rsid w:val="00161188"/>
    <w:rsid w:val="001803EB"/>
    <w:rsid w:val="001A6026"/>
    <w:rsid w:val="001B3B90"/>
    <w:rsid w:val="001B59FA"/>
    <w:rsid w:val="001C10A2"/>
    <w:rsid w:val="001C2513"/>
    <w:rsid w:val="001C2B59"/>
    <w:rsid w:val="001C7CAF"/>
    <w:rsid w:val="001F75FB"/>
    <w:rsid w:val="00202677"/>
    <w:rsid w:val="00204D52"/>
    <w:rsid w:val="00205805"/>
    <w:rsid w:val="002105F1"/>
    <w:rsid w:val="00211A08"/>
    <w:rsid w:val="00217724"/>
    <w:rsid w:val="002177CE"/>
    <w:rsid w:val="00217CB7"/>
    <w:rsid w:val="00222D8E"/>
    <w:rsid w:val="0023084F"/>
    <w:rsid w:val="00246A4C"/>
    <w:rsid w:val="0025586E"/>
    <w:rsid w:val="002659FD"/>
    <w:rsid w:val="00272112"/>
    <w:rsid w:val="002770AB"/>
    <w:rsid w:val="00285A5F"/>
    <w:rsid w:val="00294278"/>
    <w:rsid w:val="0029749B"/>
    <w:rsid w:val="002A01FB"/>
    <w:rsid w:val="002A1DA0"/>
    <w:rsid w:val="002B0BE2"/>
    <w:rsid w:val="002C477C"/>
    <w:rsid w:val="002D3C49"/>
    <w:rsid w:val="002E03ED"/>
    <w:rsid w:val="002E3868"/>
    <w:rsid w:val="002E515B"/>
    <w:rsid w:val="002E68C5"/>
    <w:rsid w:val="002F4C61"/>
    <w:rsid w:val="002F76B6"/>
    <w:rsid w:val="0030194E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70C6D"/>
    <w:rsid w:val="00373EE0"/>
    <w:rsid w:val="00377A65"/>
    <w:rsid w:val="00381E93"/>
    <w:rsid w:val="003A06A7"/>
    <w:rsid w:val="003A26D6"/>
    <w:rsid w:val="003A4E51"/>
    <w:rsid w:val="003A5F6E"/>
    <w:rsid w:val="003A6059"/>
    <w:rsid w:val="003B36FF"/>
    <w:rsid w:val="003B51A5"/>
    <w:rsid w:val="003B5FFE"/>
    <w:rsid w:val="003B7C03"/>
    <w:rsid w:val="003D0630"/>
    <w:rsid w:val="003D3B24"/>
    <w:rsid w:val="003D543B"/>
    <w:rsid w:val="003D5E98"/>
    <w:rsid w:val="003E0BDD"/>
    <w:rsid w:val="003E2ED8"/>
    <w:rsid w:val="003E6514"/>
    <w:rsid w:val="003F76C2"/>
    <w:rsid w:val="004069A0"/>
    <w:rsid w:val="00407189"/>
    <w:rsid w:val="00411F50"/>
    <w:rsid w:val="004200C6"/>
    <w:rsid w:val="00422104"/>
    <w:rsid w:val="004263C3"/>
    <w:rsid w:val="00430B80"/>
    <w:rsid w:val="00450A5C"/>
    <w:rsid w:val="00465516"/>
    <w:rsid w:val="004817FD"/>
    <w:rsid w:val="00483353"/>
    <w:rsid w:val="0048506B"/>
    <w:rsid w:val="00495404"/>
    <w:rsid w:val="004B1518"/>
    <w:rsid w:val="004B496F"/>
    <w:rsid w:val="004C01AF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731C"/>
    <w:rsid w:val="00516E03"/>
    <w:rsid w:val="00517FEC"/>
    <w:rsid w:val="005205C9"/>
    <w:rsid w:val="00525D4E"/>
    <w:rsid w:val="00534BFC"/>
    <w:rsid w:val="005350CD"/>
    <w:rsid w:val="00541725"/>
    <w:rsid w:val="00547273"/>
    <w:rsid w:val="00553811"/>
    <w:rsid w:val="00561186"/>
    <w:rsid w:val="0057604A"/>
    <w:rsid w:val="005834B6"/>
    <w:rsid w:val="0059161D"/>
    <w:rsid w:val="00597698"/>
    <w:rsid w:val="005C1C32"/>
    <w:rsid w:val="005D26B6"/>
    <w:rsid w:val="00600637"/>
    <w:rsid w:val="0060385D"/>
    <w:rsid w:val="00620245"/>
    <w:rsid w:val="00622227"/>
    <w:rsid w:val="0062295F"/>
    <w:rsid w:val="006273CA"/>
    <w:rsid w:val="0063441D"/>
    <w:rsid w:val="00644011"/>
    <w:rsid w:val="00655B20"/>
    <w:rsid w:val="00672BBB"/>
    <w:rsid w:val="006731AA"/>
    <w:rsid w:val="006745DD"/>
    <w:rsid w:val="0068156B"/>
    <w:rsid w:val="006829AD"/>
    <w:rsid w:val="00691ECA"/>
    <w:rsid w:val="006A1B3C"/>
    <w:rsid w:val="006B616E"/>
    <w:rsid w:val="006C10BD"/>
    <w:rsid w:val="006D7660"/>
    <w:rsid w:val="006E167A"/>
    <w:rsid w:val="006E7101"/>
    <w:rsid w:val="006F0905"/>
    <w:rsid w:val="007011F6"/>
    <w:rsid w:val="007045BA"/>
    <w:rsid w:val="00704C6C"/>
    <w:rsid w:val="00714F9A"/>
    <w:rsid w:val="00717F34"/>
    <w:rsid w:val="0072348E"/>
    <w:rsid w:val="007364A7"/>
    <w:rsid w:val="00736668"/>
    <w:rsid w:val="007431D1"/>
    <w:rsid w:val="00745956"/>
    <w:rsid w:val="00750C20"/>
    <w:rsid w:val="007516C0"/>
    <w:rsid w:val="00753155"/>
    <w:rsid w:val="00753726"/>
    <w:rsid w:val="007669CE"/>
    <w:rsid w:val="00766FE9"/>
    <w:rsid w:val="0077229B"/>
    <w:rsid w:val="00774BB7"/>
    <w:rsid w:val="00781C73"/>
    <w:rsid w:val="007A0309"/>
    <w:rsid w:val="007A5FC1"/>
    <w:rsid w:val="007A6F0E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27335"/>
    <w:rsid w:val="0083456F"/>
    <w:rsid w:val="008446DF"/>
    <w:rsid w:val="00845F1F"/>
    <w:rsid w:val="00846E4E"/>
    <w:rsid w:val="00857648"/>
    <w:rsid w:val="008745A6"/>
    <w:rsid w:val="008832E8"/>
    <w:rsid w:val="00885114"/>
    <w:rsid w:val="00886BD1"/>
    <w:rsid w:val="00891061"/>
    <w:rsid w:val="008A26FA"/>
    <w:rsid w:val="008B74E1"/>
    <w:rsid w:val="008C2B74"/>
    <w:rsid w:val="008C2D83"/>
    <w:rsid w:val="008D2B51"/>
    <w:rsid w:val="008D2F7A"/>
    <w:rsid w:val="008D4258"/>
    <w:rsid w:val="008D533D"/>
    <w:rsid w:val="008E2E21"/>
    <w:rsid w:val="008F758E"/>
    <w:rsid w:val="00903F29"/>
    <w:rsid w:val="009110D5"/>
    <w:rsid w:val="009253AE"/>
    <w:rsid w:val="009333A8"/>
    <w:rsid w:val="0094171B"/>
    <w:rsid w:val="00947EBA"/>
    <w:rsid w:val="0095142D"/>
    <w:rsid w:val="00961EF7"/>
    <w:rsid w:val="009703EF"/>
    <w:rsid w:val="009747C3"/>
    <w:rsid w:val="00976555"/>
    <w:rsid w:val="009829FE"/>
    <w:rsid w:val="009A179C"/>
    <w:rsid w:val="009A1A77"/>
    <w:rsid w:val="009A3899"/>
    <w:rsid w:val="009A7A63"/>
    <w:rsid w:val="009B1B55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7644"/>
    <w:rsid w:val="00A474F7"/>
    <w:rsid w:val="00A723F1"/>
    <w:rsid w:val="00A76150"/>
    <w:rsid w:val="00A9239F"/>
    <w:rsid w:val="00AB0857"/>
    <w:rsid w:val="00AC00E6"/>
    <w:rsid w:val="00AC54CB"/>
    <w:rsid w:val="00AD0EE6"/>
    <w:rsid w:val="00AD6647"/>
    <w:rsid w:val="00AE3F01"/>
    <w:rsid w:val="00AF2CAD"/>
    <w:rsid w:val="00B04A0E"/>
    <w:rsid w:val="00B10E34"/>
    <w:rsid w:val="00B15462"/>
    <w:rsid w:val="00B20815"/>
    <w:rsid w:val="00B227EE"/>
    <w:rsid w:val="00B23430"/>
    <w:rsid w:val="00B26EBA"/>
    <w:rsid w:val="00B44D15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B66CD"/>
    <w:rsid w:val="00BC3501"/>
    <w:rsid w:val="00BC38DA"/>
    <w:rsid w:val="00BC54E6"/>
    <w:rsid w:val="00BD73A8"/>
    <w:rsid w:val="00BE12AA"/>
    <w:rsid w:val="00BE3F4E"/>
    <w:rsid w:val="00BE4767"/>
    <w:rsid w:val="00C035E1"/>
    <w:rsid w:val="00C156FC"/>
    <w:rsid w:val="00C20127"/>
    <w:rsid w:val="00C219F1"/>
    <w:rsid w:val="00C243F2"/>
    <w:rsid w:val="00C33746"/>
    <w:rsid w:val="00C33904"/>
    <w:rsid w:val="00C432ED"/>
    <w:rsid w:val="00C45F1C"/>
    <w:rsid w:val="00C56ACE"/>
    <w:rsid w:val="00CA0AED"/>
    <w:rsid w:val="00CA12BB"/>
    <w:rsid w:val="00CA1F61"/>
    <w:rsid w:val="00CA3FF1"/>
    <w:rsid w:val="00CB5635"/>
    <w:rsid w:val="00CC2DED"/>
    <w:rsid w:val="00CF71FF"/>
    <w:rsid w:val="00D0155E"/>
    <w:rsid w:val="00D03135"/>
    <w:rsid w:val="00D06CC4"/>
    <w:rsid w:val="00D138A6"/>
    <w:rsid w:val="00D17044"/>
    <w:rsid w:val="00D2106E"/>
    <w:rsid w:val="00D33968"/>
    <w:rsid w:val="00D350F0"/>
    <w:rsid w:val="00D37944"/>
    <w:rsid w:val="00D427E3"/>
    <w:rsid w:val="00D92D3A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760C"/>
    <w:rsid w:val="00DF5DCD"/>
    <w:rsid w:val="00E0049B"/>
    <w:rsid w:val="00E10F89"/>
    <w:rsid w:val="00E150D7"/>
    <w:rsid w:val="00E17369"/>
    <w:rsid w:val="00E23C06"/>
    <w:rsid w:val="00E2733E"/>
    <w:rsid w:val="00E3444C"/>
    <w:rsid w:val="00E345C0"/>
    <w:rsid w:val="00E507F7"/>
    <w:rsid w:val="00E51C4A"/>
    <w:rsid w:val="00E66FE0"/>
    <w:rsid w:val="00E75BE1"/>
    <w:rsid w:val="00E85D6E"/>
    <w:rsid w:val="00E9157D"/>
    <w:rsid w:val="00EA5A29"/>
    <w:rsid w:val="00EB0679"/>
    <w:rsid w:val="00EB51FB"/>
    <w:rsid w:val="00EB71DD"/>
    <w:rsid w:val="00EC3466"/>
    <w:rsid w:val="00EC690C"/>
    <w:rsid w:val="00ED41CE"/>
    <w:rsid w:val="00EE4DEE"/>
    <w:rsid w:val="00EE7FB2"/>
    <w:rsid w:val="00EF7F59"/>
    <w:rsid w:val="00F0140E"/>
    <w:rsid w:val="00F01632"/>
    <w:rsid w:val="00F11D45"/>
    <w:rsid w:val="00F138BC"/>
    <w:rsid w:val="00F145FC"/>
    <w:rsid w:val="00F146D7"/>
    <w:rsid w:val="00F15A21"/>
    <w:rsid w:val="00F15D61"/>
    <w:rsid w:val="00F17F7E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D4DF5"/>
    <w:rsid w:val="00FD5B70"/>
    <w:rsid w:val="00FE43E7"/>
    <w:rsid w:val="00FE67EF"/>
    <w:rsid w:val="00FE7900"/>
    <w:rsid w:val="00FF00CA"/>
    <w:rsid w:val="00FF12D5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46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252AB-0A3D-40CA-8B4A-148F7323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2123</Words>
  <Characters>12743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3</cp:revision>
  <cp:lastPrinted>2024-11-14T06:53:00Z</cp:lastPrinted>
  <dcterms:created xsi:type="dcterms:W3CDTF">2025-05-15T09:05:00Z</dcterms:created>
  <dcterms:modified xsi:type="dcterms:W3CDTF">2025-05-15T09:48:00Z</dcterms:modified>
</cp:coreProperties>
</file>