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63012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B6C8D" w:rsidRPr="000B6C8D">
        <w:rPr>
          <w:rFonts w:ascii="Arial" w:hAnsi="Arial" w:cs="Arial"/>
          <w:b/>
          <w:sz w:val="24"/>
          <w:szCs w:val="24"/>
        </w:rPr>
        <w:t>CRZP/84/2025/AZP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B6C8D" w:rsidRPr="000B6C8D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B6C8D" w:rsidRPr="000B6C8D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0B6C8D" w:rsidRPr="000B6C8D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B6C8D" w:rsidRPr="000B6C8D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0B6C8D" w:rsidRPr="000B6C8D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6C8D" w:rsidRPr="0012157F" w:rsidTr="00710F45">
        <w:tc>
          <w:tcPr>
            <w:tcW w:w="9104" w:type="dxa"/>
            <w:shd w:val="clear" w:color="auto" w:fill="D9D9D9"/>
          </w:tcPr>
          <w:p w:rsidR="000B6C8D" w:rsidRPr="0012157F" w:rsidRDefault="000B6C8D" w:rsidP="00710F4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B6C8D" w:rsidRDefault="000B6C8D" w:rsidP="00710F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B6C8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B6C8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B6C8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B6C8D" w:rsidRPr="00C86421" w:rsidRDefault="000B6C8D" w:rsidP="00710F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B6C8D" w:rsidRDefault="000B6C8D" w:rsidP="00710F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B6C8D" w:rsidRPr="00C86421" w:rsidRDefault="000B6C8D" w:rsidP="00710F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0B6C8D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B6C8D">
        <w:rPr>
          <w:rFonts w:ascii="Arial" w:hAnsi="Arial" w:cs="Arial"/>
          <w:b/>
          <w:sz w:val="24"/>
          <w:szCs w:val="24"/>
        </w:rPr>
        <w:t>Zawarcie umowy ramowej na wykonywanie robót elektrycznych w obiektach Uniwersytetu Morskieg</w:t>
      </w:r>
      <w:r w:rsidR="009F3E33">
        <w:rPr>
          <w:rFonts w:ascii="Arial" w:hAnsi="Arial" w:cs="Arial"/>
          <w:b/>
          <w:sz w:val="24"/>
          <w:szCs w:val="24"/>
        </w:rPr>
        <w:t>o</w:t>
      </w:r>
      <w:bookmarkStart w:id="0" w:name="_GoBack"/>
      <w:bookmarkEnd w:id="0"/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B6C8D" w:rsidRPr="000B6C8D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B6C8D" w:rsidRPr="0012157F" w:rsidTr="00710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C8D" w:rsidRPr="0012157F" w:rsidRDefault="000B6C8D" w:rsidP="00710F4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C8D" w:rsidRPr="0012157F" w:rsidRDefault="000B6C8D" w:rsidP="00710F4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6C8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B6C8D" w:rsidRPr="0012157F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0B6C8D" w:rsidRPr="0012157F" w:rsidTr="00710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C8D" w:rsidRPr="0012157F" w:rsidRDefault="000B6C8D" w:rsidP="00710F4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C8D" w:rsidRPr="0012157F" w:rsidRDefault="000B6C8D" w:rsidP="00710F4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6C8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B6C8D" w:rsidRPr="000B6C8D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 :</w:t>
            </w:r>
          </w:p>
          <w:p w:rsidR="000B6C8D" w:rsidRPr="000B6C8D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0B6C8D">
              <w:rPr>
                <w:rFonts w:ascii="Arial" w:hAnsi="Arial" w:cs="Arial"/>
                <w:sz w:val="24"/>
                <w:szCs w:val="24"/>
              </w:rPr>
              <w:tab/>
              <w:t>uprawnienia budowlane do kierowania robotami budowlanymi w specjalności instalacyjnej w zakresie sieci , instalacji i urządzeń elektrycznych i elektroenergetycznych określone w ustawie z dnia 7 lipca 1994 r. Prawo Budowlane  (</w:t>
            </w:r>
            <w:proofErr w:type="spellStart"/>
            <w:r w:rsidRPr="000B6C8D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0B6C8D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0B6C8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B6C8D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0B6C8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B6C8D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0B6C8D" w:rsidRPr="000B6C8D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2.</w:t>
            </w:r>
            <w:r w:rsidRPr="000B6C8D">
              <w:rPr>
                <w:rFonts w:ascii="Arial" w:hAnsi="Arial" w:cs="Arial"/>
                <w:sz w:val="24"/>
                <w:szCs w:val="24"/>
              </w:rPr>
              <w:tab/>
              <w:t xml:space="preserve">świadectwo kwalifikacyjne uprawniające do zajmowania się eksploatacją urządzeń, instalacji i sieci na stanowisku dozoru do 1 </w:t>
            </w:r>
            <w:proofErr w:type="spellStart"/>
            <w:r w:rsidRPr="000B6C8D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0B6C8D">
              <w:rPr>
                <w:rFonts w:ascii="Arial" w:hAnsi="Arial" w:cs="Arial"/>
                <w:sz w:val="24"/>
                <w:szCs w:val="24"/>
              </w:rPr>
              <w:t xml:space="preserve"> - min. 1 osoba </w:t>
            </w:r>
          </w:p>
          <w:p w:rsidR="000B6C8D" w:rsidRPr="000B6C8D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3.</w:t>
            </w:r>
            <w:r w:rsidRPr="000B6C8D">
              <w:rPr>
                <w:rFonts w:ascii="Arial" w:hAnsi="Arial" w:cs="Arial"/>
                <w:sz w:val="24"/>
                <w:szCs w:val="24"/>
              </w:rPr>
              <w:tab/>
              <w:t xml:space="preserve">świadectwo kwalifikacyjne uprawniające do zajmowania się eksploatacją urządzeń, instalacji i sieci na stanowisku eksploatacji do 1 </w:t>
            </w:r>
            <w:proofErr w:type="spellStart"/>
            <w:r w:rsidRPr="000B6C8D">
              <w:rPr>
                <w:rFonts w:ascii="Arial" w:hAnsi="Arial" w:cs="Arial"/>
                <w:sz w:val="24"/>
                <w:szCs w:val="24"/>
              </w:rPr>
              <w:t>kV</w:t>
            </w:r>
            <w:proofErr w:type="spellEnd"/>
            <w:r w:rsidRPr="000B6C8D">
              <w:rPr>
                <w:rFonts w:ascii="Arial" w:hAnsi="Arial" w:cs="Arial"/>
                <w:sz w:val="24"/>
                <w:szCs w:val="24"/>
              </w:rPr>
              <w:t xml:space="preserve"> - min. 1 osoba  </w:t>
            </w:r>
          </w:p>
          <w:p w:rsidR="000B6C8D" w:rsidRPr="000B6C8D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0B6C8D" w:rsidRPr="0012157F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3 roboty budowlane w branży elektrycznej w zakresie instalacji i urządzeń elektrycznych o wartości minimum 100 000 zł brutto każda, w tym 1 w obiekcie zabytkowym wpisanym do rejestru zabytków nieruchomych (wraz z podaniem numeru zabytku)</w:t>
            </w:r>
          </w:p>
        </w:tc>
      </w:tr>
      <w:tr w:rsidR="000B6C8D" w:rsidRPr="0012157F" w:rsidTr="00710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C8D" w:rsidRPr="0012157F" w:rsidRDefault="000B6C8D" w:rsidP="00710F4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C8D" w:rsidRPr="0012157F" w:rsidRDefault="000B6C8D" w:rsidP="00710F4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6C8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B6C8D" w:rsidRPr="0012157F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0B6C8D" w:rsidRPr="0012157F" w:rsidTr="00710F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C8D" w:rsidRPr="0012157F" w:rsidRDefault="000B6C8D" w:rsidP="00710F4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C8D" w:rsidRPr="0012157F" w:rsidRDefault="000B6C8D" w:rsidP="00710F4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B6C8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B6C8D" w:rsidRPr="0012157F" w:rsidRDefault="000B6C8D" w:rsidP="00710F4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6C8D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32C" w:rsidRDefault="00A1132C" w:rsidP="0038231F">
      <w:pPr>
        <w:spacing w:after="0" w:line="240" w:lineRule="auto"/>
      </w:pPr>
      <w:r>
        <w:separator/>
      </w:r>
    </w:p>
  </w:endnote>
  <w:endnote w:type="continuationSeparator" w:id="0">
    <w:p w:rsidR="00A1132C" w:rsidRDefault="00A113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C8D" w:rsidRDefault="000B6C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3E3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3E3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C8D" w:rsidRDefault="000B6C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32C" w:rsidRDefault="00A1132C" w:rsidP="0038231F">
      <w:pPr>
        <w:spacing w:after="0" w:line="240" w:lineRule="auto"/>
      </w:pPr>
      <w:r>
        <w:separator/>
      </w:r>
    </w:p>
  </w:footnote>
  <w:footnote w:type="continuationSeparator" w:id="0">
    <w:p w:rsidR="00A1132C" w:rsidRDefault="00A1132C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C8D" w:rsidRDefault="000B6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C8D" w:rsidRDefault="000B6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C8D" w:rsidRDefault="000B6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32C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B6C8D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E33"/>
    <w:rsid w:val="00A1132C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3012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7833CE"/>
  <w15:chartTrackingRefBased/>
  <w15:docId w15:val="{249E344C-95C6-43F9-B2C3-BD304898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FAB48-BCBB-49C2-8032-4B912769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1101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2025-05-08T07:10:00Z</dcterms:created>
  <dcterms:modified xsi:type="dcterms:W3CDTF">2025-05-08T07:10:00Z</dcterms:modified>
</cp:coreProperties>
</file>