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28557E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EA17C3" w:rsidRPr="00EA17C3">
        <w:rPr>
          <w:rFonts w:eastAsia="Times New Roman"/>
          <w:b/>
          <w:sz w:val="24"/>
          <w:szCs w:val="20"/>
          <w:lang w:eastAsia="pl-PL"/>
        </w:rPr>
        <w:t>CRZP/84/2025/AZP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EA17C3" w:rsidRPr="00EA17C3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EA17C3" w:rsidRPr="00EA17C3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EA17C3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EA17C3">
        <w:rPr>
          <w:rFonts w:eastAsia="Times New Roman"/>
          <w:b/>
          <w:sz w:val="24"/>
          <w:szCs w:val="24"/>
          <w:lang w:eastAsia="pl-PL"/>
        </w:rPr>
        <w:t>Zawarcie umowy ramowej na wykonywanie robót elektrycznych w obiektach Uniwersytetu Morskiego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59E" w:rsidRDefault="00F5559E" w:rsidP="00025386">
      <w:pPr>
        <w:spacing w:after="0" w:line="240" w:lineRule="auto"/>
      </w:pPr>
      <w:r>
        <w:separator/>
      </w:r>
    </w:p>
  </w:endnote>
  <w:endnote w:type="continuationSeparator" w:id="0">
    <w:p w:rsidR="00F5559E" w:rsidRDefault="00F555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55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55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59E" w:rsidRDefault="00F5559E" w:rsidP="00025386">
      <w:pPr>
        <w:spacing w:after="0" w:line="240" w:lineRule="auto"/>
      </w:pPr>
      <w:r>
        <w:separator/>
      </w:r>
    </w:p>
  </w:footnote>
  <w:footnote w:type="continuationSeparator" w:id="0">
    <w:p w:rsidR="00F5559E" w:rsidRDefault="00F555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EA17C3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Zawarcie umowy ramowej na wykonywanie robót elektrycznych w obiektach Uniwersytetu Morskiego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559E"/>
    <w:rsid w:val="00025386"/>
    <w:rsid w:val="001C2314"/>
    <w:rsid w:val="0028557E"/>
    <w:rsid w:val="00367987"/>
    <w:rsid w:val="004202B7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EA17C3"/>
    <w:rsid w:val="00F5559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EAC2AA"/>
  <w15:chartTrackingRefBased/>
  <w15:docId w15:val="{656E9696-8DD7-493E-9BCE-0DC60543A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2025-05-08T07:13:00Z</dcterms:created>
  <dcterms:modified xsi:type="dcterms:W3CDTF">2025-05-08T07:13:00Z</dcterms:modified>
</cp:coreProperties>
</file>