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1A02598D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DC0C86">
        <w:rPr>
          <w:b/>
          <w:bCs/>
          <w:sz w:val="22"/>
          <w:szCs w:val="22"/>
        </w:rPr>
        <w:t>Leki – preparaty krwiopochodne - Albuminy</w:t>
      </w:r>
      <w:r w:rsidRPr="008F5031">
        <w:rPr>
          <w:b/>
          <w:bCs/>
          <w:sz w:val="22"/>
          <w:szCs w:val="22"/>
        </w:rPr>
        <w:t xml:space="preserve">” </w:t>
      </w:r>
    </w:p>
    <w:p w14:paraId="100440DC" w14:textId="392AA48D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DC0C86">
        <w:rPr>
          <w:b/>
          <w:bCs/>
          <w:sz w:val="22"/>
          <w:szCs w:val="22"/>
        </w:rPr>
        <w:t>37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66024868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lastRenderedPageBreak/>
        <w:t>Wartość netto za wykonanie całości przedmiotu zamówienia wynosi: ………………… zł</w:t>
      </w:r>
    </w:p>
    <w:p w14:paraId="00A0A051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2D32F16F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1664F709" w14:textId="07D8CD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Wyliczona zgodnie z tabelą formularza asortymentowo – cenowego</w:t>
      </w:r>
    </w:p>
    <w:p w14:paraId="3A65CCBB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Termin wykonania umowy: 12 miesięcy od daty zawarcia umowy</w:t>
      </w:r>
    </w:p>
    <w:p w14:paraId="6E6BE375" w14:textId="77777777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C01E69B" w14:textId="0A415FA2" w:rsidR="00173A3B" w:rsidRPr="00173A3B" w:rsidRDefault="00173A3B" w:rsidP="00173A3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73A3B">
        <w:rPr>
          <w:bCs/>
          <w:sz w:val="22"/>
          <w:szCs w:val="22"/>
        </w:rPr>
        <w:t>Realizacja dostaw</w:t>
      </w:r>
      <w:r>
        <w:rPr>
          <w:bCs/>
          <w:sz w:val="22"/>
          <w:szCs w:val="22"/>
        </w:rPr>
        <w:t xml:space="preserve"> cząstkowych</w:t>
      </w:r>
      <w:r w:rsidRPr="00173A3B">
        <w:rPr>
          <w:bCs/>
          <w:sz w:val="22"/>
          <w:szCs w:val="22"/>
        </w:rPr>
        <w:t xml:space="preserve">: </w:t>
      </w:r>
      <w:bookmarkStart w:id="3" w:name="_Hlk140644348"/>
      <w:r w:rsidRPr="00173A3B">
        <w:rPr>
          <w:bCs/>
          <w:sz w:val="22"/>
          <w:szCs w:val="22"/>
        </w:rPr>
        <w:t xml:space="preserve">w ciągu </w:t>
      </w:r>
      <w:r>
        <w:rPr>
          <w:bCs/>
          <w:sz w:val="22"/>
          <w:szCs w:val="22"/>
        </w:rPr>
        <w:t xml:space="preserve">72 </w:t>
      </w:r>
      <w:r w:rsidRPr="00173A3B">
        <w:rPr>
          <w:bCs/>
          <w:sz w:val="22"/>
          <w:szCs w:val="22"/>
        </w:rPr>
        <w:t xml:space="preserve">h roboczych od momentu złożenia pisemnego zamówienia drogą elektroniczną </w:t>
      </w:r>
    </w:p>
    <w:bookmarkEnd w:id="3"/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Nazwy (rodzaje) towaru lub usługi, których dostawa lub świadczenie będą prowadziły do powstania obowiązku </w:t>
            </w:r>
            <w:r w:rsidRPr="0013114B">
              <w:rPr>
                <w:sz w:val="20"/>
                <w:szCs w:val="20"/>
              </w:rPr>
              <w:lastRenderedPageBreak/>
              <w:t>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 xml:space="preserve">Wartość towaru lub usługi objętego obowiązkiem podatkowym Zamawiającego, bez kwoty </w:t>
            </w:r>
            <w:r w:rsidRPr="0013114B">
              <w:rPr>
                <w:sz w:val="20"/>
                <w:szCs w:val="20"/>
              </w:rPr>
              <w:lastRenderedPageBreak/>
              <w:t>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1A013269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DC0C86">
      <w:rPr>
        <w:sz w:val="24"/>
        <w:szCs w:val="24"/>
      </w:rPr>
      <w:t>37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5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73A3B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2E5C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102</TotalTime>
  <Pages>3</Pages>
  <Words>637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13</cp:revision>
  <cp:lastPrinted>2022-06-08T07:38:00Z</cp:lastPrinted>
  <dcterms:created xsi:type="dcterms:W3CDTF">2024-04-16T16:49:00Z</dcterms:created>
  <dcterms:modified xsi:type="dcterms:W3CDTF">2025-04-24T08:01:00Z</dcterms:modified>
</cp:coreProperties>
</file>