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920BD" w:rsidRPr="005920B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920BD" w:rsidRPr="005920BD">
        <w:rPr>
          <w:rFonts w:ascii="Calibri" w:hAnsi="Calibri"/>
          <w:b/>
          <w:bCs/>
          <w:i/>
        </w:rPr>
        <w:t>CRZP/81/2025/AZP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920BD" w:rsidRPr="005920BD">
        <w:rPr>
          <w:rFonts w:ascii="Calibri" w:hAnsi="Calibri"/>
          <w:b/>
          <w:bCs/>
          <w:i/>
        </w:rPr>
        <w:t xml:space="preserve">Wsparcie </w:t>
      </w:r>
      <w:proofErr w:type="spellStart"/>
      <w:r w:rsidR="005920BD" w:rsidRPr="005920BD">
        <w:rPr>
          <w:rFonts w:ascii="Calibri" w:hAnsi="Calibri"/>
          <w:b/>
          <w:bCs/>
          <w:i/>
        </w:rPr>
        <w:t>poserwisowe</w:t>
      </w:r>
      <w:proofErr w:type="spellEnd"/>
      <w:r w:rsidR="005920BD" w:rsidRPr="005920BD">
        <w:rPr>
          <w:rFonts w:ascii="Calibri" w:hAnsi="Calibri"/>
          <w:b/>
          <w:bCs/>
          <w:i/>
        </w:rPr>
        <w:t xml:space="preserve"> dla macierzy i serwerów Dell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920BD" w:rsidRPr="005920B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920BD" w:rsidRPr="005920B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920BD" w:rsidRPr="005920BD">
        <w:rPr>
          <w:rFonts w:ascii="Calibri" w:hAnsi="Calibri" w:cs="Tahoma"/>
          <w:b/>
          <w:sz w:val="22"/>
          <w:szCs w:val="22"/>
        </w:rPr>
        <w:t xml:space="preserve">Wsparcie </w:t>
      </w:r>
      <w:proofErr w:type="spellStart"/>
      <w:r w:rsidR="005920BD" w:rsidRPr="005920BD">
        <w:rPr>
          <w:rFonts w:ascii="Calibri" w:hAnsi="Calibri" w:cs="Tahoma"/>
          <w:b/>
          <w:sz w:val="22"/>
          <w:szCs w:val="22"/>
        </w:rPr>
        <w:t>poserwisowe</w:t>
      </w:r>
      <w:proofErr w:type="spellEnd"/>
      <w:r w:rsidR="005920BD" w:rsidRPr="005920BD">
        <w:rPr>
          <w:rFonts w:ascii="Calibri" w:hAnsi="Calibri" w:cs="Tahoma"/>
          <w:b/>
          <w:sz w:val="22"/>
          <w:szCs w:val="22"/>
        </w:rPr>
        <w:t xml:space="preserve"> dla macierzy i serwerów Dell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1C12D9" w:rsidTr="001C12D9">
        <w:trPr>
          <w:jc w:val="center"/>
        </w:trPr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C12D9" w:rsidRDefault="001C12D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C12D9" w:rsidTr="001C12D9">
        <w:trPr>
          <w:jc w:val="center"/>
        </w:trPr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2D9" w:rsidRPr="001C12D9" w:rsidRDefault="001C12D9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1C12D9">
              <w:rPr>
                <w:rFonts w:ascii="Calibri" w:hAnsi="Calibri" w:cs="Tahoma"/>
                <w:color w:val="FF0000"/>
                <w:sz w:val="22"/>
                <w:szCs w:val="22"/>
              </w:rPr>
              <w:t>NALEŻY DOŁĄCZYĆ DO OFERTY WYPEŁNIONĄ I PODPISANĄ ELEKTRONICZNIE KALKLUACJĘ CENY (ZAŁĄCZNIK 2), PRZEPISAĆ CENĘ KOŃCOWĄ OFERTY PONIŻEJ</w:t>
            </w:r>
          </w:p>
          <w:p w:rsidR="001C12D9" w:rsidRDefault="001C12D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C12D9" w:rsidRDefault="001C12D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C12D9" w:rsidRDefault="001C12D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C12D9" w:rsidTr="001C12D9">
        <w:trPr>
          <w:jc w:val="center"/>
        </w:trPr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2D9" w:rsidRDefault="001C12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C12D9" w:rsidRDefault="001C12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…………..(od 14 do 30)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C12D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C12D9">
        <w:rPr>
          <w:rFonts w:ascii="Calibri" w:hAnsi="Calibri" w:cs="Calibri"/>
          <w:sz w:val="22"/>
          <w:szCs w:val="22"/>
        </w:rPr>
        <w:t>Zamówienia.</w:t>
      </w:r>
    </w:p>
    <w:p w:rsidR="00CE57E9" w:rsidRPr="001C12D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C12D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C12D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C12D9">
        <w:rPr>
          <w:rFonts w:ascii="Calibri" w:hAnsi="Calibri" w:cs="Tahoma"/>
          <w:b/>
          <w:sz w:val="22"/>
          <w:szCs w:val="22"/>
        </w:rPr>
        <w:t xml:space="preserve"> </w:t>
      </w:r>
      <w:r w:rsidR="005920BD" w:rsidRPr="001C12D9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1C12D9"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1C12D9" w:rsidRDefault="00E15CEB" w:rsidP="001C12D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1C12D9" w:rsidSect="001C12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AAC" w:rsidRDefault="00210AAC">
      <w:r>
        <w:separator/>
      </w:r>
    </w:p>
  </w:endnote>
  <w:endnote w:type="continuationSeparator" w:id="0">
    <w:p w:rsidR="00210AAC" w:rsidRDefault="0021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0BD" w:rsidRDefault="005920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0BD" w:rsidRDefault="005920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AAC" w:rsidRDefault="00210AAC">
      <w:r>
        <w:separator/>
      </w:r>
    </w:p>
  </w:footnote>
  <w:footnote w:type="continuationSeparator" w:id="0">
    <w:p w:rsidR="00210AAC" w:rsidRDefault="00210AA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920B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Wsparcie </w:t>
    </w:r>
    <w:proofErr w:type="spellStart"/>
    <w:r>
      <w:rPr>
        <w:rFonts w:ascii="Tahoma" w:hAnsi="Tahoma" w:cs="Tahoma"/>
        <w:i/>
        <w:sz w:val="16"/>
        <w:szCs w:val="16"/>
      </w:rPr>
      <w:t>poserwisowe</w:t>
    </w:r>
    <w:proofErr w:type="spellEnd"/>
    <w:r>
      <w:rPr>
        <w:rFonts w:ascii="Tahoma" w:hAnsi="Tahoma" w:cs="Tahoma"/>
        <w:i/>
        <w:sz w:val="16"/>
        <w:szCs w:val="16"/>
      </w:rPr>
      <w:t xml:space="preserve"> dla macierzy i serwerów Dell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C12D9"/>
    <w:rsid w:val="001E7CD0"/>
    <w:rsid w:val="00210AAC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920BD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F4AD119"/>
  <w15:chartTrackingRefBased/>
  <w15:docId w15:val="{C3D3BA1B-8CD5-42BD-B933-E1051B8E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C1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6D9E-91C1-4971-BDAD-004436657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563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2025-04-29T13:06:00Z</cp:lastPrinted>
  <dcterms:created xsi:type="dcterms:W3CDTF">2025-04-29T13:06:00Z</dcterms:created>
  <dcterms:modified xsi:type="dcterms:W3CDTF">2025-04-29T13:06:00Z</dcterms:modified>
</cp:coreProperties>
</file>