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EF00A6" w:rsidRDefault="00825418" w:rsidP="00B048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EF00A6">
        <w:rPr>
          <w:rFonts w:ascii="Arial Narrow" w:hAnsi="Arial Narrow" w:cs="Arial"/>
          <w:sz w:val="22"/>
        </w:rPr>
        <w:t>Bydgoszcz</w:t>
      </w:r>
      <w:r w:rsidR="00B048DA" w:rsidRPr="00EF00A6">
        <w:rPr>
          <w:rFonts w:ascii="Arial Narrow" w:hAnsi="Arial Narrow" w:cs="Arial"/>
          <w:sz w:val="22"/>
        </w:rPr>
        <w:t xml:space="preserve"> dnia: </w:t>
      </w:r>
      <w:r w:rsidRPr="00EF00A6">
        <w:rPr>
          <w:rFonts w:ascii="Arial Narrow" w:hAnsi="Arial Narrow" w:cs="Arial"/>
          <w:sz w:val="22"/>
        </w:rPr>
        <w:t>2025-02-21</w:t>
      </w:r>
    </w:p>
    <w:p w:rsidR="00B048DA" w:rsidRPr="00EF00A6" w:rsidRDefault="00825418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EF00A6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EF00A6" w:rsidRDefault="00825418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EF00A6">
        <w:rPr>
          <w:rFonts w:ascii="Arial Narrow" w:hAnsi="Arial Narrow" w:cs="Arial"/>
          <w:sz w:val="22"/>
        </w:rPr>
        <w:t>Powstańców Warszawy</w:t>
      </w:r>
      <w:r w:rsidR="00B048DA" w:rsidRPr="00EF00A6">
        <w:rPr>
          <w:rFonts w:ascii="Arial Narrow" w:hAnsi="Arial Narrow" w:cs="Arial"/>
          <w:sz w:val="22"/>
        </w:rPr>
        <w:t xml:space="preserve"> </w:t>
      </w:r>
      <w:r w:rsidRPr="00EF00A6">
        <w:rPr>
          <w:rFonts w:ascii="Arial Narrow" w:hAnsi="Arial Narrow" w:cs="Arial"/>
          <w:sz w:val="22"/>
        </w:rPr>
        <w:t>5</w:t>
      </w:r>
    </w:p>
    <w:p w:rsidR="00B048DA" w:rsidRPr="00EF00A6" w:rsidRDefault="00825418" w:rsidP="00B048DA">
      <w:pPr>
        <w:ind w:right="3969"/>
        <w:rPr>
          <w:rFonts w:ascii="Arial Narrow" w:hAnsi="Arial Narrow" w:cs="Arial"/>
          <w:sz w:val="22"/>
        </w:rPr>
      </w:pPr>
      <w:r w:rsidRPr="00EF00A6">
        <w:rPr>
          <w:rFonts w:ascii="Arial Narrow" w:hAnsi="Arial Narrow" w:cs="Arial"/>
          <w:sz w:val="22"/>
        </w:rPr>
        <w:t>85-681</w:t>
      </w:r>
      <w:r w:rsidR="00B048DA" w:rsidRPr="00EF00A6">
        <w:rPr>
          <w:rFonts w:ascii="Arial Narrow" w:hAnsi="Arial Narrow" w:cs="Arial"/>
          <w:sz w:val="22"/>
        </w:rPr>
        <w:t xml:space="preserve"> </w:t>
      </w:r>
      <w:r w:rsidRPr="00EF00A6">
        <w:rPr>
          <w:rFonts w:ascii="Arial Narrow" w:hAnsi="Arial Narrow" w:cs="Arial"/>
          <w:sz w:val="22"/>
        </w:rPr>
        <w:t>Bydgoszcz</w:t>
      </w:r>
    </w:p>
    <w:p w:rsidR="00B048DA" w:rsidRPr="00EF00A6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EF00A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EF00A6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EF00A6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EF00A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EF00A6" w:rsidTr="00B048DA">
        <w:tc>
          <w:tcPr>
            <w:tcW w:w="9498" w:type="dxa"/>
            <w:shd w:val="clear" w:color="auto" w:fill="F2F2F2"/>
            <w:hideMark/>
          </w:tcPr>
          <w:p w:rsidR="00B048DA" w:rsidRPr="00EF00A6" w:rsidRDefault="00EF00A6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EF00A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 xml:space="preserve">OGŁOSZENIE </w:t>
            </w:r>
          </w:p>
          <w:p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EF00A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  <w:p w:rsidR="00B65A8B" w:rsidRPr="00EF00A6" w:rsidRDefault="00B65A8B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- WYNIKI CZĘŚCIOWE (ZADANIA 1, 3, 6, 8)</w:t>
            </w:r>
          </w:p>
        </w:tc>
      </w:tr>
    </w:tbl>
    <w:p w:rsidR="00B048DA" w:rsidRPr="00EF00A6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EF00A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EF00A6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EF00A6">
        <w:rPr>
          <w:rFonts w:ascii="Arial Narrow" w:hAnsi="Arial Narrow" w:cs="Arial"/>
          <w:sz w:val="22"/>
        </w:rPr>
        <w:t>postępowania o udzielenie zamówienia publicznego</w:t>
      </w:r>
      <w:r w:rsidRPr="00EF00A6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EF00A6" w:rsidTr="00B048DA">
        <w:tc>
          <w:tcPr>
            <w:tcW w:w="2269" w:type="dxa"/>
            <w:shd w:val="clear" w:color="auto" w:fill="auto"/>
          </w:tcPr>
          <w:p w:rsidR="00B048DA" w:rsidRPr="00EF00A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EF00A6" w:rsidRDefault="0082541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F00A6">
              <w:rPr>
                <w:rFonts w:ascii="Arial Narrow" w:hAnsi="Arial Narrow" w:cs="Arial"/>
                <w:bCs/>
                <w:sz w:val="22"/>
              </w:rPr>
              <w:t>Usługi przeglądów sprzętu i aparatury medycznej</w:t>
            </w:r>
          </w:p>
        </w:tc>
      </w:tr>
      <w:tr w:rsidR="00825418" w:rsidRPr="00EF00A6" w:rsidTr="00DA2681">
        <w:tc>
          <w:tcPr>
            <w:tcW w:w="2269" w:type="dxa"/>
            <w:shd w:val="clear" w:color="auto" w:fill="auto"/>
          </w:tcPr>
          <w:p w:rsidR="00825418" w:rsidRPr="00EF00A6" w:rsidRDefault="00825418" w:rsidP="00DA26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825418" w:rsidRPr="00EF00A6" w:rsidRDefault="00825418" w:rsidP="00DA26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F00A6">
              <w:rPr>
                <w:rFonts w:ascii="Arial Narrow" w:hAnsi="Arial Narrow" w:cs="Arial"/>
                <w:bCs/>
                <w:sz w:val="22"/>
              </w:rPr>
              <w:t>163/2024</w:t>
            </w:r>
          </w:p>
        </w:tc>
      </w:tr>
    </w:tbl>
    <w:p w:rsidR="00B048DA" w:rsidRPr="00EF00A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EF00A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EF00A6">
        <w:rPr>
          <w:rFonts w:ascii="Arial Narrow" w:hAnsi="Arial Narrow" w:cs="Arial"/>
          <w:sz w:val="22"/>
        </w:rPr>
        <w:t xml:space="preserve">Zamawiający, </w:t>
      </w:r>
      <w:r w:rsidR="00825418" w:rsidRPr="00EF00A6">
        <w:rPr>
          <w:rFonts w:ascii="Arial Narrow" w:hAnsi="Arial Narrow" w:cs="Arial"/>
          <w:b/>
          <w:sz w:val="22"/>
        </w:rPr>
        <w:t>10WSzKzP SPZOZ</w:t>
      </w:r>
      <w:r w:rsidRPr="00EF00A6">
        <w:rPr>
          <w:rFonts w:ascii="Arial Narrow" w:hAnsi="Arial Narrow" w:cs="Arial"/>
          <w:sz w:val="22"/>
        </w:rPr>
        <w:t xml:space="preserve">, działając </w:t>
      </w:r>
      <w:r w:rsidR="00C65E53" w:rsidRPr="00EF00A6">
        <w:rPr>
          <w:rFonts w:ascii="Arial Narrow" w:hAnsi="Arial Narrow" w:cs="Arial"/>
          <w:sz w:val="22"/>
        </w:rPr>
        <w:t>na podstawie art. 253 ust. 1</w:t>
      </w:r>
      <w:r w:rsidR="00836DAF" w:rsidRPr="00EF00A6">
        <w:rPr>
          <w:rFonts w:ascii="Arial Narrow" w:hAnsi="Arial Narrow" w:cs="Arial"/>
          <w:sz w:val="22"/>
        </w:rPr>
        <w:t xml:space="preserve"> pkt. 1 i ust. 2</w:t>
      </w:r>
      <w:r w:rsidR="00C65E53" w:rsidRPr="00EF00A6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825418" w:rsidRPr="00EF00A6">
        <w:rPr>
          <w:rFonts w:ascii="Arial Narrow" w:hAnsi="Arial Narrow" w:cs="Arial"/>
          <w:sz w:val="22"/>
        </w:rPr>
        <w:t>(</w:t>
      </w:r>
      <w:proofErr w:type="spellStart"/>
      <w:r w:rsidR="00825418" w:rsidRPr="00EF00A6">
        <w:rPr>
          <w:rFonts w:ascii="Arial Narrow" w:hAnsi="Arial Narrow" w:cs="Arial"/>
          <w:sz w:val="22"/>
        </w:rPr>
        <w:t>t.j</w:t>
      </w:r>
      <w:proofErr w:type="spellEnd"/>
      <w:r w:rsidR="00825418" w:rsidRPr="00EF00A6">
        <w:rPr>
          <w:rFonts w:ascii="Arial Narrow" w:hAnsi="Arial Narrow" w:cs="Arial"/>
          <w:sz w:val="22"/>
        </w:rPr>
        <w:t>. Dz. U. z 2024 poz. 1320)</w:t>
      </w:r>
      <w:r w:rsidR="00C65E53" w:rsidRPr="00EF00A6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="00C65E53" w:rsidRPr="00EF00A6">
        <w:rPr>
          <w:rFonts w:ascii="Arial Narrow" w:hAnsi="Arial Narrow" w:cs="Arial"/>
          <w:sz w:val="22"/>
        </w:rPr>
        <w:t>Pzp</w:t>
      </w:r>
      <w:proofErr w:type="spellEnd"/>
      <w:r w:rsidR="00C65E53" w:rsidRPr="00EF00A6">
        <w:rPr>
          <w:rFonts w:ascii="Arial Narrow" w:hAnsi="Arial Narrow" w:cs="Arial"/>
          <w:sz w:val="22"/>
        </w:rPr>
        <w:t>”</w:t>
      </w:r>
      <w:r w:rsidR="00D26ED6" w:rsidRPr="00EF00A6">
        <w:rPr>
          <w:rFonts w:ascii="Arial Narrow" w:hAnsi="Arial Narrow" w:cs="Arial"/>
          <w:sz w:val="22"/>
        </w:rPr>
        <w:t xml:space="preserve">, </w:t>
      </w:r>
      <w:r w:rsidR="00C65E53" w:rsidRPr="00EF00A6">
        <w:rPr>
          <w:rFonts w:ascii="Arial Narrow" w:hAnsi="Arial Narrow" w:cs="Arial"/>
          <w:sz w:val="22"/>
        </w:rPr>
        <w:t>informuje</w:t>
      </w:r>
      <w:r w:rsidR="00D26ED6" w:rsidRPr="00EF00A6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EF00A6">
        <w:rPr>
          <w:rFonts w:ascii="Arial Narrow" w:hAnsi="Arial Narrow" w:cs="Arial"/>
          <w:sz w:val="22"/>
        </w:rPr>
        <w:t>najkorzystniejsz</w:t>
      </w:r>
      <w:r w:rsidR="00D26ED6" w:rsidRPr="00EF00A6">
        <w:rPr>
          <w:rFonts w:ascii="Arial Narrow" w:hAnsi="Arial Narrow" w:cs="Arial"/>
          <w:sz w:val="22"/>
        </w:rPr>
        <w:t xml:space="preserve">a wybrana została </w:t>
      </w:r>
      <w:r w:rsidR="00756CDA" w:rsidRPr="00EF00A6">
        <w:rPr>
          <w:rFonts w:ascii="Arial Narrow" w:hAnsi="Arial Narrow" w:cs="Arial"/>
          <w:sz w:val="22"/>
        </w:rPr>
        <w:t>ofer</w:t>
      </w:r>
      <w:r w:rsidR="00D26ED6" w:rsidRPr="00EF00A6">
        <w:rPr>
          <w:rFonts w:ascii="Arial Narrow" w:hAnsi="Arial Narrow" w:cs="Arial"/>
          <w:sz w:val="22"/>
        </w:rPr>
        <w:t>t</w:t>
      </w:r>
      <w:r w:rsidR="009F0E5C" w:rsidRPr="00EF00A6">
        <w:rPr>
          <w:rFonts w:ascii="Arial Narrow" w:hAnsi="Arial Narrow" w:cs="Arial"/>
          <w:sz w:val="22"/>
        </w:rPr>
        <w:t>a</w:t>
      </w:r>
      <w:r w:rsidRPr="00EF00A6">
        <w:rPr>
          <w:rFonts w:ascii="Arial Narrow" w:hAnsi="Arial Narrow" w:cs="Arial"/>
          <w:sz w:val="22"/>
        </w:rPr>
        <w:t xml:space="preserve"> złożona przez wykonawcę</w:t>
      </w:r>
      <w:r w:rsidR="00D26ED6" w:rsidRPr="00EF00A6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25418" w:rsidRPr="00EF00A6" w:rsidTr="00DA2681">
        <w:trPr>
          <w:cantSplit/>
        </w:trPr>
        <w:tc>
          <w:tcPr>
            <w:tcW w:w="9498" w:type="dxa"/>
          </w:tcPr>
          <w:p w:rsidR="00825418" w:rsidRPr="00EF00A6" w:rsidRDefault="00825418" w:rsidP="00DA268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F00A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EF00A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</w:t>
            </w:r>
            <w:r w:rsidRPr="00EF00A6">
              <w:rPr>
                <w:rFonts w:ascii="Arial Narrow" w:hAnsi="Arial Narrow" w:cs="Arial"/>
                <w:sz w:val="22"/>
              </w:rPr>
              <w:t xml:space="preserve">: </w:t>
            </w:r>
            <w:r w:rsidRPr="00EF00A6">
              <w:rPr>
                <w:rFonts w:ascii="Arial Narrow" w:hAnsi="Arial Narrow" w:cs="Arial"/>
                <w:color w:val="000000"/>
                <w:sz w:val="22"/>
              </w:rPr>
              <w:t>Przegląd okresowy aparatu do badań EMG KEYPOINT G4</w:t>
            </w:r>
          </w:p>
          <w:p w:rsidR="00825418" w:rsidRPr="00EF00A6" w:rsidRDefault="00825418" w:rsidP="00DA268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F00A6">
              <w:rPr>
                <w:rFonts w:ascii="Arial Narrow" w:hAnsi="Arial Narrow" w:cs="Arial"/>
                <w:b/>
                <w:sz w:val="22"/>
              </w:rPr>
              <w:t>COMED S.C. Krzysztof Pilarski, Wojciech Grunwald</w:t>
            </w:r>
          </w:p>
          <w:p w:rsidR="00825418" w:rsidRPr="00EF00A6" w:rsidRDefault="00825418" w:rsidP="00DA2681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F00A6">
              <w:rPr>
                <w:rFonts w:ascii="Arial Narrow" w:hAnsi="Arial Narrow" w:cs="Arial"/>
                <w:bCs/>
                <w:sz w:val="22"/>
              </w:rPr>
              <w:t xml:space="preserve">1 Maja 20 /1 </w:t>
            </w:r>
          </w:p>
          <w:p w:rsidR="00825418" w:rsidRPr="00EF00A6" w:rsidRDefault="00825418" w:rsidP="00DA2681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F00A6">
              <w:rPr>
                <w:rFonts w:ascii="Arial Narrow" w:hAnsi="Arial Narrow" w:cs="Arial"/>
                <w:bCs/>
                <w:sz w:val="22"/>
              </w:rPr>
              <w:t>75-800 Koszalin</w:t>
            </w:r>
          </w:p>
          <w:p w:rsidR="00825418" w:rsidRPr="00EF00A6" w:rsidRDefault="00825418" w:rsidP="00DA26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EF00A6">
              <w:rPr>
                <w:rFonts w:ascii="Arial Narrow" w:hAnsi="Arial Narrow" w:cs="Arial"/>
                <w:b/>
                <w:sz w:val="22"/>
              </w:rPr>
              <w:t xml:space="preserve"> 2 916.00 zł brutto</w:t>
            </w:r>
            <w:r w:rsidRPr="00EF00A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25418" w:rsidRPr="00EF00A6" w:rsidRDefault="00825418" w:rsidP="00DA26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EF00A6">
              <w:rPr>
                <w:rFonts w:ascii="Arial Narrow" w:hAnsi="Arial Narrow" w:cs="Arial"/>
                <w:sz w:val="22"/>
              </w:rPr>
              <w:t>:</w:t>
            </w:r>
          </w:p>
          <w:p w:rsidR="00825418" w:rsidRPr="00EF00A6" w:rsidRDefault="00825418" w:rsidP="00DA26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25418" w:rsidRPr="00EF00A6" w:rsidTr="00DA2681">
        <w:trPr>
          <w:cantSplit/>
        </w:trPr>
        <w:tc>
          <w:tcPr>
            <w:tcW w:w="9498" w:type="dxa"/>
          </w:tcPr>
          <w:p w:rsidR="00825418" w:rsidRPr="00EF00A6" w:rsidRDefault="00825418" w:rsidP="00DA268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F00A6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EF00A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</w:t>
            </w:r>
            <w:r w:rsidRPr="00EF00A6">
              <w:rPr>
                <w:rFonts w:ascii="Arial Narrow" w:hAnsi="Arial Narrow" w:cs="Arial"/>
                <w:sz w:val="22"/>
              </w:rPr>
              <w:t xml:space="preserve">: </w:t>
            </w:r>
            <w:r w:rsidRPr="00EF00A6">
              <w:rPr>
                <w:rFonts w:ascii="Arial Narrow" w:hAnsi="Arial Narrow" w:cs="Arial"/>
                <w:color w:val="000000"/>
                <w:sz w:val="22"/>
              </w:rPr>
              <w:t>Przegląd okresowy ultrasonografu ESAOTE MYLAB25 GOLD</w:t>
            </w:r>
          </w:p>
          <w:p w:rsidR="00825418" w:rsidRPr="00EF00A6" w:rsidRDefault="00825418" w:rsidP="00DA268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EF00A6">
              <w:rPr>
                <w:rFonts w:ascii="Arial Narrow" w:hAnsi="Arial Narrow" w:cs="Arial"/>
                <w:b/>
                <w:sz w:val="22"/>
              </w:rPr>
              <w:t>Kosmed</w:t>
            </w:r>
            <w:proofErr w:type="spellEnd"/>
            <w:r w:rsidRPr="00EF00A6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825418" w:rsidRPr="00EF00A6" w:rsidRDefault="00825418" w:rsidP="00DA2681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F00A6">
              <w:rPr>
                <w:rFonts w:ascii="Arial Narrow" w:hAnsi="Arial Narrow" w:cs="Arial"/>
                <w:bCs/>
                <w:sz w:val="22"/>
              </w:rPr>
              <w:t xml:space="preserve">Łazy 30A  </w:t>
            </w:r>
          </w:p>
          <w:p w:rsidR="00825418" w:rsidRPr="00EF00A6" w:rsidRDefault="00825418" w:rsidP="00DA2681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F00A6">
              <w:rPr>
                <w:rFonts w:ascii="Arial Narrow" w:hAnsi="Arial Narrow" w:cs="Arial"/>
                <w:bCs/>
                <w:sz w:val="22"/>
              </w:rPr>
              <w:t>25-677 Kielce</w:t>
            </w:r>
          </w:p>
          <w:p w:rsidR="00825418" w:rsidRPr="00EF00A6" w:rsidRDefault="00825418" w:rsidP="00DA26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EF00A6">
              <w:rPr>
                <w:rFonts w:ascii="Arial Narrow" w:hAnsi="Arial Narrow" w:cs="Arial"/>
                <w:b/>
                <w:sz w:val="22"/>
              </w:rPr>
              <w:t xml:space="preserve"> 4 548.96 zł brutto</w:t>
            </w:r>
            <w:r w:rsidRPr="00EF00A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25418" w:rsidRPr="00EF00A6" w:rsidRDefault="00825418" w:rsidP="00DA26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EF00A6">
              <w:rPr>
                <w:rFonts w:ascii="Arial Narrow" w:hAnsi="Arial Narrow" w:cs="Arial"/>
                <w:sz w:val="22"/>
              </w:rPr>
              <w:t>:</w:t>
            </w:r>
          </w:p>
          <w:p w:rsidR="00825418" w:rsidRPr="00EF00A6" w:rsidRDefault="00825418" w:rsidP="00DA26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25418" w:rsidRPr="00EF00A6" w:rsidTr="00DA2681">
        <w:trPr>
          <w:cantSplit/>
        </w:trPr>
        <w:tc>
          <w:tcPr>
            <w:tcW w:w="9498" w:type="dxa"/>
          </w:tcPr>
          <w:p w:rsidR="00825418" w:rsidRPr="00EF00A6" w:rsidRDefault="00825418" w:rsidP="00DA268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F00A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EF00A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6</w:t>
            </w:r>
            <w:r w:rsidRPr="00EF00A6">
              <w:rPr>
                <w:rFonts w:ascii="Arial Narrow" w:hAnsi="Arial Narrow" w:cs="Arial"/>
                <w:sz w:val="22"/>
              </w:rPr>
              <w:t xml:space="preserve">: </w:t>
            </w:r>
            <w:r w:rsidRPr="00EF00A6">
              <w:rPr>
                <w:rFonts w:ascii="Arial Narrow" w:hAnsi="Arial Narrow" w:cs="Arial"/>
                <w:color w:val="000000"/>
                <w:sz w:val="22"/>
              </w:rPr>
              <w:t>Przegląd okresowy lasera Okulistycznego SELEKTA TRIO</w:t>
            </w:r>
          </w:p>
          <w:p w:rsidR="00825418" w:rsidRPr="00EF00A6" w:rsidRDefault="00825418" w:rsidP="00DA268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EF00A6">
              <w:rPr>
                <w:rFonts w:ascii="Arial Narrow" w:hAnsi="Arial Narrow" w:cs="Arial"/>
                <w:b/>
                <w:sz w:val="22"/>
              </w:rPr>
              <w:t>Optotech</w:t>
            </w:r>
            <w:proofErr w:type="spellEnd"/>
            <w:r w:rsidRPr="00EF00A6">
              <w:rPr>
                <w:rFonts w:ascii="Arial Narrow" w:hAnsi="Arial Narrow" w:cs="Arial"/>
                <w:b/>
                <w:sz w:val="22"/>
              </w:rPr>
              <w:t xml:space="preserve"> Spółka z ograniczoną odpowiedzialnością Spółka komandytowa</w:t>
            </w:r>
          </w:p>
          <w:p w:rsidR="00825418" w:rsidRPr="00EF00A6" w:rsidRDefault="00825418" w:rsidP="00DA2681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EF00A6">
              <w:rPr>
                <w:rFonts w:ascii="Arial Narrow" w:hAnsi="Arial Narrow" w:cs="Arial"/>
                <w:bCs/>
                <w:sz w:val="22"/>
              </w:rPr>
              <w:t>Wimmera</w:t>
            </w:r>
            <w:proofErr w:type="spellEnd"/>
            <w:r w:rsidRPr="00EF00A6">
              <w:rPr>
                <w:rFonts w:ascii="Arial Narrow" w:hAnsi="Arial Narrow" w:cs="Arial"/>
                <w:bCs/>
                <w:sz w:val="22"/>
              </w:rPr>
              <w:t xml:space="preserve"> 67E  </w:t>
            </w:r>
          </w:p>
          <w:p w:rsidR="00825418" w:rsidRPr="00EF00A6" w:rsidRDefault="00825418" w:rsidP="00DA2681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F00A6">
              <w:rPr>
                <w:rFonts w:ascii="Arial Narrow" w:hAnsi="Arial Narrow" w:cs="Arial"/>
                <w:bCs/>
                <w:sz w:val="22"/>
              </w:rPr>
              <w:t>32-005 Niepołomice</w:t>
            </w:r>
          </w:p>
          <w:p w:rsidR="00825418" w:rsidRPr="00EF00A6" w:rsidRDefault="00825418" w:rsidP="00DA26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EF00A6">
              <w:rPr>
                <w:rFonts w:ascii="Arial Narrow" w:hAnsi="Arial Narrow" w:cs="Arial"/>
                <w:b/>
                <w:sz w:val="22"/>
              </w:rPr>
              <w:t xml:space="preserve"> 12 916.80 zł brutto</w:t>
            </w:r>
            <w:r w:rsidRPr="00EF00A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25418" w:rsidRPr="00EF00A6" w:rsidRDefault="00825418" w:rsidP="00DA26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EF00A6">
              <w:rPr>
                <w:rFonts w:ascii="Arial Narrow" w:hAnsi="Arial Narrow" w:cs="Arial"/>
                <w:sz w:val="22"/>
              </w:rPr>
              <w:t>:</w:t>
            </w:r>
          </w:p>
          <w:p w:rsidR="00825418" w:rsidRPr="00EF00A6" w:rsidRDefault="00825418" w:rsidP="00DA26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25418" w:rsidRPr="00EF00A6" w:rsidTr="00DA2681">
        <w:trPr>
          <w:cantSplit/>
        </w:trPr>
        <w:tc>
          <w:tcPr>
            <w:tcW w:w="9498" w:type="dxa"/>
          </w:tcPr>
          <w:p w:rsidR="00825418" w:rsidRPr="00EF00A6" w:rsidRDefault="00825418" w:rsidP="00DA2681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F00A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EF00A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8</w:t>
            </w:r>
            <w:r w:rsidRPr="00EF00A6">
              <w:rPr>
                <w:rFonts w:ascii="Arial Narrow" w:hAnsi="Arial Narrow" w:cs="Arial"/>
                <w:sz w:val="22"/>
              </w:rPr>
              <w:t xml:space="preserve">: </w:t>
            </w:r>
            <w:r w:rsidRPr="00EF00A6">
              <w:rPr>
                <w:rFonts w:ascii="Arial Narrow" w:hAnsi="Arial Narrow" w:cs="Arial"/>
                <w:color w:val="000000"/>
                <w:sz w:val="22"/>
              </w:rPr>
              <w:t>Przegląd okresowy ultrasonografu TOSHIBA APLIO 400</w:t>
            </w:r>
          </w:p>
          <w:p w:rsidR="00825418" w:rsidRPr="00EF00A6" w:rsidRDefault="00825418" w:rsidP="00DA2681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F00A6">
              <w:rPr>
                <w:rFonts w:ascii="Arial Narrow" w:hAnsi="Arial Narrow" w:cs="Arial"/>
                <w:b/>
                <w:sz w:val="22"/>
              </w:rPr>
              <w:t>TMS Sp. z o.o.</w:t>
            </w:r>
          </w:p>
          <w:p w:rsidR="00825418" w:rsidRPr="00EF00A6" w:rsidRDefault="00825418" w:rsidP="00DA2681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F00A6">
              <w:rPr>
                <w:rFonts w:ascii="Arial Narrow" w:hAnsi="Arial Narrow" w:cs="Arial"/>
                <w:bCs/>
                <w:sz w:val="22"/>
              </w:rPr>
              <w:t xml:space="preserve">Wiertnicza 84  </w:t>
            </w:r>
          </w:p>
          <w:p w:rsidR="00825418" w:rsidRPr="00EF00A6" w:rsidRDefault="00825418" w:rsidP="00DA2681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F00A6">
              <w:rPr>
                <w:rFonts w:ascii="Arial Narrow" w:hAnsi="Arial Narrow" w:cs="Arial"/>
                <w:bCs/>
                <w:sz w:val="22"/>
              </w:rPr>
              <w:t>02-952 Warszawa</w:t>
            </w:r>
          </w:p>
          <w:p w:rsidR="00825418" w:rsidRPr="00EF00A6" w:rsidRDefault="00825418" w:rsidP="00DA26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EF00A6">
              <w:rPr>
                <w:rFonts w:ascii="Arial Narrow" w:hAnsi="Arial Narrow" w:cs="Arial"/>
                <w:b/>
                <w:sz w:val="22"/>
              </w:rPr>
              <w:t xml:space="preserve"> 8 100.00 zł brutto</w:t>
            </w:r>
            <w:r w:rsidRPr="00EF00A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25418" w:rsidRPr="00EF00A6" w:rsidRDefault="00825418" w:rsidP="00DA2681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EF00A6">
              <w:rPr>
                <w:rFonts w:ascii="Arial Narrow" w:hAnsi="Arial Narrow" w:cs="Arial"/>
                <w:sz w:val="22"/>
              </w:rPr>
              <w:t>:</w:t>
            </w:r>
          </w:p>
          <w:p w:rsidR="00825418" w:rsidRPr="00EF00A6" w:rsidRDefault="00825418" w:rsidP="00DA26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F00A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EF00A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EF00A6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EF00A6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F00A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F00A6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F00A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EF00A6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F00A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F00A6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F00A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F00A6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825418" w:rsidRPr="00EF00A6" w:rsidTr="00DA268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1 - Przegląd okresowy aparatu do badań EMG KEYPOINT G4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18" w:rsidRPr="00EF00A6" w:rsidRDefault="00825418" w:rsidP="00DA268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b/>
                <w:bCs/>
                <w:sz w:val="20"/>
                <w:szCs w:val="22"/>
              </w:rPr>
              <w:t>COMED S.C. Krzysztof Pilarski, Wojciech Grunwald</w:t>
            </w:r>
          </w:p>
          <w:p w:rsidR="00825418" w:rsidRPr="00EF00A6" w:rsidRDefault="00825418" w:rsidP="00DA2681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1 Maja 20/1</w:t>
            </w:r>
          </w:p>
          <w:p w:rsidR="00825418" w:rsidRPr="00EF00A6" w:rsidRDefault="00825418" w:rsidP="00DA26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75-800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2 - Autoryzacja producenta - 20.00</w:t>
            </w:r>
          </w:p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 xml:space="preserve">3 - Termin wykonania przeglądu i przekazania raportu serwisowego - </w:t>
            </w:r>
            <w:r w:rsidRPr="00EF00A6">
              <w:rPr>
                <w:rFonts w:ascii="Arial Narrow" w:hAnsi="Arial Narrow" w:cs="Arial"/>
                <w:sz w:val="20"/>
                <w:szCs w:val="22"/>
              </w:rPr>
              <w:lastRenderedPageBreak/>
              <w:t>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418" w:rsidRPr="00EF00A6" w:rsidRDefault="00825418" w:rsidP="00DA26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85,00</w:t>
            </w:r>
          </w:p>
        </w:tc>
      </w:tr>
      <w:tr w:rsidR="00825418" w:rsidRPr="00EF00A6" w:rsidTr="00DA268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lastRenderedPageBreak/>
              <w:t>3 - Przegląd okresowy ultrasonografu ESAOTE MYLAB25 GOLD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18" w:rsidRPr="00EF00A6" w:rsidRDefault="00825418" w:rsidP="00DA268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EF00A6">
              <w:rPr>
                <w:rFonts w:ascii="Arial Narrow" w:hAnsi="Arial Narrow" w:cs="Arial"/>
                <w:b/>
                <w:bCs/>
                <w:sz w:val="20"/>
                <w:szCs w:val="22"/>
              </w:rPr>
              <w:t>Kosmed</w:t>
            </w:r>
            <w:proofErr w:type="spellEnd"/>
            <w:r w:rsidRPr="00EF00A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825418" w:rsidRPr="00EF00A6" w:rsidRDefault="00825418" w:rsidP="00DA2681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Łazy 30A</w:t>
            </w:r>
          </w:p>
          <w:p w:rsidR="00825418" w:rsidRPr="00EF00A6" w:rsidRDefault="00825418" w:rsidP="00DA26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25-677 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2 - Autoryzacja producenta - 20.00</w:t>
            </w:r>
          </w:p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3 - Termin wykonania przeglądu i przekazania raportu serwisowego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418" w:rsidRPr="00EF00A6" w:rsidRDefault="00825418" w:rsidP="00DA26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825418" w:rsidRPr="00EF00A6" w:rsidTr="00DA268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6 - Przegląd okresowy lasera Okulistycznego SELEKTA TRIO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18" w:rsidRPr="00EF00A6" w:rsidRDefault="00825418" w:rsidP="00DA268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EF00A6">
              <w:rPr>
                <w:rFonts w:ascii="Arial Narrow" w:hAnsi="Arial Narrow" w:cs="Arial"/>
                <w:b/>
                <w:bCs/>
                <w:sz w:val="20"/>
                <w:szCs w:val="22"/>
              </w:rPr>
              <w:t>Optotech</w:t>
            </w:r>
            <w:proofErr w:type="spellEnd"/>
            <w:r w:rsidRPr="00EF00A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 Spółka komandytowa</w:t>
            </w:r>
          </w:p>
          <w:p w:rsidR="00825418" w:rsidRPr="00EF00A6" w:rsidRDefault="00825418" w:rsidP="00DA2681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EF00A6">
              <w:rPr>
                <w:rFonts w:ascii="Arial Narrow" w:hAnsi="Arial Narrow" w:cs="Arial"/>
                <w:sz w:val="20"/>
                <w:szCs w:val="22"/>
              </w:rPr>
              <w:t>Wimmera</w:t>
            </w:r>
            <w:proofErr w:type="spellEnd"/>
            <w:r w:rsidRPr="00EF00A6">
              <w:rPr>
                <w:rFonts w:ascii="Arial Narrow" w:hAnsi="Arial Narrow" w:cs="Arial"/>
                <w:sz w:val="20"/>
                <w:szCs w:val="22"/>
              </w:rPr>
              <w:t xml:space="preserve"> 67E</w:t>
            </w:r>
          </w:p>
          <w:p w:rsidR="00825418" w:rsidRPr="00EF00A6" w:rsidRDefault="00825418" w:rsidP="00DA26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2 - Autoryzacja producenta - 20.00</w:t>
            </w:r>
          </w:p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3 - Termin wykonania przeglądu i przekazania raportu serwisowego - 5.00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418" w:rsidRPr="00EF00A6" w:rsidRDefault="00825418" w:rsidP="00DA26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 xml:space="preserve">  85,00</w:t>
            </w:r>
          </w:p>
        </w:tc>
      </w:tr>
      <w:tr w:rsidR="00825418" w:rsidRPr="00EF00A6" w:rsidTr="00DA268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8 - Przegląd okresowy ultrasonografu TOSHIBA APLIO 400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18" w:rsidRPr="00EF00A6" w:rsidRDefault="00825418" w:rsidP="00DA2681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b/>
                <w:bCs/>
                <w:sz w:val="20"/>
                <w:szCs w:val="22"/>
              </w:rPr>
              <w:t>TMS Sp. z o.o.</w:t>
            </w:r>
          </w:p>
          <w:p w:rsidR="00825418" w:rsidRPr="00EF00A6" w:rsidRDefault="00825418" w:rsidP="00DA2681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Wiertnicza 84</w:t>
            </w:r>
          </w:p>
          <w:p w:rsidR="00825418" w:rsidRPr="00EF00A6" w:rsidRDefault="00825418" w:rsidP="00DA268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02-952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2 - Autoryzacja producenta - 20.00</w:t>
            </w:r>
          </w:p>
          <w:p w:rsidR="00825418" w:rsidRPr="00EF00A6" w:rsidRDefault="00825418" w:rsidP="00DA268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>3 - Termin wykonania przeglądu i przekazania raportu serwisowego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418" w:rsidRPr="00EF00A6" w:rsidRDefault="00825418" w:rsidP="00DA2681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F00A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EF00A6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EF00A6">
        <w:rPr>
          <w:rFonts w:ascii="Arial Narrow" w:hAnsi="Arial Narrow" w:cs="Arial"/>
          <w:i/>
          <w:sz w:val="22"/>
        </w:rPr>
        <w:t>Zamawiający</w:t>
      </w:r>
    </w:p>
    <w:bookmarkEnd w:id="0"/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F00A6" w:rsidRPr="000605ED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2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:rsidR="00EF00A6" w:rsidRPr="000605ED" w:rsidRDefault="00EF00A6" w:rsidP="00EF00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Zamawiającego,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SZPubl.T2612 B5</w:t>
      </w:r>
    </w:p>
    <w:p w:rsidR="00EF00A6" w:rsidRPr="000605ED" w:rsidRDefault="00EF00A6" w:rsidP="00EF00A6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EF00A6" w:rsidRPr="000605ED" w:rsidRDefault="00EF00A6" w:rsidP="00EF00A6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21.02.2025 r.</w:t>
      </w:r>
    </w:p>
    <w:p w:rsidR="008642B3" w:rsidRPr="00EF00A6" w:rsidRDefault="008642B3" w:rsidP="00B51A2B">
      <w:pPr>
        <w:jc w:val="right"/>
        <w:rPr>
          <w:rFonts w:ascii="Arial Narrow" w:hAnsi="Arial Narrow" w:cs="Arial"/>
          <w:sz w:val="22"/>
        </w:rPr>
      </w:pPr>
    </w:p>
    <w:sectPr w:rsidR="008642B3" w:rsidRPr="00EF00A6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C47" w:rsidRDefault="00A83C47">
      <w:r>
        <w:separator/>
      </w:r>
    </w:p>
  </w:endnote>
  <w:endnote w:type="continuationSeparator" w:id="0">
    <w:p w:rsidR="00A83C47" w:rsidRDefault="00A83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418" w:rsidRDefault="008254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AB3BD5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AB3BD5" w:rsidRPr="004B39E0">
      <w:rPr>
        <w:rFonts w:ascii="Arial" w:hAnsi="Arial"/>
        <w:sz w:val="18"/>
      </w:rPr>
      <w:fldChar w:fldCharType="separate"/>
    </w:r>
    <w:r w:rsidR="00B65A8B">
      <w:rPr>
        <w:rFonts w:ascii="Arial" w:hAnsi="Arial"/>
        <w:noProof/>
        <w:sz w:val="18"/>
      </w:rPr>
      <w:t>1</w:t>
    </w:r>
    <w:r w:rsidR="00AB3BD5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AB3BD5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AB3BD5" w:rsidRPr="004B39E0">
      <w:rPr>
        <w:rFonts w:ascii="Arial" w:hAnsi="Arial"/>
        <w:sz w:val="18"/>
      </w:rPr>
      <w:fldChar w:fldCharType="separate"/>
    </w:r>
    <w:r w:rsidR="00B65A8B">
      <w:rPr>
        <w:rFonts w:ascii="Arial" w:hAnsi="Arial"/>
        <w:noProof/>
        <w:sz w:val="18"/>
      </w:rPr>
      <w:t>3</w:t>
    </w:r>
    <w:r w:rsidR="00AB3BD5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418" w:rsidRDefault="008254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C47" w:rsidRDefault="00A83C47">
      <w:r>
        <w:separator/>
      </w:r>
    </w:p>
  </w:footnote>
  <w:footnote w:type="continuationSeparator" w:id="0">
    <w:p w:rsidR="00A83C47" w:rsidRDefault="00A83C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418" w:rsidRDefault="0082541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418" w:rsidRDefault="0082541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418" w:rsidRDefault="0082541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5418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5418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83C47"/>
    <w:rsid w:val="00A91321"/>
    <w:rsid w:val="00AA02AC"/>
    <w:rsid w:val="00AB3BD5"/>
    <w:rsid w:val="00B048DA"/>
    <w:rsid w:val="00B32D12"/>
    <w:rsid w:val="00B464D3"/>
    <w:rsid w:val="00B51A2B"/>
    <w:rsid w:val="00B65A8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00A6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3BD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B3BD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3B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B3B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3BD5"/>
  </w:style>
  <w:style w:type="paragraph" w:styleId="Tekstpodstawowy">
    <w:name w:val="Body Text"/>
    <w:basedOn w:val="Normalny"/>
    <w:rsid w:val="00AB3BD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F00A6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EF00A6"/>
    <w:rPr>
      <w:b/>
      <w:bCs/>
    </w:rPr>
  </w:style>
  <w:style w:type="character" w:styleId="Hipercze">
    <w:name w:val="Hyperlink"/>
    <w:basedOn w:val="Domylnaczcionkaakapitu"/>
    <w:uiPriority w:val="99"/>
    <w:unhideWhenUsed/>
    <w:rsid w:val="00EF00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567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2025-02-21T10:58:00Z</cp:lastPrinted>
  <dcterms:created xsi:type="dcterms:W3CDTF">2025-02-21T10:58:00Z</dcterms:created>
  <dcterms:modified xsi:type="dcterms:W3CDTF">2025-02-21T10:58:00Z</dcterms:modified>
</cp:coreProperties>
</file>