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C561F" w14:textId="293D19DF" w:rsidR="00292A41" w:rsidRPr="00AE46A8" w:rsidRDefault="00292A41" w:rsidP="00292A41">
      <w:pPr>
        <w:pStyle w:val="Tytu"/>
        <w:spacing w:line="276" w:lineRule="auto"/>
        <w:jc w:val="right"/>
        <w:rPr>
          <w:rFonts w:ascii="Calibri" w:hAnsi="Calibri" w:cs="Calibri"/>
          <w:b w:val="0"/>
          <w:bCs w:val="0"/>
          <w:sz w:val="18"/>
          <w:szCs w:val="18"/>
        </w:rPr>
      </w:pPr>
      <w:r w:rsidRPr="00AE46A8">
        <w:rPr>
          <w:rFonts w:ascii="Calibri" w:hAnsi="Calibri" w:cs="Calibri"/>
          <w:b w:val="0"/>
          <w:bCs w:val="0"/>
          <w:sz w:val="18"/>
          <w:szCs w:val="18"/>
        </w:rPr>
        <w:t xml:space="preserve">Załącznik nr 5 do </w:t>
      </w:r>
      <w:proofErr w:type="spellStart"/>
      <w:r w:rsidRPr="00AE46A8">
        <w:rPr>
          <w:rFonts w:ascii="Calibri" w:hAnsi="Calibri" w:cs="Calibri"/>
          <w:b w:val="0"/>
          <w:bCs w:val="0"/>
          <w:sz w:val="18"/>
          <w:szCs w:val="18"/>
        </w:rPr>
        <w:t>SWZ</w:t>
      </w:r>
      <w:proofErr w:type="spellEnd"/>
      <w:r w:rsidRPr="00AE46A8">
        <w:rPr>
          <w:rFonts w:ascii="Calibri" w:hAnsi="Calibri" w:cs="Calibri"/>
          <w:b w:val="0"/>
          <w:bCs w:val="0"/>
          <w:sz w:val="18"/>
          <w:szCs w:val="18"/>
        </w:rPr>
        <w:br/>
        <w:t>Sprawa nr ZP-</w:t>
      </w:r>
      <w:r w:rsidR="00280314" w:rsidRPr="00280314">
        <w:rPr>
          <w:rFonts w:ascii="Calibri" w:hAnsi="Calibri" w:cs="Calibri"/>
          <w:b w:val="0"/>
          <w:bCs w:val="0"/>
          <w:sz w:val="18"/>
          <w:szCs w:val="18"/>
        </w:rPr>
        <w:t>ZP-03/2025</w:t>
      </w:r>
    </w:p>
    <w:p w14:paraId="383C8ED2" w14:textId="77777777" w:rsidR="000E5935" w:rsidRPr="00292A41" w:rsidRDefault="000E5935" w:rsidP="00AC0FDD">
      <w:pPr>
        <w:spacing w:after="0" w:line="276" w:lineRule="auto"/>
        <w:jc w:val="center"/>
        <w:rPr>
          <w:rFonts w:asciiTheme="minorHAnsi" w:eastAsia="Times New Roman" w:hAnsiTheme="minorHAnsi" w:cstheme="minorHAnsi"/>
          <w:sz w:val="20"/>
          <w:szCs w:val="20"/>
          <w:lang w:val="x-none" w:eastAsia="pl-PL"/>
        </w:rPr>
      </w:pPr>
    </w:p>
    <w:p w14:paraId="5BBBD5F5" w14:textId="77777777" w:rsidR="000E5935" w:rsidRPr="00292A41" w:rsidRDefault="00DB61FD" w:rsidP="00AC0FDD">
      <w:pPr>
        <w:spacing w:after="0" w:line="276" w:lineRule="auto"/>
        <w:jc w:val="center"/>
        <w:rPr>
          <w:rFonts w:asciiTheme="minorHAnsi" w:eastAsia="Times New Roman" w:hAnsiTheme="minorHAnsi" w:cstheme="minorHAnsi"/>
          <w:b/>
          <w:bCs/>
          <w:sz w:val="24"/>
          <w:szCs w:val="24"/>
          <w:lang w:eastAsia="pl-PL"/>
        </w:rPr>
      </w:pPr>
      <w:r w:rsidRPr="00292A41">
        <w:rPr>
          <w:rFonts w:asciiTheme="minorHAnsi" w:eastAsia="Times New Roman" w:hAnsiTheme="minorHAnsi" w:cstheme="minorHAnsi"/>
          <w:b/>
          <w:bCs/>
          <w:sz w:val="24"/>
          <w:szCs w:val="24"/>
          <w:lang w:eastAsia="pl-PL"/>
        </w:rPr>
        <w:t>UMOW</w:t>
      </w:r>
      <w:r w:rsidR="00133129" w:rsidRPr="00292A41">
        <w:rPr>
          <w:rFonts w:asciiTheme="minorHAnsi" w:eastAsia="Times New Roman" w:hAnsiTheme="minorHAnsi" w:cstheme="minorHAnsi"/>
          <w:b/>
          <w:bCs/>
          <w:sz w:val="24"/>
          <w:szCs w:val="24"/>
          <w:lang w:eastAsia="pl-PL"/>
        </w:rPr>
        <w:t>A</w:t>
      </w:r>
    </w:p>
    <w:p w14:paraId="500C0433" w14:textId="77777777" w:rsidR="000E5935" w:rsidRPr="00292A41" w:rsidRDefault="00AC0FDD" w:rsidP="00AC0FDD">
      <w:pPr>
        <w:spacing w:after="0" w:line="276" w:lineRule="auto"/>
        <w:jc w:val="center"/>
        <w:rPr>
          <w:rFonts w:asciiTheme="minorHAnsi" w:eastAsia="Times New Roman" w:hAnsiTheme="minorHAnsi" w:cstheme="minorHAnsi"/>
          <w:b/>
          <w:bCs/>
          <w:sz w:val="24"/>
          <w:szCs w:val="24"/>
          <w:lang w:eastAsia="pl-PL"/>
        </w:rPr>
      </w:pPr>
      <w:r w:rsidRPr="00292A41">
        <w:rPr>
          <w:rFonts w:asciiTheme="minorHAnsi" w:eastAsia="Times New Roman" w:hAnsiTheme="minorHAnsi" w:cstheme="minorHAnsi"/>
          <w:b/>
          <w:bCs/>
          <w:sz w:val="24"/>
          <w:szCs w:val="24"/>
          <w:lang w:eastAsia="pl-PL"/>
        </w:rPr>
        <w:t>O</w:t>
      </w:r>
      <w:r w:rsidR="00DB61FD" w:rsidRPr="00292A41">
        <w:rPr>
          <w:rFonts w:asciiTheme="minorHAnsi" w:eastAsia="Times New Roman" w:hAnsiTheme="minorHAnsi" w:cstheme="minorHAnsi"/>
          <w:b/>
          <w:bCs/>
          <w:sz w:val="24"/>
          <w:szCs w:val="24"/>
          <w:lang w:eastAsia="pl-PL"/>
        </w:rPr>
        <w:t xml:space="preserve"> WYKONANIE PROGRAMU FUNKCJONALNO-UŻYTKOWEGO</w:t>
      </w:r>
      <w:r w:rsidR="00133129" w:rsidRPr="00292A41">
        <w:rPr>
          <w:rFonts w:asciiTheme="minorHAnsi" w:eastAsia="Times New Roman" w:hAnsiTheme="minorHAnsi" w:cstheme="minorHAnsi"/>
          <w:b/>
          <w:bCs/>
          <w:sz w:val="24"/>
          <w:szCs w:val="24"/>
          <w:lang w:eastAsia="pl-PL"/>
        </w:rPr>
        <w:t xml:space="preserve">, KOSZTORYSU INWESTORSKIEGO ORAZ ANALIZY </w:t>
      </w:r>
      <w:r w:rsidR="00601BA9" w:rsidRPr="00292A41">
        <w:rPr>
          <w:rFonts w:asciiTheme="minorHAnsi" w:eastAsia="Times New Roman" w:hAnsiTheme="minorHAnsi" w:cstheme="minorHAnsi"/>
          <w:b/>
          <w:bCs/>
          <w:sz w:val="24"/>
          <w:szCs w:val="24"/>
          <w:lang w:eastAsia="pl-PL"/>
        </w:rPr>
        <w:t>MOŻLIWOŚCI POZYSKANIA FINANSOWANIA</w:t>
      </w:r>
      <w:r w:rsidR="00DB61FD" w:rsidRPr="00292A41">
        <w:rPr>
          <w:rFonts w:asciiTheme="minorHAnsi" w:eastAsia="Times New Roman" w:hAnsiTheme="minorHAnsi" w:cstheme="minorHAnsi"/>
          <w:b/>
          <w:bCs/>
          <w:sz w:val="24"/>
          <w:szCs w:val="24"/>
          <w:lang w:eastAsia="pl-PL"/>
        </w:rPr>
        <w:t xml:space="preserve"> </w:t>
      </w:r>
    </w:p>
    <w:p w14:paraId="7809FD74" w14:textId="77777777" w:rsidR="00AC0FDD" w:rsidRPr="00292A41" w:rsidRDefault="00AC0FDD" w:rsidP="00AC0FDD">
      <w:pPr>
        <w:spacing w:after="0" w:line="276" w:lineRule="auto"/>
        <w:jc w:val="center"/>
        <w:rPr>
          <w:rFonts w:asciiTheme="minorHAnsi" w:eastAsia="Times New Roman" w:hAnsiTheme="minorHAnsi" w:cstheme="minorHAnsi"/>
          <w:b/>
          <w:bCs/>
          <w:sz w:val="20"/>
          <w:szCs w:val="20"/>
          <w:lang w:eastAsia="pl-PL"/>
        </w:rPr>
      </w:pPr>
    </w:p>
    <w:p w14:paraId="324D3EAE" w14:textId="67A634B6" w:rsidR="000E5935" w:rsidRPr="00292A41" w:rsidRDefault="00DB61FD" w:rsidP="00AC0FDD">
      <w:pPr>
        <w:spacing w:after="0" w:line="276" w:lineRule="auto"/>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zawarta </w:t>
      </w:r>
      <w:r w:rsidRPr="00237F8E">
        <w:rPr>
          <w:rFonts w:asciiTheme="minorHAnsi" w:eastAsia="Times New Roman" w:hAnsiTheme="minorHAnsi" w:cstheme="minorHAnsi"/>
          <w:i/>
          <w:iCs/>
          <w:sz w:val="20"/>
          <w:szCs w:val="20"/>
          <w:lang w:eastAsia="pl-PL"/>
        </w:rPr>
        <w:t>w dniu ………….. w Krakowie</w:t>
      </w:r>
      <w:r w:rsidR="00237F8E" w:rsidRPr="00237F8E">
        <w:rPr>
          <w:rFonts w:asciiTheme="minorHAnsi" w:eastAsia="Times New Roman" w:hAnsiTheme="minorHAnsi" w:cstheme="minorHAnsi"/>
          <w:i/>
          <w:iCs/>
          <w:sz w:val="20"/>
          <w:szCs w:val="20"/>
          <w:lang w:eastAsia="pl-PL"/>
        </w:rPr>
        <w:t>*</w:t>
      </w:r>
      <w:r w:rsidRPr="00292A41">
        <w:rPr>
          <w:rFonts w:asciiTheme="minorHAnsi" w:eastAsia="Times New Roman" w:hAnsiTheme="minorHAnsi" w:cstheme="minorHAnsi"/>
          <w:sz w:val="20"/>
          <w:szCs w:val="20"/>
          <w:lang w:eastAsia="pl-PL"/>
        </w:rPr>
        <w:t xml:space="preserve"> pomiędzy: </w:t>
      </w:r>
    </w:p>
    <w:p w14:paraId="586A76A5" w14:textId="77777777" w:rsidR="000E5935" w:rsidRPr="00292A41" w:rsidRDefault="000E5935" w:rsidP="00AC0FDD">
      <w:pPr>
        <w:spacing w:after="0" w:line="276" w:lineRule="auto"/>
        <w:jc w:val="center"/>
        <w:rPr>
          <w:rFonts w:asciiTheme="minorHAnsi" w:eastAsia="Times New Roman" w:hAnsiTheme="minorHAnsi" w:cstheme="minorHAnsi"/>
          <w:sz w:val="20"/>
          <w:szCs w:val="20"/>
          <w:lang w:eastAsia="pl-PL"/>
        </w:rPr>
      </w:pPr>
    </w:p>
    <w:p w14:paraId="07568531" w14:textId="77777777" w:rsidR="000E5935" w:rsidRPr="00292A41" w:rsidRDefault="00DB61FD" w:rsidP="00AC0FDD">
      <w:p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b/>
          <w:sz w:val="20"/>
          <w:szCs w:val="20"/>
          <w:lang w:eastAsia="pl-PL"/>
        </w:rPr>
        <w:t>REGIONALNYM CENTRUM KRWIODAWSTWA I KRWIOLECZNICTWA W KRAKOWIE</w:t>
      </w:r>
      <w:r w:rsidRPr="00292A41">
        <w:rPr>
          <w:rFonts w:asciiTheme="minorHAnsi" w:eastAsia="Times New Roman" w:hAnsiTheme="minorHAnsi" w:cstheme="minorHAnsi"/>
          <w:sz w:val="20"/>
          <w:szCs w:val="20"/>
          <w:lang w:eastAsia="pl-PL"/>
        </w:rPr>
        <w:t xml:space="preserve"> z siedzibą przy ul. Rzeźniczej 11, 31-540 Kraków,  zarejestrowanym w Krajowym Rejestrze Sądowym pod Nr KRS: 0000037192, NIP 678 27 26 055, reprezentowanym przez …………….. zwanym dalej w treści umowy „RCKiK” lub „Zamawiającym”</w:t>
      </w:r>
    </w:p>
    <w:p w14:paraId="1D4055D6" w14:textId="77777777" w:rsidR="000E5935" w:rsidRPr="00292A41" w:rsidRDefault="000E5935" w:rsidP="00AC0FDD">
      <w:pPr>
        <w:spacing w:after="0" w:line="276" w:lineRule="auto"/>
        <w:jc w:val="center"/>
        <w:rPr>
          <w:rFonts w:asciiTheme="minorHAnsi" w:eastAsia="Times New Roman" w:hAnsiTheme="minorHAnsi" w:cstheme="minorHAnsi"/>
          <w:sz w:val="20"/>
          <w:szCs w:val="20"/>
          <w:lang w:eastAsia="pl-PL"/>
        </w:rPr>
      </w:pPr>
    </w:p>
    <w:p w14:paraId="4829AC96" w14:textId="77777777" w:rsidR="000E5935" w:rsidRPr="00292A41" w:rsidRDefault="00DB61FD" w:rsidP="00AC0FDD">
      <w:pPr>
        <w:spacing w:after="0" w:line="276" w:lineRule="auto"/>
        <w:jc w:val="center"/>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a</w:t>
      </w:r>
    </w:p>
    <w:p w14:paraId="01CED907" w14:textId="77777777" w:rsidR="000E5935" w:rsidRPr="00292A41" w:rsidRDefault="000E5935" w:rsidP="00AC0FDD">
      <w:pPr>
        <w:spacing w:after="0" w:line="276" w:lineRule="auto"/>
        <w:jc w:val="center"/>
        <w:rPr>
          <w:rFonts w:asciiTheme="minorHAnsi" w:eastAsia="Times New Roman" w:hAnsiTheme="minorHAnsi" w:cstheme="minorHAnsi"/>
          <w:sz w:val="20"/>
          <w:szCs w:val="20"/>
          <w:lang w:eastAsia="pl-PL"/>
        </w:rPr>
      </w:pPr>
    </w:p>
    <w:p w14:paraId="77688F8C" w14:textId="77777777" w:rsidR="000E5935" w:rsidRPr="00292A41" w:rsidRDefault="00DB61FD" w:rsidP="00AC0FDD">
      <w:p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zwanym dalej „Wykonawcą”.</w:t>
      </w:r>
    </w:p>
    <w:p w14:paraId="0157DBEF" w14:textId="77777777" w:rsidR="000E5935" w:rsidRPr="00292A41" w:rsidRDefault="000E5935" w:rsidP="00AC0FDD">
      <w:pPr>
        <w:spacing w:after="0" w:line="276" w:lineRule="auto"/>
        <w:jc w:val="center"/>
        <w:rPr>
          <w:rFonts w:asciiTheme="minorHAnsi" w:eastAsia="Times New Roman" w:hAnsiTheme="minorHAnsi" w:cstheme="minorHAnsi"/>
          <w:sz w:val="20"/>
          <w:szCs w:val="20"/>
          <w:lang w:eastAsia="pl-PL"/>
        </w:rPr>
      </w:pPr>
    </w:p>
    <w:p w14:paraId="54F02897" w14:textId="597B9722" w:rsidR="00292A41" w:rsidRPr="00AE46A8" w:rsidRDefault="00292A41" w:rsidP="00292A41">
      <w:pPr>
        <w:pStyle w:val="Tekstpodstawowywcity"/>
        <w:tabs>
          <w:tab w:val="left" w:pos="142"/>
        </w:tabs>
        <w:spacing w:line="276" w:lineRule="auto"/>
        <w:ind w:left="0" w:firstLine="0"/>
        <w:jc w:val="center"/>
        <w:rPr>
          <w:rFonts w:ascii="Calibri" w:hAnsi="Calibri" w:cs="Calibri"/>
        </w:rPr>
      </w:pPr>
      <w:r w:rsidRPr="00AE46A8">
        <w:rPr>
          <w:rFonts w:ascii="Calibri" w:hAnsi="Calibri" w:cs="Calibri"/>
          <w:lang w:val="pl-PL" w:eastAsia="pl-PL"/>
        </w:rPr>
        <w:t xml:space="preserve">Wykonawca został wyłoniony w postępowaniu o udzielenie zamówienia publicznego nr </w:t>
      </w:r>
      <w:r w:rsidR="00280314" w:rsidRPr="00280314">
        <w:rPr>
          <w:rFonts w:ascii="Calibri" w:hAnsi="Calibri" w:cs="Calibri"/>
          <w:lang w:val="pl-PL" w:eastAsia="pl-PL"/>
        </w:rPr>
        <w:t>ZP-03/2025</w:t>
      </w:r>
      <w:r w:rsidRPr="00AE46A8">
        <w:rPr>
          <w:rFonts w:ascii="Calibri" w:hAnsi="Calibri" w:cs="Calibri"/>
          <w:lang w:val="pl-PL" w:eastAsia="pl-PL"/>
        </w:rPr>
        <w:t xml:space="preserve"> przeprowadzonym w trybie podstawowym, o którym mowa  w art. 275 pkt 2 ustawy z dnia 11 września 2019 r. Prawo zamówień publicznych (tj. Dz.U. 202</w:t>
      </w:r>
      <w:r>
        <w:rPr>
          <w:rFonts w:ascii="Calibri" w:hAnsi="Calibri" w:cs="Calibri"/>
          <w:lang w:val="pl-PL" w:eastAsia="pl-PL"/>
        </w:rPr>
        <w:t>4</w:t>
      </w:r>
      <w:r w:rsidRPr="00AE46A8">
        <w:rPr>
          <w:rFonts w:ascii="Calibri" w:hAnsi="Calibri" w:cs="Calibri"/>
          <w:lang w:val="pl-PL" w:eastAsia="pl-PL"/>
        </w:rPr>
        <w:t xml:space="preserve"> r. poz. 1</w:t>
      </w:r>
      <w:r>
        <w:rPr>
          <w:rFonts w:ascii="Calibri" w:hAnsi="Calibri" w:cs="Calibri"/>
          <w:lang w:val="pl-PL" w:eastAsia="pl-PL"/>
        </w:rPr>
        <w:t>320</w:t>
      </w:r>
      <w:r w:rsidRPr="00AE46A8">
        <w:rPr>
          <w:rFonts w:ascii="Calibri" w:hAnsi="Calibri" w:cs="Calibri"/>
          <w:lang w:val="pl-PL" w:eastAsia="pl-PL"/>
        </w:rPr>
        <w:t xml:space="preserve"> ze zm.), dalej zwana „ustawą </w:t>
      </w:r>
      <w:proofErr w:type="spellStart"/>
      <w:r w:rsidRPr="00AE46A8">
        <w:rPr>
          <w:rFonts w:ascii="Calibri" w:hAnsi="Calibri" w:cs="Calibri"/>
          <w:lang w:val="pl-PL" w:eastAsia="pl-PL"/>
        </w:rPr>
        <w:t>Pzp</w:t>
      </w:r>
      <w:proofErr w:type="spellEnd"/>
      <w:r w:rsidRPr="00AE46A8">
        <w:rPr>
          <w:rFonts w:ascii="Calibri" w:hAnsi="Calibri" w:cs="Calibri"/>
          <w:lang w:val="pl-PL" w:eastAsia="pl-PL"/>
        </w:rPr>
        <w:t>”).</w:t>
      </w:r>
    </w:p>
    <w:p w14:paraId="0172A633" w14:textId="77777777" w:rsidR="000E5935" w:rsidRPr="00292A41" w:rsidRDefault="000E5935" w:rsidP="00AC0FDD">
      <w:pPr>
        <w:spacing w:after="0" w:line="276" w:lineRule="auto"/>
        <w:jc w:val="center"/>
        <w:rPr>
          <w:rFonts w:asciiTheme="minorHAnsi" w:eastAsia="Times New Roman" w:hAnsiTheme="minorHAnsi" w:cstheme="minorHAnsi"/>
          <w:sz w:val="20"/>
          <w:szCs w:val="20"/>
          <w:lang w:eastAsia="pl-PL"/>
        </w:rPr>
      </w:pPr>
    </w:p>
    <w:p w14:paraId="265E98C8" w14:textId="77777777" w:rsidR="00122E91"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1. </w:t>
      </w:r>
    </w:p>
    <w:p w14:paraId="1617ECDD"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(przedmiot umowy)</w:t>
      </w:r>
    </w:p>
    <w:p w14:paraId="2EE6AA76" w14:textId="77777777" w:rsidR="00743388" w:rsidRPr="00292A41" w:rsidRDefault="00DB61FD" w:rsidP="00AC0FDD">
      <w:pPr>
        <w:numPr>
          <w:ilvl w:val="0"/>
          <w:numId w:val="1"/>
        </w:numPr>
        <w:spacing w:after="0" w:line="276" w:lineRule="auto"/>
        <w:ind w:left="426" w:hanging="426"/>
        <w:jc w:val="both"/>
        <w:rPr>
          <w:rFonts w:asciiTheme="minorHAnsi" w:hAnsiTheme="minorHAnsi" w:cstheme="minorHAnsi"/>
          <w:sz w:val="20"/>
          <w:szCs w:val="20"/>
        </w:rPr>
      </w:pPr>
      <w:r w:rsidRPr="00292A41">
        <w:rPr>
          <w:rFonts w:asciiTheme="minorHAnsi" w:eastAsia="Times New Roman" w:hAnsiTheme="minorHAnsi" w:cstheme="minorHAnsi"/>
          <w:sz w:val="20"/>
          <w:szCs w:val="20"/>
          <w:lang w:eastAsia="pl-PL"/>
        </w:rPr>
        <w:t>Zamawiający zleca, a Wykonawca przyjmuje do wykonania</w:t>
      </w:r>
      <w:r w:rsidR="00743388" w:rsidRPr="00292A41">
        <w:rPr>
          <w:rFonts w:asciiTheme="minorHAnsi" w:eastAsia="Times New Roman" w:hAnsiTheme="minorHAnsi" w:cstheme="minorHAnsi"/>
          <w:sz w:val="20"/>
          <w:szCs w:val="20"/>
          <w:lang w:eastAsia="pl-PL"/>
        </w:rPr>
        <w:t>:</w:t>
      </w:r>
    </w:p>
    <w:p w14:paraId="622631FA" w14:textId="77777777" w:rsidR="002A23B6" w:rsidRPr="00292A41" w:rsidRDefault="00DB61FD" w:rsidP="00AC0FDD">
      <w:pPr>
        <w:numPr>
          <w:ilvl w:val="1"/>
          <w:numId w:val="1"/>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opracowanie programu funkcjonalno-użytkowego</w:t>
      </w:r>
      <w:r w:rsidR="00743388" w:rsidRPr="00292A41">
        <w:rPr>
          <w:rFonts w:asciiTheme="minorHAnsi" w:eastAsia="Times New Roman" w:hAnsiTheme="minorHAnsi" w:cstheme="minorHAnsi"/>
          <w:sz w:val="20"/>
          <w:szCs w:val="20"/>
          <w:lang w:eastAsia="pl-PL"/>
        </w:rPr>
        <w:t xml:space="preserve"> </w:t>
      </w:r>
      <w:r w:rsidR="00AC0FDD" w:rsidRPr="00292A41">
        <w:rPr>
          <w:rFonts w:asciiTheme="minorHAnsi" w:eastAsia="Times New Roman" w:hAnsiTheme="minorHAnsi" w:cstheme="minorHAnsi"/>
          <w:sz w:val="20"/>
          <w:szCs w:val="20"/>
          <w:lang w:eastAsia="pl-PL"/>
        </w:rPr>
        <w:t>(zwanego dalej „</w:t>
      </w:r>
      <w:r w:rsidR="00AC0FDD" w:rsidRPr="00292A41">
        <w:rPr>
          <w:rFonts w:asciiTheme="minorHAnsi" w:eastAsia="Times New Roman" w:hAnsiTheme="minorHAnsi" w:cstheme="minorHAnsi"/>
          <w:b/>
          <w:sz w:val="20"/>
          <w:szCs w:val="20"/>
          <w:lang w:eastAsia="pl-PL"/>
        </w:rPr>
        <w:t>PFU</w:t>
      </w:r>
      <w:r w:rsidR="00AC0FDD" w:rsidRPr="00292A41">
        <w:rPr>
          <w:rFonts w:asciiTheme="minorHAnsi" w:eastAsia="Times New Roman" w:hAnsiTheme="minorHAnsi" w:cstheme="minorHAnsi"/>
          <w:sz w:val="20"/>
          <w:szCs w:val="20"/>
          <w:lang w:eastAsia="pl-PL"/>
        </w:rPr>
        <w:t xml:space="preserve">”) </w:t>
      </w:r>
      <w:r w:rsidR="00743388" w:rsidRPr="00292A41">
        <w:rPr>
          <w:rFonts w:asciiTheme="minorHAnsi" w:eastAsia="Times New Roman" w:hAnsiTheme="minorHAnsi" w:cstheme="minorHAnsi"/>
          <w:sz w:val="20"/>
          <w:szCs w:val="20"/>
          <w:lang w:eastAsia="pl-PL"/>
        </w:rPr>
        <w:t xml:space="preserve">dla inwestycji </w:t>
      </w:r>
      <w:r w:rsidR="00122E91" w:rsidRPr="00292A41">
        <w:rPr>
          <w:rFonts w:asciiTheme="minorHAnsi" w:eastAsia="Times New Roman" w:hAnsiTheme="minorHAnsi" w:cstheme="minorHAnsi"/>
          <w:sz w:val="20"/>
          <w:szCs w:val="20"/>
          <w:lang w:eastAsia="pl-PL"/>
        </w:rPr>
        <w:t>(dalej „</w:t>
      </w:r>
      <w:r w:rsidR="00122E91" w:rsidRPr="00292A41">
        <w:rPr>
          <w:rFonts w:asciiTheme="minorHAnsi" w:eastAsia="Times New Roman" w:hAnsiTheme="minorHAnsi" w:cstheme="minorHAnsi"/>
          <w:b/>
          <w:sz w:val="20"/>
          <w:szCs w:val="20"/>
          <w:lang w:eastAsia="pl-PL"/>
        </w:rPr>
        <w:t>inwestycja</w:t>
      </w:r>
      <w:r w:rsidR="00122E91" w:rsidRPr="00292A41">
        <w:rPr>
          <w:rFonts w:asciiTheme="minorHAnsi" w:eastAsia="Times New Roman" w:hAnsiTheme="minorHAnsi" w:cstheme="minorHAnsi"/>
          <w:sz w:val="20"/>
          <w:szCs w:val="20"/>
          <w:lang w:eastAsia="pl-PL"/>
        </w:rPr>
        <w:t xml:space="preserve">”) </w:t>
      </w:r>
      <w:r w:rsidR="00743388" w:rsidRPr="00292A41">
        <w:rPr>
          <w:rFonts w:asciiTheme="minorHAnsi" w:eastAsia="Times New Roman" w:hAnsiTheme="minorHAnsi" w:cstheme="minorHAnsi"/>
          <w:sz w:val="20"/>
          <w:szCs w:val="20"/>
          <w:lang w:eastAsia="pl-PL"/>
        </w:rPr>
        <w:t>obejmującej</w:t>
      </w:r>
      <w:r w:rsidR="002A23B6" w:rsidRPr="00292A41">
        <w:rPr>
          <w:rFonts w:asciiTheme="minorHAnsi" w:eastAsia="Times New Roman" w:hAnsiTheme="minorHAnsi" w:cstheme="minorHAnsi"/>
          <w:sz w:val="20"/>
          <w:szCs w:val="20"/>
          <w:lang w:eastAsia="pl-PL"/>
        </w:rPr>
        <w:t>:</w:t>
      </w:r>
    </w:p>
    <w:p w14:paraId="6E583E1A" w14:textId="77777777" w:rsidR="002A23B6" w:rsidRPr="00292A41" w:rsidRDefault="00743388" w:rsidP="00AC0FDD">
      <w:pPr>
        <w:numPr>
          <w:ilvl w:val="2"/>
          <w:numId w:val="1"/>
        </w:numPr>
        <w:spacing w:after="0" w:line="276" w:lineRule="auto"/>
        <w:jc w:val="both"/>
        <w:rPr>
          <w:rFonts w:asciiTheme="minorHAnsi" w:hAnsiTheme="minorHAnsi" w:cstheme="minorHAnsi"/>
          <w:sz w:val="20"/>
          <w:szCs w:val="20"/>
        </w:rPr>
      </w:pPr>
      <w:r w:rsidRPr="00292A41">
        <w:rPr>
          <w:rFonts w:asciiTheme="minorHAnsi" w:hAnsiTheme="minorHAnsi" w:cstheme="minorHAnsi"/>
          <w:sz w:val="20"/>
          <w:szCs w:val="20"/>
        </w:rPr>
        <w:t>zaprojektowanie i wybudowanie na działkach o numerach ewidencyjnych 75/2 i 76/2 przy ul. Rzeźniczej 9 w Krakowie budynku</w:t>
      </w:r>
      <w:r w:rsidR="002A23B6" w:rsidRPr="00292A41">
        <w:rPr>
          <w:rFonts w:asciiTheme="minorHAnsi" w:hAnsiTheme="minorHAnsi" w:cstheme="minorHAnsi"/>
          <w:sz w:val="20"/>
          <w:szCs w:val="20"/>
        </w:rPr>
        <w:t>, w którym mieścić się będą pomieszczenia automatycznego magazynu osocza krwi oraz inne pomieszczenia</w:t>
      </w:r>
      <w:r w:rsidRPr="00292A41">
        <w:rPr>
          <w:rFonts w:asciiTheme="minorHAnsi" w:hAnsiTheme="minorHAnsi" w:cstheme="minorHAnsi"/>
          <w:sz w:val="20"/>
          <w:szCs w:val="20"/>
        </w:rPr>
        <w:t xml:space="preserve"> przeznaczone na potrzeby RCKiK w Krakowie</w:t>
      </w:r>
      <w:r w:rsidR="00122E91" w:rsidRPr="00292A41">
        <w:rPr>
          <w:rFonts w:asciiTheme="minorHAnsi" w:hAnsiTheme="minorHAnsi" w:cstheme="minorHAnsi"/>
          <w:sz w:val="20"/>
          <w:szCs w:val="20"/>
        </w:rPr>
        <w:t>,</w:t>
      </w:r>
      <w:r w:rsidRPr="00292A41">
        <w:rPr>
          <w:rFonts w:asciiTheme="minorHAnsi" w:hAnsiTheme="minorHAnsi" w:cstheme="minorHAnsi"/>
          <w:sz w:val="20"/>
          <w:szCs w:val="20"/>
        </w:rPr>
        <w:t xml:space="preserve"> wraz wyposażeniem,</w:t>
      </w:r>
    </w:p>
    <w:p w14:paraId="4A535611" w14:textId="77777777" w:rsidR="002A23B6" w:rsidRPr="00292A41" w:rsidRDefault="00743388" w:rsidP="00AC0FDD">
      <w:pPr>
        <w:numPr>
          <w:ilvl w:val="2"/>
          <w:numId w:val="1"/>
        </w:numPr>
        <w:spacing w:after="0" w:line="276" w:lineRule="auto"/>
        <w:jc w:val="both"/>
        <w:rPr>
          <w:rFonts w:asciiTheme="minorHAnsi" w:hAnsiTheme="minorHAnsi" w:cstheme="minorHAnsi"/>
          <w:sz w:val="20"/>
          <w:szCs w:val="20"/>
        </w:rPr>
      </w:pPr>
      <w:r w:rsidRPr="00292A41">
        <w:rPr>
          <w:rFonts w:asciiTheme="minorHAnsi" w:hAnsiTheme="minorHAnsi" w:cstheme="minorHAnsi"/>
          <w:sz w:val="20"/>
          <w:szCs w:val="20"/>
        </w:rPr>
        <w:t>rozbiórkę istniejących obiektów,</w:t>
      </w:r>
    </w:p>
    <w:p w14:paraId="7A19B64B" w14:textId="77777777" w:rsidR="002A23B6" w:rsidRPr="00292A41" w:rsidRDefault="00743388" w:rsidP="00AC0FDD">
      <w:pPr>
        <w:numPr>
          <w:ilvl w:val="2"/>
          <w:numId w:val="1"/>
        </w:numPr>
        <w:spacing w:after="0" w:line="276" w:lineRule="auto"/>
        <w:jc w:val="both"/>
        <w:rPr>
          <w:rFonts w:asciiTheme="minorHAnsi" w:hAnsiTheme="minorHAnsi" w:cstheme="minorHAnsi"/>
          <w:sz w:val="20"/>
          <w:szCs w:val="20"/>
        </w:rPr>
      </w:pPr>
      <w:r w:rsidRPr="00292A41">
        <w:rPr>
          <w:rFonts w:asciiTheme="minorHAnsi" w:hAnsiTheme="minorHAnsi" w:cstheme="minorHAnsi"/>
          <w:sz w:val="20"/>
          <w:szCs w:val="20"/>
        </w:rPr>
        <w:t>połączenie projektowanego budynku z istniejącym budynkiem</w:t>
      </w:r>
      <w:r w:rsidR="002A23B6" w:rsidRPr="00292A41">
        <w:rPr>
          <w:rFonts w:asciiTheme="minorHAnsi" w:hAnsiTheme="minorHAnsi" w:cstheme="minorHAnsi"/>
          <w:sz w:val="20"/>
          <w:szCs w:val="20"/>
        </w:rPr>
        <w:t>,</w:t>
      </w:r>
    </w:p>
    <w:p w14:paraId="47735F92" w14:textId="77777777" w:rsidR="002A23B6" w:rsidRPr="00292A41" w:rsidRDefault="002A23B6" w:rsidP="00AC0FDD">
      <w:pPr>
        <w:numPr>
          <w:ilvl w:val="2"/>
          <w:numId w:val="1"/>
        </w:numPr>
        <w:spacing w:after="0" w:line="276" w:lineRule="auto"/>
        <w:jc w:val="both"/>
        <w:rPr>
          <w:rFonts w:asciiTheme="minorHAnsi" w:hAnsiTheme="minorHAnsi" w:cstheme="minorHAnsi"/>
          <w:sz w:val="20"/>
          <w:szCs w:val="20"/>
        </w:rPr>
      </w:pPr>
      <w:r w:rsidRPr="00292A41">
        <w:rPr>
          <w:rFonts w:asciiTheme="minorHAnsi" w:hAnsiTheme="minorHAnsi" w:cstheme="minorHAnsi"/>
          <w:sz w:val="20"/>
          <w:szCs w:val="20"/>
        </w:rPr>
        <w:t>zagospodarowanie terenu</w:t>
      </w:r>
      <w:r w:rsidR="00AC0FDD" w:rsidRPr="00292A41">
        <w:rPr>
          <w:rFonts w:asciiTheme="minorHAnsi" w:hAnsiTheme="minorHAnsi" w:cstheme="minorHAnsi"/>
          <w:sz w:val="20"/>
          <w:szCs w:val="20"/>
        </w:rPr>
        <w:t>.</w:t>
      </w:r>
    </w:p>
    <w:p w14:paraId="3026357D" w14:textId="77777777" w:rsidR="002A23B6" w:rsidRPr="00292A41" w:rsidRDefault="00743388" w:rsidP="00AC0FDD">
      <w:pPr>
        <w:numPr>
          <w:ilvl w:val="2"/>
          <w:numId w:val="1"/>
        </w:numPr>
        <w:spacing w:after="0" w:line="276" w:lineRule="auto"/>
        <w:jc w:val="both"/>
        <w:rPr>
          <w:rFonts w:asciiTheme="minorHAnsi" w:hAnsiTheme="minorHAnsi" w:cstheme="minorHAnsi"/>
          <w:sz w:val="20"/>
          <w:szCs w:val="20"/>
        </w:rPr>
      </w:pPr>
      <w:r w:rsidRPr="00292A41">
        <w:rPr>
          <w:rFonts w:asciiTheme="minorHAnsi" w:hAnsiTheme="minorHAnsi" w:cstheme="minorHAnsi"/>
          <w:sz w:val="20"/>
          <w:szCs w:val="20"/>
        </w:rPr>
        <w:t>unowocześnienie infrastruktury</w:t>
      </w:r>
      <w:r w:rsidR="002A23B6" w:rsidRPr="00292A41">
        <w:rPr>
          <w:rFonts w:asciiTheme="minorHAnsi" w:hAnsiTheme="minorHAnsi" w:cstheme="minorHAnsi"/>
          <w:sz w:val="20"/>
          <w:szCs w:val="20"/>
        </w:rPr>
        <w:t>,</w:t>
      </w:r>
    </w:p>
    <w:p w14:paraId="44DEC0E5" w14:textId="77777777" w:rsidR="000E5935" w:rsidRPr="00292A41" w:rsidRDefault="00743388" w:rsidP="00AC0FDD">
      <w:pPr>
        <w:numPr>
          <w:ilvl w:val="1"/>
          <w:numId w:val="1"/>
        </w:numPr>
        <w:spacing w:after="0" w:line="276" w:lineRule="auto"/>
        <w:jc w:val="both"/>
        <w:rPr>
          <w:rFonts w:asciiTheme="minorHAnsi" w:hAnsiTheme="minorHAnsi" w:cstheme="minorHAnsi"/>
          <w:sz w:val="20"/>
          <w:szCs w:val="20"/>
        </w:rPr>
      </w:pPr>
      <w:r w:rsidRPr="00292A41">
        <w:rPr>
          <w:rFonts w:asciiTheme="minorHAnsi" w:hAnsiTheme="minorHAnsi" w:cstheme="minorHAnsi"/>
          <w:sz w:val="20"/>
          <w:szCs w:val="20"/>
        </w:rPr>
        <w:t xml:space="preserve">sporządzenie kosztorysu inwestorskiego obejmującego </w:t>
      </w:r>
      <w:r w:rsidR="00DB61FD" w:rsidRPr="00292A41">
        <w:rPr>
          <w:rFonts w:asciiTheme="minorHAnsi" w:hAnsiTheme="minorHAnsi" w:cstheme="minorHAnsi"/>
          <w:sz w:val="20"/>
          <w:szCs w:val="20"/>
        </w:rPr>
        <w:t xml:space="preserve">oszacowanie wartości </w:t>
      </w:r>
      <w:r w:rsidR="00133129" w:rsidRPr="00292A41">
        <w:rPr>
          <w:rFonts w:asciiTheme="minorHAnsi" w:hAnsiTheme="minorHAnsi" w:cstheme="minorHAnsi"/>
          <w:sz w:val="20"/>
          <w:szCs w:val="20"/>
        </w:rPr>
        <w:t>inwestycji opisanej w ust. 1 lit. a,</w:t>
      </w:r>
      <w:r w:rsidR="00AC0FDD" w:rsidRPr="00292A41">
        <w:rPr>
          <w:rFonts w:asciiTheme="minorHAnsi" w:hAnsiTheme="minorHAnsi" w:cstheme="minorHAnsi"/>
          <w:sz w:val="20"/>
          <w:szCs w:val="20"/>
        </w:rPr>
        <w:t xml:space="preserve"> (</w:t>
      </w:r>
      <w:r w:rsidR="002A23B6" w:rsidRPr="00292A41">
        <w:rPr>
          <w:rFonts w:asciiTheme="minorHAnsi" w:hAnsiTheme="minorHAnsi" w:cstheme="minorHAnsi"/>
          <w:sz w:val="20"/>
          <w:szCs w:val="20"/>
        </w:rPr>
        <w:t>zwanego dalej „</w:t>
      </w:r>
      <w:r w:rsidR="002A23B6" w:rsidRPr="00292A41">
        <w:rPr>
          <w:rFonts w:asciiTheme="minorHAnsi" w:hAnsiTheme="minorHAnsi" w:cstheme="minorHAnsi"/>
          <w:b/>
          <w:sz w:val="20"/>
          <w:szCs w:val="20"/>
        </w:rPr>
        <w:t>kosztorysem inwestorskim</w:t>
      </w:r>
      <w:r w:rsidR="002A23B6" w:rsidRPr="00292A41">
        <w:rPr>
          <w:rFonts w:asciiTheme="minorHAnsi" w:hAnsiTheme="minorHAnsi" w:cstheme="minorHAnsi"/>
          <w:sz w:val="20"/>
          <w:szCs w:val="20"/>
        </w:rPr>
        <w:t>”),</w:t>
      </w:r>
    </w:p>
    <w:p w14:paraId="309AEBC8" w14:textId="77777777" w:rsidR="002A23B6" w:rsidRPr="00292A41" w:rsidRDefault="002A23B6" w:rsidP="00AC0FDD">
      <w:pPr>
        <w:numPr>
          <w:ilvl w:val="1"/>
          <w:numId w:val="1"/>
        </w:numPr>
        <w:spacing w:after="0" w:line="276" w:lineRule="auto"/>
        <w:jc w:val="both"/>
        <w:rPr>
          <w:rFonts w:asciiTheme="minorHAnsi" w:hAnsiTheme="minorHAnsi" w:cstheme="minorHAnsi"/>
          <w:sz w:val="20"/>
          <w:szCs w:val="20"/>
        </w:rPr>
      </w:pPr>
      <w:r w:rsidRPr="00292A41">
        <w:rPr>
          <w:rFonts w:asciiTheme="minorHAnsi" w:hAnsiTheme="minorHAnsi" w:cstheme="minorHAnsi"/>
          <w:sz w:val="20"/>
          <w:szCs w:val="20"/>
        </w:rPr>
        <w:t xml:space="preserve">analizę możliwości i źródeł pozyskania środków zewnętrznych na budowę i wyposażenie projektowanego budynku </w:t>
      </w:r>
      <w:r w:rsidR="00AC0FDD" w:rsidRPr="00292A41">
        <w:rPr>
          <w:rFonts w:asciiTheme="minorHAnsi" w:hAnsiTheme="minorHAnsi" w:cstheme="minorHAnsi"/>
          <w:sz w:val="20"/>
          <w:szCs w:val="20"/>
        </w:rPr>
        <w:t>(</w:t>
      </w:r>
      <w:r w:rsidRPr="00292A41">
        <w:rPr>
          <w:rFonts w:asciiTheme="minorHAnsi" w:hAnsiTheme="minorHAnsi" w:cstheme="minorHAnsi"/>
          <w:sz w:val="20"/>
          <w:szCs w:val="20"/>
        </w:rPr>
        <w:t>zwanej dalej „</w:t>
      </w:r>
      <w:r w:rsidRPr="00292A41">
        <w:rPr>
          <w:rFonts w:asciiTheme="minorHAnsi" w:hAnsiTheme="minorHAnsi" w:cstheme="minorHAnsi"/>
          <w:b/>
          <w:sz w:val="20"/>
          <w:szCs w:val="20"/>
        </w:rPr>
        <w:t>analizą</w:t>
      </w:r>
      <w:r w:rsidRPr="00292A41">
        <w:rPr>
          <w:rFonts w:asciiTheme="minorHAnsi" w:hAnsiTheme="minorHAnsi" w:cstheme="minorHAnsi"/>
          <w:sz w:val="20"/>
          <w:szCs w:val="20"/>
        </w:rPr>
        <w:t>”</w:t>
      </w:r>
      <w:r w:rsidR="00AC0FDD" w:rsidRPr="00292A41">
        <w:rPr>
          <w:rFonts w:asciiTheme="minorHAnsi" w:hAnsiTheme="minorHAnsi" w:cstheme="minorHAnsi"/>
          <w:sz w:val="20"/>
          <w:szCs w:val="20"/>
        </w:rPr>
        <w:t>)</w:t>
      </w:r>
      <w:r w:rsidRPr="00292A41">
        <w:rPr>
          <w:rFonts w:asciiTheme="minorHAnsi" w:hAnsiTheme="minorHAnsi" w:cstheme="minorHAnsi"/>
          <w:sz w:val="20"/>
          <w:szCs w:val="20"/>
        </w:rPr>
        <w:t>.</w:t>
      </w:r>
    </w:p>
    <w:p w14:paraId="42542249" w14:textId="77777777" w:rsidR="002A23B6" w:rsidRPr="00292A41" w:rsidRDefault="002A23B6" w:rsidP="00AC0FDD">
      <w:pPr>
        <w:numPr>
          <w:ilvl w:val="0"/>
          <w:numId w:val="1"/>
        </w:numPr>
        <w:spacing w:after="0" w:line="276" w:lineRule="auto"/>
        <w:jc w:val="both"/>
        <w:rPr>
          <w:rFonts w:asciiTheme="minorHAnsi" w:hAnsiTheme="minorHAnsi" w:cstheme="minorHAnsi"/>
          <w:sz w:val="20"/>
          <w:szCs w:val="20"/>
        </w:rPr>
      </w:pPr>
      <w:r w:rsidRPr="00292A41">
        <w:rPr>
          <w:rFonts w:asciiTheme="minorHAnsi" w:hAnsiTheme="minorHAnsi" w:cstheme="minorHAnsi"/>
          <w:sz w:val="20"/>
          <w:szCs w:val="20"/>
        </w:rPr>
        <w:t>Szczegółowy opis przedmiotu umowy zawarty jest w Opisie Przedmiotu Zamówienia stanowiącym załącznik do niniejszej umowy i jej integralną część.</w:t>
      </w:r>
    </w:p>
    <w:p w14:paraId="30B42110" w14:textId="77777777" w:rsidR="00AC0FDD" w:rsidRPr="00292A41" w:rsidRDefault="00AC0FDD" w:rsidP="00AC0FDD">
      <w:pPr>
        <w:numPr>
          <w:ilvl w:val="0"/>
          <w:numId w:val="1"/>
        </w:numPr>
        <w:spacing w:after="0" w:line="276" w:lineRule="auto"/>
        <w:jc w:val="both"/>
        <w:rPr>
          <w:rFonts w:asciiTheme="minorHAnsi" w:hAnsiTheme="minorHAnsi" w:cstheme="minorHAnsi"/>
          <w:sz w:val="20"/>
          <w:szCs w:val="20"/>
        </w:rPr>
      </w:pPr>
      <w:r w:rsidRPr="00292A41">
        <w:rPr>
          <w:rFonts w:asciiTheme="minorHAnsi" w:hAnsiTheme="minorHAnsi" w:cstheme="minorHAnsi"/>
          <w:sz w:val="20"/>
          <w:szCs w:val="20"/>
        </w:rPr>
        <w:t>PFU, kosztorys inwestorski i analiza zwane są dalej w treści umowy „</w:t>
      </w:r>
      <w:r w:rsidRPr="00292A41">
        <w:rPr>
          <w:rFonts w:asciiTheme="minorHAnsi" w:hAnsiTheme="minorHAnsi" w:cstheme="minorHAnsi"/>
          <w:b/>
          <w:sz w:val="20"/>
          <w:szCs w:val="20"/>
        </w:rPr>
        <w:t>przedmiotem umowy”</w:t>
      </w:r>
      <w:r w:rsidR="00122E91" w:rsidRPr="00292A41">
        <w:rPr>
          <w:rFonts w:asciiTheme="minorHAnsi" w:hAnsiTheme="minorHAnsi" w:cstheme="minorHAnsi"/>
          <w:b/>
          <w:sz w:val="20"/>
          <w:szCs w:val="20"/>
        </w:rPr>
        <w:t xml:space="preserve">, </w:t>
      </w:r>
      <w:r w:rsidR="00122E91" w:rsidRPr="00292A41">
        <w:rPr>
          <w:rFonts w:asciiTheme="minorHAnsi" w:hAnsiTheme="minorHAnsi" w:cstheme="minorHAnsi"/>
          <w:sz w:val="20"/>
          <w:szCs w:val="20"/>
        </w:rPr>
        <w:t>a</w:t>
      </w:r>
      <w:r w:rsidR="00122E91" w:rsidRPr="00292A41">
        <w:rPr>
          <w:rFonts w:asciiTheme="minorHAnsi" w:hAnsiTheme="minorHAnsi" w:cstheme="minorHAnsi"/>
          <w:b/>
          <w:sz w:val="20"/>
          <w:szCs w:val="20"/>
        </w:rPr>
        <w:t xml:space="preserve"> </w:t>
      </w:r>
      <w:r w:rsidR="00122E91" w:rsidRPr="00292A41">
        <w:rPr>
          <w:rFonts w:asciiTheme="minorHAnsi" w:hAnsiTheme="minorHAnsi" w:cstheme="minorHAnsi"/>
          <w:sz w:val="20"/>
          <w:szCs w:val="20"/>
        </w:rPr>
        <w:t>osobno „</w:t>
      </w:r>
      <w:r w:rsidR="00122E91" w:rsidRPr="00292A41">
        <w:rPr>
          <w:rFonts w:asciiTheme="minorHAnsi" w:hAnsiTheme="minorHAnsi" w:cstheme="minorHAnsi"/>
          <w:b/>
          <w:sz w:val="20"/>
          <w:szCs w:val="20"/>
        </w:rPr>
        <w:t>materiałami</w:t>
      </w:r>
      <w:r w:rsidR="00122E91" w:rsidRPr="00292A41">
        <w:rPr>
          <w:rFonts w:asciiTheme="minorHAnsi" w:hAnsiTheme="minorHAnsi" w:cstheme="minorHAnsi"/>
          <w:sz w:val="20"/>
          <w:szCs w:val="20"/>
        </w:rPr>
        <w:t>”</w:t>
      </w:r>
      <w:r w:rsidRPr="00292A41">
        <w:rPr>
          <w:rFonts w:asciiTheme="minorHAnsi" w:hAnsiTheme="minorHAnsi" w:cstheme="minorHAnsi"/>
          <w:sz w:val="20"/>
          <w:szCs w:val="20"/>
        </w:rPr>
        <w:t>.</w:t>
      </w:r>
    </w:p>
    <w:p w14:paraId="0AA6D1EC" w14:textId="77777777" w:rsidR="00122E91"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2. </w:t>
      </w:r>
    </w:p>
    <w:p w14:paraId="3CD0087A"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(przedmiot umowy</w:t>
      </w:r>
      <w:r w:rsidR="00122E91" w:rsidRPr="00292A41">
        <w:rPr>
          <w:rFonts w:asciiTheme="minorHAnsi" w:eastAsia="Times New Roman" w:hAnsiTheme="minorHAnsi" w:cstheme="minorHAnsi"/>
          <w:b/>
          <w:bCs/>
          <w:sz w:val="20"/>
          <w:szCs w:val="20"/>
          <w:lang w:eastAsia="pl-PL"/>
        </w:rPr>
        <w:t xml:space="preserve"> – postanowienia ogólne</w:t>
      </w:r>
      <w:r w:rsidRPr="00292A41">
        <w:rPr>
          <w:rFonts w:asciiTheme="minorHAnsi" w:eastAsia="Times New Roman" w:hAnsiTheme="minorHAnsi" w:cstheme="minorHAnsi"/>
          <w:b/>
          <w:bCs/>
          <w:sz w:val="20"/>
          <w:szCs w:val="20"/>
          <w:lang w:eastAsia="pl-PL"/>
        </w:rPr>
        <w:t>)</w:t>
      </w:r>
    </w:p>
    <w:p w14:paraId="13E1FD93" w14:textId="77777777" w:rsidR="000E5935" w:rsidRPr="00292A41" w:rsidRDefault="00DB61FD" w:rsidP="00AC0FDD">
      <w:pPr>
        <w:numPr>
          <w:ilvl w:val="0"/>
          <w:numId w:val="5"/>
        </w:numPr>
        <w:tabs>
          <w:tab w:val="left" w:pos="426"/>
        </w:tabs>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Wykonawca zapewni wykonanie </w:t>
      </w:r>
      <w:r w:rsidR="00122E91" w:rsidRPr="00292A41">
        <w:rPr>
          <w:rFonts w:asciiTheme="minorHAnsi" w:eastAsia="Times New Roman" w:hAnsiTheme="minorHAnsi" w:cstheme="minorHAnsi"/>
          <w:sz w:val="20"/>
          <w:szCs w:val="20"/>
          <w:lang w:eastAsia="pl-PL"/>
        </w:rPr>
        <w:t>p</w:t>
      </w:r>
      <w:r w:rsidRPr="00292A41">
        <w:rPr>
          <w:rFonts w:asciiTheme="minorHAnsi" w:eastAsia="Times New Roman" w:hAnsiTheme="minorHAnsi" w:cstheme="minorHAnsi"/>
          <w:sz w:val="20"/>
          <w:szCs w:val="20"/>
          <w:lang w:eastAsia="pl-PL"/>
        </w:rPr>
        <w:t xml:space="preserve">rzedmiotu umowy z należytą starannością w sposób zgodny z </w:t>
      </w:r>
      <w:r w:rsidR="00122E91" w:rsidRPr="00292A41">
        <w:rPr>
          <w:rFonts w:asciiTheme="minorHAnsi" w:eastAsia="Times New Roman" w:hAnsiTheme="minorHAnsi" w:cstheme="minorHAnsi"/>
          <w:sz w:val="20"/>
          <w:szCs w:val="20"/>
          <w:lang w:eastAsia="pl-PL"/>
        </w:rPr>
        <w:t xml:space="preserve">Opisem Przedmiotu Zamówienia, </w:t>
      </w:r>
      <w:r w:rsidRPr="00292A41">
        <w:rPr>
          <w:rFonts w:asciiTheme="minorHAnsi" w:eastAsia="Times New Roman" w:hAnsiTheme="minorHAnsi" w:cstheme="minorHAnsi"/>
          <w:sz w:val="20"/>
          <w:szCs w:val="20"/>
          <w:lang w:eastAsia="pl-PL"/>
        </w:rPr>
        <w:t>ustaleniami z Zamawiającym, aktualnymi normami, warunkami technicznymi, specyfikacjami i wymaganiami stawianymi terenom i obiektom objętym zakresem Przedmiotu umowy oraz wymaganiami przepisów prawnych, a w szczególności:</w:t>
      </w:r>
    </w:p>
    <w:p w14:paraId="5FC9AE4B" w14:textId="77777777" w:rsidR="000E5935" w:rsidRPr="00292A41" w:rsidRDefault="00DB61FD" w:rsidP="00AC0FDD">
      <w:pPr>
        <w:numPr>
          <w:ilvl w:val="0"/>
          <w:numId w:val="6"/>
        </w:numPr>
        <w:spacing w:after="0" w:line="276" w:lineRule="auto"/>
        <w:ind w:left="709" w:hanging="283"/>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ustawą z dnia 7 lipca 1994 r.  - Prawo budowlane (tekst jedn. Dz.U. 2021 r., poz. 2351),</w:t>
      </w:r>
    </w:p>
    <w:p w14:paraId="57304E6F" w14:textId="77777777" w:rsidR="000E5935" w:rsidRPr="00292A41" w:rsidRDefault="00DB61FD" w:rsidP="00AC0FDD">
      <w:pPr>
        <w:numPr>
          <w:ilvl w:val="0"/>
          <w:numId w:val="6"/>
        </w:numPr>
        <w:spacing w:after="0" w:line="276" w:lineRule="auto"/>
        <w:ind w:left="709" w:hanging="283"/>
        <w:jc w:val="both"/>
        <w:rPr>
          <w:rFonts w:asciiTheme="minorHAnsi" w:hAnsiTheme="minorHAnsi" w:cstheme="minorHAnsi"/>
          <w:sz w:val="20"/>
          <w:szCs w:val="20"/>
        </w:rPr>
      </w:pPr>
      <w:r w:rsidRPr="00292A41">
        <w:rPr>
          <w:rFonts w:asciiTheme="minorHAnsi" w:eastAsia="Times New Roman" w:hAnsiTheme="minorHAnsi" w:cstheme="minorHAnsi"/>
          <w:sz w:val="20"/>
          <w:szCs w:val="20"/>
          <w:lang w:eastAsia="pl-PL"/>
        </w:rPr>
        <w:lastRenderedPageBreak/>
        <w:t xml:space="preserve">rozporządzeniem Ministra Transportu i Technologii z dnia 20 grudnia 2021 r. </w:t>
      </w:r>
      <w:r w:rsidRPr="00292A41">
        <w:rPr>
          <w:rFonts w:asciiTheme="minorHAnsi" w:hAnsiTheme="minorHAnsi" w:cstheme="minorHAnsi"/>
          <w:sz w:val="20"/>
          <w:szCs w:val="20"/>
        </w:rPr>
        <w:t>w sprawie szczegółowego zakresu i formy dokumentacji projektowej, specyfikacji technicznych wykonania i odbioru robót budowlanych oraz programu funkcjonalno-użytkowego (Dz.U. z 2021 r. poz. 2454), a w szczególności postanowieniami Rozdziału 4 tego rozporządzenia</w:t>
      </w:r>
      <w:r w:rsidRPr="00292A41">
        <w:rPr>
          <w:rFonts w:asciiTheme="minorHAnsi" w:eastAsia="Times New Roman" w:hAnsiTheme="minorHAnsi" w:cstheme="minorHAnsi"/>
          <w:sz w:val="20"/>
          <w:szCs w:val="20"/>
          <w:lang w:eastAsia="pl-PL"/>
        </w:rPr>
        <w:t xml:space="preserve">, </w:t>
      </w:r>
    </w:p>
    <w:p w14:paraId="733DD455" w14:textId="77777777" w:rsidR="000E5935" w:rsidRPr="00292A41" w:rsidRDefault="00DB61FD" w:rsidP="00AC0FDD">
      <w:pPr>
        <w:numPr>
          <w:ilvl w:val="0"/>
          <w:numId w:val="6"/>
        </w:numPr>
        <w:spacing w:after="0" w:line="276" w:lineRule="auto"/>
        <w:ind w:left="709" w:hanging="283"/>
        <w:jc w:val="both"/>
        <w:rPr>
          <w:rFonts w:asciiTheme="minorHAnsi" w:hAnsiTheme="minorHAnsi" w:cstheme="minorHAnsi"/>
          <w:sz w:val="20"/>
          <w:szCs w:val="20"/>
        </w:rPr>
      </w:pPr>
      <w:r w:rsidRPr="00292A41">
        <w:rPr>
          <w:rFonts w:asciiTheme="minorHAnsi" w:eastAsia="Times New Roman" w:hAnsiTheme="minorHAnsi" w:cstheme="minorHAnsi"/>
          <w:sz w:val="20"/>
          <w:szCs w:val="20"/>
          <w:lang w:eastAsia="pl-PL"/>
        </w:rPr>
        <w:t xml:space="preserve">rozporządzeniem Ministra Transportu i Technologii z dnia 20 grudnia 2021 r. </w:t>
      </w:r>
      <w:r w:rsidRPr="00292A41">
        <w:rPr>
          <w:rFonts w:asciiTheme="minorHAnsi" w:hAnsiTheme="minorHAnsi" w:cstheme="minorHAnsi"/>
          <w:sz w:val="20"/>
          <w:szCs w:val="20"/>
        </w:rPr>
        <w:t>w sprawie w sprawie określenia metod i podstaw sporządzania kosztorysu inwestorskiego, obliczania planowanych kosztów prac projektowych oraz planowanych kosztów robót budowlanych określonych w programie funkcjonalno-użytkowym (Dz.U. z 2021 r. poz. 2458), a sporządzić je metodami wskaźnikową dla robót budowlanych oraz metodą iloczyny dla prac projektowych, zgodnie z postanowieniami Rozdziału 3 tego rozporządzenia (dla robót budowlanych) oraz Rozdziału 4 tego rozporządzenia (dla prac projektowych)</w:t>
      </w:r>
      <w:r w:rsidRPr="00292A41">
        <w:rPr>
          <w:rFonts w:asciiTheme="minorHAnsi" w:eastAsia="Times New Roman" w:hAnsiTheme="minorHAnsi" w:cstheme="minorHAnsi"/>
          <w:sz w:val="20"/>
          <w:szCs w:val="20"/>
          <w:lang w:eastAsia="pl-PL"/>
        </w:rPr>
        <w:t xml:space="preserve">, </w:t>
      </w:r>
    </w:p>
    <w:p w14:paraId="2607C32E" w14:textId="77777777" w:rsidR="000E5935" w:rsidRPr="00292A41" w:rsidRDefault="00DB61FD" w:rsidP="00AC0FDD">
      <w:pPr>
        <w:pStyle w:val="Akapitzlist"/>
        <w:numPr>
          <w:ilvl w:val="0"/>
          <w:numId w:val="6"/>
        </w:numPr>
        <w:tabs>
          <w:tab w:val="left" w:pos="142"/>
          <w:tab w:val="left" w:pos="284"/>
          <w:tab w:val="left" w:pos="426"/>
          <w:tab w:val="left" w:pos="993"/>
        </w:tabs>
        <w:spacing w:after="0" w:line="276" w:lineRule="auto"/>
        <w:ind w:left="709" w:hanging="283"/>
        <w:jc w:val="both"/>
        <w:rPr>
          <w:rFonts w:asciiTheme="minorHAnsi" w:hAnsiTheme="minorHAnsi" w:cstheme="minorHAnsi"/>
          <w:sz w:val="20"/>
          <w:szCs w:val="20"/>
        </w:rPr>
      </w:pPr>
      <w:r w:rsidRPr="00292A41">
        <w:rPr>
          <w:rFonts w:asciiTheme="minorHAnsi" w:hAnsiTheme="minorHAnsi" w:cstheme="minorHAnsi"/>
          <w:sz w:val="20"/>
          <w:szCs w:val="20"/>
        </w:rPr>
        <w:t>ustawą z dnia 3 października 2008r. o udostępnieniu informacji o środowisku i jego ochronie, udziale społeczeństwa w ochronie środowiska oraz o ocenach oddziaływania na środowisko (tekst jedn. Dz.U. z 2021 r. poz. 2373),</w:t>
      </w:r>
    </w:p>
    <w:p w14:paraId="12D790C2" w14:textId="77777777" w:rsidR="000E5935" w:rsidRPr="00292A41" w:rsidRDefault="00DB61FD" w:rsidP="00AC0FDD">
      <w:pPr>
        <w:pStyle w:val="Akapitzlist"/>
        <w:numPr>
          <w:ilvl w:val="0"/>
          <w:numId w:val="6"/>
        </w:numPr>
        <w:tabs>
          <w:tab w:val="left" w:pos="142"/>
          <w:tab w:val="left" w:pos="284"/>
          <w:tab w:val="left" w:pos="426"/>
          <w:tab w:val="left" w:pos="993"/>
        </w:tabs>
        <w:spacing w:after="0" w:line="276" w:lineRule="auto"/>
        <w:ind w:left="709" w:hanging="283"/>
        <w:jc w:val="both"/>
        <w:rPr>
          <w:rFonts w:asciiTheme="minorHAnsi" w:hAnsiTheme="minorHAnsi" w:cstheme="minorHAnsi"/>
          <w:sz w:val="20"/>
          <w:szCs w:val="20"/>
        </w:rPr>
      </w:pPr>
      <w:r w:rsidRPr="00292A41">
        <w:rPr>
          <w:rFonts w:asciiTheme="minorHAnsi" w:hAnsiTheme="minorHAnsi" w:cstheme="minorHAnsi"/>
          <w:sz w:val="20"/>
          <w:szCs w:val="20"/>
        </w:rPr>
        <w:t>ustawą z dnia 16 kwietnia 2004r. o ochronie przyrody (tekst jedn. Dz.U. z 2021 r. poz. 1098);</w:t>
      </w:r>
    </w:p>
    <w:p w14:paraId="72D91C2B" w14:textId="77777777" w:rsidR="000E5935" w:rsidRPr="00292A41" w:rsidRDefault="00DB61FD" w:rsidP="00AC0FDD">
      <w:pPr>
        <w:numPr>
          <w:ilvl w:val="0"/>
          <w:numId w:val="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Przedmiot umowy będzie wzajemnie skoordynowany technicznie i kompletny z punktu widzenia celu, któremu ma służyć. Zawierać będzie wymagane potwierdzenia sprawdzeń rozwiązań projektowych, wymagane opinie, uzgodnienia, zgody i pozwolenia w zakresie wynikającym z przepisów, oraz posiadać będzie oświadczenie Wykonawcy w powyższym zakresie. </w:t>
      </w:r>
    </w:p>
    <w:p w14:paraId="0E1A9895" w14:textId="77777777" w:rsidR="000E5935" w:rsidRPr="00292A41" w:rsidRDefault="00DB61FD" w:rsidP="00AC0FDD">
      <w:pPr>
        <w:numPr>
          <w:ilvl w:val="0"/>
          <w:numId w:val="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oświadcza, że zapoznał się z miejscem objętym realizacją Przedmiotu umowy, posiadaną przez Zamawiającego dokumentacją, otrzymał od Zamawiającego wszelkie informacje, o które się zwracał, i nie zgłasza żadnych uwag i potrzeby uzupełnienia materiałów i informacji przekazanych mu przez Zamawiającego, a niezbędnych do wykonania Przedmiotu umowy.</w:t>
      </w:r>
    </w:p>
    <w:p w14:paraId="2D5C4274" w14:textId="77777777" w:rsidR="000E5935" w:rsidRPr="00292A41" w:rsidRDefault="00DB61FD" w:rsidP="00AC0FDD">
      <w:pPr>
        <w:numPr>
          <w:ilvl w:val="0"/>
          <w:numId w:val="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Wykonawca zobowiązany jest informować pisemnie Zamawiającego o pojawiających się zagrożeniach przy realizacji przedmiotu umowy, przy usunięciu których może być pomocne działanie Zamawiającego. </w:t>
      </w:r>
    </w:p>
    <w:p w14:paraId="476E2A11" w14:textId="1ADCC84C" w:rsidR="000E5935" w:rsidRPr="00280314" w:rsidRDefault="00DB61FD" w:rsidP="00AC0FDD">
      <w:pPr>
        <w:numPr>
          <w:ilvl w:val="0"/>
          <w:numId w:val="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Osoby </w:t>
      </w:r>
      <w:r w:rsidRPr="00280314">
        <w:rPr>
          <w:rFonts w:asciiTheme="minorHAnsi" w:eastAsia="Times New Roman" w:hAnsiTheme="minorHAnsi" w:cstheme="minorHAnsi"/>
          <w:sz w:val="20"/>
          <w:szCs w:val="20"/>
          <w:lang w:eastAsia="pl-PL"/>
        </w:rPr>
        <w:t xml:space="preserve">upoważnione lub wskazane przez Zamawiającego będą miały zapewnioną możliwość zapoznania się ze stanem prac i przyjętymi rozwiązaniami projektowymi, a ich uwagi będą uwzględnione przez Wykonawcę. </w:t>
      </w:r>
      <w:r w:rsidR="004F235B" w:rsidRPr="00280314">
        <w:rPr>
          <w:rFonts w:asciiTheme="minorHAnsi" w:eastAsia="Times New Roman" w:hAnsiTheme="minorHAnsi" w:cstheme="minorHAnsi"/>
          <w:sz w:val="20"/>
          <w:szCs w:val="20"/>
          <w:lang w:eastAsia="pl-PL"/>
        </w:rPr>
        <w:t>Sprecyzowanie wymagań technicznych, ekonomicznych, architektonicznych i materiałowych nastąpi po porównaniu przedstawionych przez Wykonawcę alternatyw i ich konsekwencji dla zamierzenia inwestycyjnego, w ramach współpracy Zamawiającego z Wykonawcą, przy uwzględnieniu wstępnych założeń funkcjonalnych określonych w Załączniku nr 1 do umowy – Opisie przedmiotu zamówienia.</w:t>
      </w:r>
    </w:p>
    <w:p w14:paraId="6850A46B" w14:textId="77777777" w:rsidR="000E5935" w:rsidRPr="00292A41" w:rsidRDefault="00DB61FD" w:rsidP="00AC0FDD">
      <w:pPr>
        <w:numPr>
          <w:ilvl w:val="0"/>
          <w:numId w:val="7"/>
        </w:numPr>
        <w:spacing w:after="0" w:line="276" w:lineRule="auto"/>
        <w:ind w:left="426" w:hanging="426"/>
        <w:jc w:val="both"/>
        <w:rPr>
          <w:rFonts w:asciiTheme="minorHAnsi" w:eastAsia="Times New Roman" w:hAnsiTheme="minorHAnsi" w:cstheme="minorHAnsi"/>
          <w:sz w:val="20"/>
          <w:szCs w:val="20"/>
          <w:lang w:eastAsia="pl-PL"/>
        </w:rPr>
      </w:pPr>
      <w:r w:rsidRPr="00280314">
        <w:rPr>
          <w:rFonts w:asciiTheme="minorHAnsi" w:eastAsia="Times New Roman" w:hAnsiTheme="minorHAnsi" w:cstheme="minorHAnsi"/>
          <w:sz w:val="20"/>
          <w:szCs w:val="20"/>
          <w:lang w:eastAsia="pl-PL"/>
        </w:rPr>
        <w:t>Wykonawca oświadcza, że posiada doświadczenie w realizacji usług stanowiących</w:t>
      </w:r>
      <w:r w:rsidRPr="00292A41">
        <w:rPr>
          <w:rFonts w:asciiTheme="minorHAnsi" w:eastAsia="Times New Roman" w:hAnsiTheme="minorHAnsi" w:cstheme="minorHAnsi"/>
          <w:sz w:val="20"/>
          <w:szCs w:val="20"/>
          <w:lang w:eastAsia="pl-PL"/>
        </w:rPr>
        <w:t xml:space="preserve"> Przedmiot umowy, a także dysponuje osobami posiadającymi wykształcenie, doświadczenie, uprawnienia i kwalifikacje niezbędne do należytego jego wykonania.</w:t>
      </w:r>
    </w:p>
    <w:p w14:paraId="78C07954" w14:textId="77777777" w:rsidR="00CA60BF" w:rsidRPr="00292A41" w:rsidRDefault="00CA60BF" w:rsidP="00CA60BF">
      <w:pPr>
        <w:numPr>
          <w:ilvl w:val="0"/>
          <w:numId w:val="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zobowiązuje się uwzględnić fakt, że przedmiot umowy służyć będzie w odpowiednim zakresie jako opis przedmiotu zamówienia obejmującego realizację inwestycji w trybie zaprojektuj i wybuduj, a związku z powyższym – przedmiot umowy ma być zgodny z przepisami ustawy Prawo zamówień publicznych w tym przedmiocie.</w:t>
      </w:r>
    </w:p>
    <w:p w14:paraId="0AFB9144" w14:textId="77777777" w:rsidR="00CA60BF" w:rsidRPr="00292A41" w:rsidRDefault="00CA60BF" w:rsidP="00122E91">
      <w:pPr>
        <w:numPr>
          <w:ilvl w:val="0"/>
          <w:numId w:val="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 żadnym materiale składającym się na przedmiot umowy nie wolno używać nazw własnych, a wymagania w technologii, materiałów, systemów, urządzeń i wyposażenia określić należy z precyzyjnym określeniem wymaganych parametrów równoważności i funkcjonalności (wymagane jest respektowanie zasad konkurencyjności – zgodnie z ustawą Prawo zamówień publicznych).</w:t>
      </w:r>
    </w:p>
    <w:p w14:paraId="70009A05" w14:textId="77777777" w:rsidR="00122E91" w:rsidRPr="00292A41" w:rsidRDefault="00122E91" w:rsidP="00122E91">
      <w:pPr>
        <w:numPr>
          <w:ilvl w:val="0"/>
          <w:numId w:val="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Przedmiot umowy winien zawierać:</w:t>
      </w:r>
    </w:p>
    <w:p w14:paraId="6221941F" w14:textId="77777777" w:rsidR="00122E91" w:rsidRPr="00292A41" w:rsidRDefault="00122E91" w:rsidP="00122E91">
      <w:pPr>
        <w:numPr>
          <w:ilvl w:val="1"/>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wykaz przepisów prawnych i norm związanych z projektowaniem i wykonaniem inwestycji.</w:t>
      </w:r>
    </w:p>
    <w:p w14:paraId="3D3C4F17" w14:textId="77777777" w:rsidR="00122E91" w:rsidRPr="00292A41" w:rsidRDefault="00122E91" w:rsidP="00122E91">
      <w:pPr>
        <w:numPr>
          <w:ilvl w:val="1"/>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inne dokumenty i informacje niezbędne do zaprojektowania robót budowlanych, w tym między innymi:</w:t>
      </w:r>
    </w:p>
    <w:p w14:paraId="4DB2F96D" w14:textId="77777777" w:rsidR="00122E91" w:rsidRPr="00292A41" w:rsidRDefault="00122E91" w:rsidP="00122E91">
      <w:pPr>
        <w:numPr>
          <w:ilvl w:val="2"/>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kopię mapy zasadniczej,</w:t>
      </w:r>
    </w:p>
    <w:p w14:paraId="66179CCB" w14:textId="77777777" w:rsidR="00122E91" w:rsidRPr="00292A41" w:rsidRDefault="00122E91" w:rsidP="00122E91">
      <w:pPr>
        <w:numPr>
          <w:ilvl w:val="2"/>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niezbędne warunki geologiczne,</w:t>
      </w:r>
    </w:p>
    <w:p w14:paraId="32E6FB8D" w14:textId="77777777" w:rsidR="00122E91" w:rsidRPr="00292A41" w:rsidRDefault="00122E91" w:rsidP="00122E91">
      <w:pPr>
        <w:numPr>
          <w:ilvl w:val="2"/>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rozwiązania w zakresie zasilania w media (gaz, woda, energia elektryczna) oraz odprowadzenia ścieków,</w:t>
      </w:r>
    </w:p>
    <w:p w14:paraId="624D27F6" w14:textId="77777777" w:rsidR="00122E91" w:rsidRPr="00292A41" w:rsidRDefault="00122E91" w:rsidP="00122E91">
      <w:pPr>
        <w:numPr>
          <w:ilvl w:val="2"/>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lastRenderedPageBreak/>
        <w:t xml:space="preserve">rozwiązania w zakresie instalacji dla osób niedosłyszących (pętla indukcyjna) oraz niewidomych lub słabowidzących (mapy </w:t>
      </w:r>
      <w:proofErr w:type="spellStart"/>
      <w:r w:rsidRPr="00292A41">
        <w:rPr>
          <w:rFonts w:asciiTheme="minorHAnsi" w:eastAsia="Times New Roman" w:hAnsiTheme="minorHAnsi" w:cstheme="minorHAnsi"/>
          <w:sz w:val="20"/>
          <w:szCs w:val="20"/>
          <w:lang w:eastAsia="pl-PL"/>
        </w:rPr>
        <w:t>tyflograficzne</w:t>
      </w:r>
      <w:proofErr w:type="spellEnd"/>
      <w:r w:rsidRPr="00292A41">
        <w:rPr>
          <w:rFonts w:asciiTheme="minorHAnsi" w:eastAsia="Times New Roman" w:hAnsiTheme="minorHAnsi" w:cstheme="minorHAnsi"/>
          <w:sz w:val="20"/>
          <w:szCs w:val="20"/>
          <w:lang w:eastAsia="pl-PL"/>
        </w:rPr>
        <w:t>, pasy kolorowe),</w:t>
      </w:r>
    </w:p>
    <w:p w14:paraId="4502FD1B" w14:textId="77777777" w:rsidR="00122E91" w:rsidRPr="00292A41" w:rsidRDefault="00122E91" w:rsidP="00122E91">
      <w:pPr>
        <w:numPr>
          <w:ilvl w:val="2"/>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dodatkowe wytyczne inwestorskie i uwarunkowania związane z budową i jej przeprowadzeniem.</w:t>
      </w:r>
    </w:p>
    <w:p w14:paraId="1EB4CE80" w14:textId="77777777" w:rsidR="00122E91" w:rsidRPr="00292A41" w:rsidRDefault="00122E91" w:rsidP="00122E91">
      <w:pPr>
        <w:numPr>
          <w:ilvl w:val="0"/>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Wszelkie materiały objęte zakresem Przedmiotu umowy należy dostarczyć w formie opisowej i graficznej (3 egzemplarze w wersji elektronicznej na nośniku elektronicznym, 3 egzemplarze w wersji papierowej), w tym w szczególności:</w:t>
      </w:r>
    </w:p>
    <w:p w14:paraId="1962C83D" w14:textId="77777777" w:rsidR="00122E91" w:rsidRPr="00292A41" w:rsidRDefault="00122E91" w:rsidP="00C32A49">
      <w:pPr>
        <w:numPr>
          <w:ilvl w:val="1"/>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Koncepcja zagospodarowania terenu winna zostać wrysowana na mapie w skali 1:500 (wersja elektroniczna w formacie .</w:t>
      </w:r>
      <w:proofErr w:type="spellStart"/>
      <w:r w:rsidRPr="00292A41">
        <w:rPr>
          <w:rFonts w:asciiTheme="minorHAnsi" w:eastAsia="Times New Roman" w:hAnsiTheme="minorHAnsi" w:cstheme="minorHAnsi"/>
          <w:sz w:val="20"/>
          <w:szCs w:val="20"/>
          <w:lang w:eastAsia="pl-PL"/>
        </w:rPr>
        <w:t>dwg</w:t>
      </w:r>
      <w:proofErr w:type="spellEnd"/>
      <w:r w:rsidRPr="00292A41">
        <w:rPr>
          <w:rFonts w:asciiTheme="minorHAnsi" w:eastAsia="Times New Roman" w:hAnsiTheme="minorHAnsi" w:cstheme="minorHAnsi"/>
          <w:sz w:val="20"/>
          <w:szCs w:val="20"/>
          <w:lang w:eastAsia="pl-PL"/>
        </w:rPr>
        <w:t xml:space="preserve"> i pdf),</w:t>
      </w:r>
    </w:p>
    <w:p w14:paraId="7DA8876D" w14:textId="77777777" w:rsidR="00122E91" w:rsidRPr="00292A41" w:rsidRDefault="00122E91" w:rsidP="00C32A49">
      <w:pPr>
        <w:numPr>
          <w:ilvl w:val="1"/>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Uzyskane opinie, warunki itp. (wszystkie dokumenty należy zeskanować i dostarczyć w wersji elektronicznej w formacie .jpg).</w:t>
      </w:r>
    </w:p>
    <w:p w14:paraId="45605470" w14:textId="77777777" w:rsidR="00122E91" w:rsidRPr="00292A41" w:rsidRDefault="00122E91" w:rsidP="00C32A49">
      <w:pPr>
        <w:numPr>
          <w:ilvl w:val="1"/>
          <w:numId w:val="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Opisy techniczne, warunki, wymagania itd. zawarte w PFU z uwzględnieniem występujących branż (w formacie *.</w:t>
      </w:r>
      <w:proofErr w:type="spellStart"/>
      <w:r w:rsidRPr="00292A41">
        <w:rPr>
          <w:rFonts w:asciiTheme="minorHAnsi" w:eastAsia="Times New Roman" w:hAnsiTheme="minorHAnsi" w:cstheme="minorHAnsi"/>
          <w:sz w:val="20"/>
          <w:szCs w:val="20"/>
          <w:lang w:eastAsia="pl-PL"/>
        </w:rPr>
        <w:t>doc</w:t>
      </w:r>
      <w:proofErr w:type="spellEnd"/>
      <w:r w:rsidRPr="00292A41">
        <w:rPr>
          <w:rFonts w:asciiTheme="minorHAnsi" w:eastAsia="Times New Roman" w:hAnsiTheme="minorHAnsi" w:cstheme="minorHAnsi"/>
          <w:sz w:val="20"/>
          <w:szCs w:val="20"/>
          <w:lang w:eastAsia="pl-PL"/>
        </w:rPr>
        <w:t xml:space="preserve"> oraz .pdf)</w:t>
      </w:r>
      <w:r w:rsidR="00DF7D82" w:rsidRPr="00292A41">
        <w:rPr>
          <w:rFonts w:asciiTheme="minorHAnsi" w:eastAsia="Times New Roman" w:hAnsiTheme="minorHAnsi" w:cstheme="minorHAnsi"/>
          <w:sz w:val="20"/>
          <w:szCs w:val="20"/>
          <w:lang w:eastAsia="pl-PL"/>
        </w:rPr>
        <w:t>.</w:t>
      </w:r>
    </w:p>
    <w:p w14:paraId="1C8E669E" w14:textId="77777777" w:rsidR="00DF7D82" w:rsidRPr="00292A41" w:rsidRDefault="00DF7D82" w:rsidP="00DF7D82">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3. </w:t>
      </w:r>
    </w:p>
    <w:p w14:paraId="1E0369EE" w14:textId="77777777" w:rsidR="00DF7D82" w:rsidRPr="00292A41" w:rsidRDefault="00DF7D82" w:rsidP="00DF7D82">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(przedmiot umowy – wymagania szczegółowe)</w:t>
      </w:r>
    </w:p>
    <w:p w14:paraId="0403A196" w14:textId="77777777" w:rsidR="005B7C55" w:rsidRPr="00292A41" w:rsidRDefault="005B7C55" w:rsidP="005B7C55">
      <w:pPr>
        <w:spacing w:after="0" w:line="276" w:lineRule="auto"/>
        <w:jc w:val="both"/>
        <w:rPr>
          <w:rFonts w:asciiTheme="minorHAnsi" w:eastAsia="Times New Roman" w:hAnsiTheme="minorHAnsi" w:cstheme="minorHAnsi"/>
          <w:b/>
          <w:sz w:val="20"/>
          <w:szCs w:val="20"/>
          <w:lang w:eastAsia="pl-PL"/>
        </w:rPr>
      </w:pPr>
      <w:r w:rsidRPr="00292A41">
        <w:rPr>
          <w:rFonts w:asciiTheme="minorHAnsi" w:eastAsia="Times New Roman" w:hAnsiTheme="minorHAnsi" w:cstheme="minorHAnsi"/>
          <w:b/>
          <w:sz w:val="20"/>
          <w:szCs w:val="20"/>
          <w:lang w:eastAsia="pl-PL"/>
        </w:rPr>
        <w:t>A.  PFU</w:t>
      </w:r>
    </w:p>
    <w:p w14:paraId="1A5AADF8" w14:textId="77777777" w:rsidR="00DF7D82" w:rsidRPr="00292A41" w:rsidRDefault="00DF7D82" w:rsidP="00CA60BF">
      <w:pPr>
        <w:numPr>
          <w:ilvl w:val="0"/>
          <w:numId w:val="8"/>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PFU spełniać będzie wszystkie wymagania i obejmować wszelkie elementy określone w Opisie Przedmiotu Zamówienia</w:t>
      </w:r>
      <w:r w:rsidR="00CA60BF" w:rsidRPr="00292A41">
        <w:rPr>
          <w:rFonts w:asciiTheme="minorHAnsi" w:eastAsia="Times New Roman" w:hAnsiTheme="minorHAnsi" w:cstheme="minorHAnsi"/>
          <w:sz w:val="20"/>
          <w:szCs w:val="20"/>
          <w:lang w:eastAsia="pl-PL"/>
        </w:rPr>
        <w:t>, w tym będzie obejmował wszystkie pomieszczenia, uwzględniał wszystkie działania oraz orientacyjne parametry projektowanej zabudowy określone Opisem Przedmiotu Zamówienia.</w:t>
      </w:r>
    </w:p>
    <w:p w14:paraId="23D0B898" w14:textId="77777777" w:rsidR="002E0CD9" w:rsidRPr="00292A41" w:rsidRDefault="00CA60BF" w:rsidP="002E0CD9">
      <w:pPr>
        <w:numPr>
          <w:ilvl w:val="0"/>
          <w:numId w:val="8"/>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 ramach </w:t>
      </w:r>
      <w:r w:rsidR="002E0CD9" w:rsidRPr="00292A41">
        <w:rPr>
          <w:rFonts w:asciiTheme="minorHAnsi" w:eastAsia="Times New Roman" w:hAnsiTheme="minorHAnsi" w:cstheme="minorHAnsi"/>
          <w:sz w:val="20"/>
          <w:szCs w:val="20"/>
          <w:lang w:eastAsia="pl-PL"/>
        </w:rPr>
        <w:t xml:space="preserve">przygotowania do </w:t>
      </w:r>
      <w:r w:rsidRPr="00292A41">
        <w:rPr>
          <w:rFonts w:asciiTheme="minorHAnsi" w:eastAsia="Times New Roman" w:hAnsiTheme="minorHAnsi" w:cstheme="minorHAnsi"/>
          <w:sz w:val="20"/>
          <w:szCs w:val="20"/>
          <w:lang w:eastAsia="pl-PL"/>
        </w:rPr>
        <w:t xml:space="preserve">sporządzenia PFU Wykonawca zobowiązany jest do wykonania, we współpracy z Zamawiającym, wstępnej koncepcji obejmującej </w:t>
      </w:r>
      <w:r w:rsidR="002E0CD9" w:rsidRPr="00292A41">
        <w:rPr>
          <w:rFonts w:asciiTheme="minorHAnsi" w:eastAsia="Times New Roman" w:hAnsiTheme="minorHAnsi" w:cstheme="minorHAnsi"/>
          <w:sz w:val="20"/>
          <w:szCs w:val="20"/>
          <w:lang w:eastAsia="pl-PL"/>
        </w:rPr>
        <w:t>wymagania określone w Opisie Przedmiotu Zamówienia. PFU powinien być zgodny z zaakceptowaną przez Zamawiającego koncepcją.</w:t>
      </w:r>
    </w:p>
    <w:p w14:paraId="19466D39" w14:textId="77777777" w:rsidR="002E0CD9" w:rsidRPr="00292A41" w:rsidRDefault="002E0CD9" w:rsidP="002E0CD9">
      <w:pPr>
        <w:numPr>
          <w:ilvl w:val="0"/>
          <w:numId w:val="8"/>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 ramach wykonania PFU Wykonawca zobowiązuje się również:</w:t>
      </w:r>
    </w:p>
    <w:p w14:paraId="3DD8DA8E" w14:textId="77777777" w:rsidR="00CA60BF" w:rsidRPr="00292A41" w:rsidRDefault="002E0CD9" w:rsidP="002E0CD9">
      <w:pPr>
        <w:numPr>
          <w:ilvl w:val="1"/>
          <w:numId w:val="8"/>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wykonać  </w:t>
      </w:r>
      <w:r w:rsidR="00CA60BF" w:rsidRPr="00292A41">
        <w:rPr>
          <w:rFonts w:asciiTheme="minorHAnsi" w:eastAsia="Times New Roman" w:hAnsiTheme="minorHAnsi" w:cstheme="minorHAnsi"/>
          <w:sz w:val="20"/>
          <w:szCs w:val="20"/>
          <w:lang w:eastAsia="pl-PL"/>
        </w:rPr>
        <w:t>wstępną analizę urbanistyczną dla potrzeb realizacji inwestycji</w:t>
      </w:r>
      <w:r w:rsidRPr="00292A41">
        <w:rPr>
          <w:rFonts w:asciiTheme="minorHAnsi" w:eastAsia="Times New Roman" w:hAnsiTheme="minorHAnsi" w:cstheme="minorHAnsi"/>
          <w:sz w:val="20"/>
          <w:szCs w:val="20"/>
          <w:lang w:eastAsia="pl-PL"/>
        </w:rPr>
        <w:t>,</w:t>
      </w:r>
    </w:p>
    <w:p w14:paraId="434551ED" w14:textId="77777777" w:rsidR="00CA60BF" w:rsidRPr="00292A41" w:rsidRDefault="002E0CD9" w:rsidP="002E0CD9">
      <w:pPr>
        <w:numPr>
          <w:ilvl w:val="1"/>
          <w:numId w:val="8"/>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wykonać </w:t>
      </w:r>
      <w:r w:rsidR="00CA60BF" w:rsidRPr="00292A41">
        <w:rPr>
          <w:rFonts w:asciiTheme="minorHAnsi" w:eastAsia="Times New Roman" w:hAnsiTheme="minorHAnsi" w:cstheme="minorHAnsi"/>
          <w:sz w:val="20"/>
          <w:szCs w:val="20"/>
          <w:lang w:eastAsia="pl-PL"/>
        </w:rPr>
        <w:t>inwentaryzację istniejącej zabudowy przeznaczonej do wyburzenia – kolidującej z projektowaną zabudową, wraz z analizą i wytycznymi dotyczącymi zabezpieczeń sąsiednich budynków,</w:t>
      </w:r>
    </w:p>
    <w:p w14:paraId="5564D0DB" w14:textId="77777777" w:rsidR="00CA60BF" w:rsidRPr="00292A41" w:rsidRDefault="002E0CD9" w:rsidP="002E0CD9">
      <w:pPr>
        <w:numPr>
          <w:ilvl w:val="1"/>
          <w:numId w:val="8"/>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wykonać </w:t>
      </w:r>
      <w:r w:rsidR="00CA60BF" w:rsidRPr="00292A41">
        <w:rPr>
          <w:rFonts w:asciiTheme="minorHAnsi" w:eastAsia="Times New Roman" w:hAnsiTheme="minorHAnsi" w:cstheme="minorHAnsi"/>
          <w:sz w:val="20"/>
          <w:szCs w:val="20"/>
          <w:lang w:eastAsia="pl-PL"/>
        </w:rPr>
        <w:t>inwentaryzację infrastruktury technicznej w miejscu projektowanej inwestycji, w tym inwentaryzację infrastruktury kolidującą z projektowana inwestycją,</w:t>
      </w:r>
    </w:p>
    <w:p w14:paraId="17AD40A5" w14:textId="77777777" w:rsidR="00CA60BF" w:rsidRPr="00292A41" w:rsidRDefault="00CA60BF" w:rsidP="002E0CD9">
      <w:pPr>
        <w:numPr>
          <w:ilvl w:val="1"/>
          <w:numId w:val="8"/>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sporządzić mapę sytuacyjno-wysokościową z aktualnym rozmieszczeniem zabudowy, zagospodarowaniem terenu, uzbrojeniem terenu,</w:t>
      </w:r>
    </w:p>
    <w:p w14:paraId="6C95C0AC" w14:textId="77777777" w:rsidR="00CA60BF" w:rsidRPr="00292A41" w:rsidRDefault="002E0CD9" w:rsidP="002E0CD9">
      <w:pPr>
        <w:numPr>
          <w:ilvl w:val="1"/>
          <w:numId w:val="8"/>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wykonać </w:t>
      </w:r>
      <w:r w:rsidR="00CA60BF" w:rsidRPr="00292A41">
        <w:rPr>
          <w:rFonts w:asciiTheme="minorHAnsi" w:eastAsia="Times New Roman" w:hAnsiTheme="minorHAnsi" w:cstheme="minorHAnsi"/>
          <w:sz w:val="20"/>
          <w:szCs w:val="20"/>
          <w:lang w:eastAsia="pl-PL"/>
        </w:rPr>
        <w:t>wstępne badania hydrogeologiczne i sporządzić wstępną opinię geotechniczną,</w:t>
      </w:r>
    </w:p>
    <w:p w14:paraId="480D724E" w14:textId="77777777" w:rsidR="00CA60BF" w:rsidRPr="00292A41" w:rsidRDefault="002E0CD9" w:rsidP="002E0CD9">
      <w:pPr>
        <w:numPr>
          <w:ilvl w:val="1"/>
          <w:numId w:val="8"/>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wykonać </w:t>
      </w:r>
      <w:r w:rsidR="00CA60BF" w:rsidRPr="00292A41">
        <w:rPr>
          <w:rFonts w:asciiTheme="minorHAnsi" w:eastAsia="Times New Roman" w:hAnsiTheme="minorHAnsi" w:cstheme="minorHAnsi"/>
          <w:sz w:val="20"/>
          <w:szCs w:val="20"/>
          <w:lang w:eastAsia="pl-PL"/>
        </w:rPr>
        <w:t>opracowania rysunkowe koncepcyjne: rzuty wszystkich kondygnacji, charakterystyczne przekroje,</w:t>
      </w:r>
    </w:p>
    <w:p w14:paraId="46E702DC" w14:textId="77777777" w:rsidR="00CA60BF" w:rsidRPr="00292A41" w:rsidRDefault="00CA60BF" w:rsidP="002E0CD9">
      <w:pPr>
        <w:numPr>
          <w:ilvl w:val="1"/>
          <w:numId w:val="8"/>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uzyskać pozytywną wstępną opinię rzeczoznawcy ppoż. dla projektowanych rozwiązań budowlanych,</w:t>
      </w:r>
    </w:p>
    <w:p w14:paraId="27659AAC" w14:textId="77777777" w:rsidR="00CA60BF" w:rsidRPr="00292A41" w:rsidRDefault="00CA60BF" w:rsidP="002E0CD9">
      <w:pPr>
        <w:numPr>
          <w:ilvl w:val="1"/>
          <w:numId w:val="8"/>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uzyskać pozytywną wstępną opinię pod projektowanych rozwiązań pod względem warunków sanitarnohigienicznych,</w:t>
      </w:r>
    </w:p>
    <w:p w14:paraId="7FEB8FC6" w14:textId="77777777" w:rsidR="00CA60BF" w:rsidRPr="00292A41" w:rsidRDefault="00CA60BF" w:rsidP="002E0CD9">
      <w:pPr>
        <w:numPr>
          <w:ilvl w:val="1"/>
          <w:numId w:val="8"/>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uzyskać warunki dostawy mediów lub informacje techniczne od gestorów sieci.</w:t>
      </w:r>
    </w:p>
    <w:p w14:paraId="0AF7903A" w14:textId="77777777" w:rsidR="005B7C55" w:rsidRPr="00292A41" w:rsidRDefault="005B7C55" w:rsidP="005B7C55">
      <w:pPr>
        <w:spacing w:after="0" w:line="276" w:lineRule="auto"/>
        <w:jc w:val="both"/>
        <w:rPr>
          <w:rFonts w:asciiTheme="minorHAnsi" w:eastAsia="Times New Roman" w:hAnsiTheme="minorHAnsi" w:cstheme="minorHAnsi"/>
          <w:b/>
          <w:sz w:val="20"/>
          <w:szCs w:val="20"/>
          <w:lang w:eastAsia="pl-PL"/>
        </w:rPr>
      </w:pPr>
      <w:r w:rsidRPr="00292A41">
        <w:rPr>
          <w:rFonts w:asciiTheme="minorHAnsi" w:eastAsia="Times New Roman" w:hAnsiTheme="minorHAnsi" w:cstheme="minorHAnsi"/>
          <w:b/>
          <w:sz w:val="20"/>
          <w:szCs w:val="20"/>
          <w:lang w:eastAsia="pl-PL"/>
        </w:rPr>
        <w:t>B.   Kosztorys inwestorski</w:t>
      </w:r>
    </w:p>
    <w:p w14:paraId="5664A6C2" w14:textId="77777777" w:rsidR="00CA60BF" w:rsidRPr="00292A41" w:rsidRDefault="002E0CD9" w:rsidP="00CA60BF">
      <w:pPr>
        <w:numPr>
          <w:ilvl w:val="0"/>
          <w:numId w:val="8"/>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Kosztorys inwestorski obejmować będzie koszt wszelkich zadań określonych w § 1 ust. 1 umowy</w:t>
      </w:r>
      <w:r w:rsidR="005B7C55" w:rsidRPr="00292A41">
        <w:rPr>
          <w:rFonts w:asciiTheme="minorHAnsi" w:eastAsia="Times New Roman" w:hAnsiTheme="minorHAnsi" w:cstheme="minorHAnsi"/>
          <w:sz w:val="20"/>
          <w:szCs w:val="20"/>
          <w:lang w:eastAsia="pl-PL"/>
        </w:rPr>
        <w:t>. Szacunek kosztów należy sporządzić  w szczególności zgodnie z 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/Dz.U. z 2021 r. poz. 2458/.</w:t>
      </w:r>
    </w:p>
    <w:p w14:paraId="6E5E4853" w14:textId="77777777" w:rsidR="005B7C55" w:rsidRPr="00292A41" w:rsidRDefault="005B7C55" w:rsidP="005B7C55">
      <w:pPr>
        <w:spacing w:after="0" w:line="276" w:lineRule="auto"/>
        <w:jc w:val="both"/>
        <w:rPr>
          <w:rFonts w:asciiTheme="minorHAnsi" w:eastAsia="Times New Roman" w:hAnsiTheme="minorHAnsi" w:cstheme="minorHAnsi"/>
          <w:b/>
          <w:sz w:val="20"/>
          <w:szCs w:val="20"/>
          <w:lang w:eastAsia="pl-PL"/>
        </w:rPr>
      </w:pPr>
      <w:r w:rsidRPr="00292A41">
        <w:rPr>
          <w:rFonts w:asciiTheme="minorHAnsi" w:eastAsia="Times New Roman" w:hAnsiTheme="minorHAnsi" w:cstheme="minorHAnsi"/>
          <w:b/>
          <w:sz w:val="20"/>
          <w:szCs w:val="20"/>
          <w:lang w:eastAsia="pl-PL"/>
        </w:rPr>
        <w:t>C.   Analiza</w:t>
      </w:r>
    </w:p>
    <w:p w14:paraId="32098EEA" w14:textId="77777777" w:rsidR="000E5935" w:rsidRPr="00292A41" w:rsidRDefault="005B7C55" w:rsidP="005B7C55">
      <w:pPr>
        <w:numPr>
          <w:ilvl w:val="0"/>
          <w:numId w:val="8"/>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Analizę możliwości i źródeł pozyskania środków zewnętrznych na budowę i wyposażenie projektowanego budynku należy przygotować ze wskazaniem potencjalnych źródeł finansowania inwestycji. Analiza powinna zawierać wyszczególnienie potencjalnych źródeł finansowania projektu (tj. wskazanie konkretnych programów/konkursów), w tym w ramach środków krajowych i/lub zewnętrznych, a także powinny w niej </w:t>
      </w:r>
      <w:r w:rsidRPr="00292A41">
        <w:rPr>
          <w:rFonts w:asciiTheme="minorHAnsi" w:eastAsia="Times New Roman" w:hAnsiTheme="minorHAnsi" w:cstheme="minorHAnsi"/>
          <w:sz w:val="20"/>
          <w:szCs w:val="20"/>
          <w:lang w:eastAsia="pl-PL"/>
        </w:rPr>
        <w:lastRenderedPageBreak/>
        <w:t>być przedstawione  warunki dostępowe i formalne dla wskazanych źródeł finansowania, a także wskazanie terminów aplikacji o środki finansowe.</w:t>
      </w:r>
    </w:p>
    <w:p w14:paraId="61181CF8" w14:textId="77777777" w:rsidR="005B7C5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bookmarkStart w:id="0" w:name="_Hlk181696426"/>
      <w:r w:rsidRPr="00292A41">
        <w:rPr>
          <w:rFonts w:asciiTheme="minorHAnsi" w:eastAsia="Times New Roman" w:hAnsiTheme="minorHAnsi" w:cstheme="minorHAnsi"/>
          <w:b/>
          <w:bCs/>
          <w:sz w:val="20"/>
          <w:szCs w:val="20"/>
          <w:lang w:eastAsia="pl-PL"/>
        </w:rPr>
        <w:t xml:space="preserve">§ </w:t>
      </w:r>
      <w:r w:rsidR="005B7C55" w:rsidRPr="00292A41">
        <w:rPr>
          <w:rFonts w:asciiTheme="minorHAnsi" w:eastAsia="Times New Roman" w:hAnsiTheme="minorHAnsi" w:cstheme="minorHAnsi"/>
          <w:b/>
          <w:bCs/>
          <w:sz w:val="20"/>
          <w:szCs w:val="20"/>
          <w:lang w:eastAsia="pl-PL"/>
        </w:rPr>
        <w:t>4</w:t>
      </w:r>
      <w:r w:rsidRPr="00292A41">
        <w:rPr>
          <w:rFonts w:asciiTheme="minorHAnsi" w:eastAsia="Times New Roman" w:hAnsiTheme="minorHAnsi" w:cstheme="minorHAnsi"/>
          <w:b/>
          <w:bCs/>
          <w:sz w:val="20"/>
          <w:szCs w:val="20"/>
          <w:lang w:eastAsia="pl-PL"/>
        </w:rPr>
        <w:t>.</w:t>
      </w:r>
    </w:p>
    <w:p w14:paraId="751C3DB7"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(podwykonawcy)</w:t>
      </w:r>
    </w:p>
    <w:bookmarkEnd w:id="0"/>
    <w:p w14:paraId="57789DB3" w14:textId="77777777" w:rsidR="000E5935" w:rsidRPr="00292A41" w:rsidRDefault="00DB61FD" w:rsidP="00CA60BF">
      <w:pPr>
        <w:numPr>
          <w:ilvl w:val="0"/>
          <w:numId w:val="27"/>
        </w:numPr>
        <w:spacing w:after="0" w:line="276" w:lineRule="auto"/>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 toku realizacji Umowy Wykonawca może powierzyć wykonanie części </w:t>
      </w:r>
      <w:r w:rsidR="005B7C55" w:rsidRPr="00292A41">
        <w:rPr>
          <w:rFonts w:asciiTheme="minorHAnsi" w:eastAsia="Times New Roman" w:hAnsiTheme="minorHAnsi" w:cstheme="minorHAnsi"/>
          <w:sz w:val="20"/>
          <w:szCs w:val="20"/>
          <w:lang w:eastAsia="pl-PL"/>
        </w:rPr>
        <w:t xml:space="preserve">przedmiotu umowy </w:t>
      </w:r>
      <w:r w:rsidRPr="00292A41">
        <w:rPr>
          <w:rFonts w:asciiTheme="minorHAnsi" w:eastAsia="Times New Roman" w:hAnsiTheme="minorHAnsi" w:cstheme="minorHAnsi"/>
          <w:sz w:val="20"/>
          <w:szCs w:val="20"/>
          <w:lang w:eastAsia="pl-PL"/>
        </w:rPr>
        <w:t>podwykonawcom.</w:t>
      </w:r>
    </w:p>
    <w:p w14:paraId="4946BE8F" w14:textId="77777777" w:rsidR="000E5935" w:rsidRPr="00292A41" w:rsidRDefault="00DB61FD" w:rsidP="00CA60BF">
      <w:pPr>
        <w:numPr>
          <w:ilvl w:val="0"/>
          <w:numId w:val="2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ponosi pełną odpowiedzialność za wykonanie lub niewykonanie zobowiązań przez podwykonawcę, jak za własne działania lub zaniechania.</w:t>
      </w:r>
    </w:p>
    <w:p w14:paraId="3A094852" w14:textId="77777777" w:rsidR="000E5935" w:rsidRPr="00292A41" w:rsidRDefault="00DB61FD" w:rsidP="00CA60BF">
      <w:pPr>
        <w:numPr>
          <w:ilvl w:val="0"/>
          <w:numId w:val="2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Wykonawca zobowiązuje się do przekładania do Zamawiającego aktualnej listy podwykonawców, w każdym przypadku zmiany Podwykonawcy lub powierzenia wykonania części zamówienia w trakcie trwania Umowy. </w:t>
      </w:r>
    </w:p>
    <w:p w14:paraId="11283980" w14:textId="77777777" w:rsidR="000E5935" w:rsidRPr="00292A41" w:rsidRDefault="00DB61FD" w:rsidP="00CA60BF">
      <w:pPr>
        <w:numPr>
          <w:ilvl w:val="0"/>
          <w:numId w:val="2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zobowiązuje się pełnić funkcje koordynacyjne w stosunku do zamówień realizowanych przez podwykonawców.</w:t>
      </w:r>
    </w:p>
    <w:p w14:paraId="4F329075" w14:textId="77777777" w:rsidR="000E5935" w:rsidRPr="00292A41" w:rsidRDefault="00DB61FD" w:rsidP="00CA60BF">
      <w:pPr>
        <w:numPr>
          <w:ilvl w:val="0"/>
          <w:numId w:val="2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 przypadku powierzenia przez Wykonawcę realizacji zamówienia podwykonawcy, Wykonawca jest zobowiązany do dokonania we własnym zakresie zapłaty wynagrodzenia należnego podwykonawcy, z zachowaniem terminów płatności określonych w umowie z podwykonawcą.</w:t>
      </w:r>
    </w:p>
    <w:p w14:paraId="61DCB1BE" w14:textId="77777777" w:rsidR="000E5935" w:rsidRPr="00292A41" w:rsidRDefault="00DB61FD" w:rsidP="00CA60BF">
      <w:pPr>
        <w:numPr>
          <w:ilvl w:val="0"/>
          <w:numId w:val="27"/>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 przypadku powierzenia przez Wykonawcę realizacji zamówienia podwykonawcy Zamawiający przed zapłatą wynagrodzenia za realizację zamówienia Wykonawcy zażąda przedstawienia od niego w terminie 7 dni  dowodu uiszczenia wynagrodzenia należnego Podwykonawcy usługi</w:t>
      </w:r>
      <w:r w:rsidR="005B7C55" w:rsidRPr="00292A41">
        <w:rPr>
          <w:rFonts w:asciiTheme="minorHAnsi" w:eastAsia="Times New Roman" w:hAnsiTheme="minorHAnsi" w:cstheme="minorHAnsi"/>
          <w:sz w:val="20"/>
          <w:szCs w:val="20"/>
          <w:lang w:eastAsia="pl-PL"/>
        </w:rPr>
        <w:t xml:space="preserve"> – pod rygorem </w:t>
      </w:r>
      <w:r w:rsidRPr="00292A41">
        <w:rPr>
          <w:rFonts w:asciiTheme="minorHAnsi" w:eastAsia="Times New Roman" w:hAnsiTheme="minorHAnsi" w:cstheme="minorHAnsi"/>
          <w:sz w:val="20"/>
          <w:szCs w:val="20"/>
          <w:lang w:eastAsia="pl-PL"/>
        </w:rPr>
        <w:t>wstrzymania zapłaty</w:t>
      </w:r>
      <w:r w:rsidR="005B7C55" w:rsidRPr="00292A41">
        <w:rPr>
          <w:rFonts w:asciiTheme="minorHAnsi" w:eastAsia="Times New Roman" w:hAnsiTheme="minorHAnsi" w:cstheme="minorHAnsi"/>
          <w:sz w:val="20"/>
          <w:szCs w:val="20"/>
          <w:lang w:eastAsia="pl-PL"/>
        </w:rPr>
        <w:t xml:space="preserve">. Wstrzymanie zapłaty w wypadku określonym powyżej </w:t>
      </w:r>
      <w:r w:rsidRPr="00292A41">
        <w:rPr>
          <w:rFonts w:asciiTheme="minorHAnsi" w:eastAsia="Times New Roman" w:hAnsiTheme="minorHAnsi" w:cstheme="minorHAnsi"/>
          <w:sz w:val="20"/>
          <w:szCs w:val="20"/>
          <w:lang w:eastAsia="pl-PL"/>
        </w:rPr>
        <w:t xml:space="preserve">nie oznacza, że </w:t>
      </w:r>
      <w:r w:rsidR="005B7C55" w:rsidRPr="00292A41">
        <w:rPr>
          <w:rFonts w:asciiTheme="minorHAnsi" w:eastAsia="Times New Roman" w:hAnsiTheme="minorHAnsi" w:cstheme="minorHAnsi"/>
          <w:sz w:val="20"/>
          <w:szCs w:val="20"/>
          <w:lang w:eastAsia="pl-PL"/>
        </w:rPr>
        <w:t>Z</w:t>
      </w:r>
      <w:r w:rsidRPr="00292A41">
        <w:rPr>
          <w:rFonts w:asciiTheme="minorHAnsi" w:eastAsia="Times New Roman" w:hAnsiTheme="minorHAnsi" w:cstheme="minorHAnsi"/>
          <w:sz w:val="20"/>
          <w:szCs w:val="20"/>
          <w:lang w:eastAsia="pl-PL"/>
        </w:rPr>
        <w:t>amawiający pozostaje w opóźnieniu czy zwłoce z płatnością wynagrodzenia.</w:t>
      </w:r>
    </w:p>
    <w:p w14:paraId="713C3CD7" w14:textId="77777777" w:rsidR="005B7C5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w:t>
      </w:r>
      <w:r w:rsidR="005B7C55" w:rsidRPr="00292A41">
        <w:rPr>
          <w:rFonts w:asciiTheme="minorHAnsi" w:eastAsia="Times New Roman" w:hAnsiTheme="minorHAnsi" w:cstheme="minorHAnsi"/>
          <w:b/>
          <w:bCs/>
          <w:sz w:val="20"/>
          <w:szCs w:val="20"/>
          <w:lang w:eastAsia="pl-PL"/>
        </w:rPr>
        <w:t>5</w:t>
      </w:r>
      <w:r w:rsidRPr="00292A41">
        <w:rPr>
          <w:rFonts w:asciiTheme="minorHAnsi" w:eastAsia="Times New Roman" w:hAnsiTheme="minorHAnsi" w:cstheme="minorHAnsi"/>
          <w:b/>
          <w:bCs/>
          <w:sz w:val="20"/>
          <w:szCs w:val="20"/>
          <w:lang w:eastAsia="pl-PL"/>
        </w:rPr>
        <w:t>.</w:t>
      </w:r>
    </w:p>
    <w:p w14:paraId="2EF6F5B3"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(współdziałanie Zamawiającego)</w:t>
      </w:r>
    </w:p>
    <w:p w14:paraId="533C9597" w14:textId="77777777" w:rsidR="000E5935" w:rsidRPr="00292A41" w:rsidRDefault="00DB61FD" w:rsidP="00AC0FDD">
      <w:pPr>
        <w:numPr>
          <w:ilvl w:val="0"/>
          <w:numId w:val="9"/>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 ramach zawartej umowy Zamawiający zobowiązuje się do lojalnego współdziałania z Wykonawcą.</w:t>
      </w:r>
    </w:p>
    <w:p w14:paraId="56439939" w14:textId="77777777" w:rsidR="000E5935" w:rsidRPr="00292A41" w:rsidRDefault="00DB61FD" w:rsidP="00AC0FDD">
      <w:pPr>
        <w:numPr>
          <w:ilvl w:val="0"/>
          <w:numId w:val="9"/>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 szczególności Zamawiający zobowiązuje się do:</w:t>
      </w:r>
    </w:p>
    <w:p w14:paraId="7A59F19A" w14:textId="77777777" w:rsidR="000E5935" w:rsidRPr="00292A41" w:rsidRDefault="005B7C55" w:rsidP="00AC0FDD">
      <w:pPr>
        <w:pStyle w:val="Akapitzlist"/>
        <w:numPr>
          <w:ilvl w:val="0"/>
          <w:numId w:val="10"/>
        </w:numPr>
        <w:spacing w:after="0" w:line="276" w:lineRule="auto"/>
        <w:ind w:left="851" w:hanging="425"/>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w:t>
      </w:r>
      <w:r w:rsidR="00DB61FD" w:rsidRPr="00292A41">
        <w:rPr>
          <w:rFonts w:asciiTheme="minorHAnsi" w:eastAsia="Times New Roman" w:hAnsiTheme="minorHAnsi" w:cstheme="minorHAnsi"/>
          <w:sz w:val="20"/>
          <w:szCs w:val="20"/>
          <w:lang w:eastAsia="pl-PL"/>
        </w:rPr>
        <w:t>dostępnienia Wykonawcy miejsca, którego dotyczy Przedmiot Umowy, celem umożliwienia wykonania koniecznych pomiarów, badań i ekspertyz.</w:t>
      </w:r>
    </w:p>
    <w:p w14:paraId="67968F3D" w14:textId="77777777" w:rsidR="000E5935" w:rsidRPr="00292A41" w:rsidRDefault="005B7C55" w:rsidP="00AC0FDD">
      <w:pPr>
        <w:pStyle w:val="Akapitzlist"/>
        <w:numPr>
          <w:ilvl w:val="0"/>
          <w:numId w:val="10"/>
        </w:numPr>
        <w:spacing w:after="0" w:line="276" w:lineRule="auto"/>
        <w:ind w:left="851" w:hanging="425"/>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w:t>
      </w:r>
      <w:r w:rsidR="00DB61FD" w:rsidRPr="00292A41">
        <w:rPr>
          <w:rFonts w:asciiTheme="minorHAnsi" w:eastAsia="Times New Roman" w:hAnsiTheme="minorHAnsi" w:cstheme="minorHAnsi"/>
          <w:sz w:val="20"/>
          <w:szCs w:val="20"/>
          <w:lang w:eastAsia="pl-PL"/>
        </w:rPr>
        <w:t xml:space="preserve">dzielania Wykonawcy odpowiedzi na jego formalne wystąpienia związane z realizacją umowy w terminie do 7 dni liczonych od dnia otrzymania danego wystąpienia. </w:t>
      </w:r>
    </w:p>
    <w:p w14:paraId="1601FF63" w14:textId="77777777" w:rsidR="000E5935" w:rsidRPr="00292A41" w:rsidRDefault="005B7C55" w:rsidP="00AC0FDD">
      <w:pPr>
        <w:pStyle w:val="Akapitzlist"/>
        <w:numPr>
          <w:ilvl w:val="0"/>
          <w:numId w:val="10"/>
        </w:numPr>
        <w:spacing w:after="0" w:line="276" w:lineRule="auto"/>
        <w:ind w:left="851" w:hanging="425"/>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w:t>
      </w:r>
      <w:r w:rsidR="00DB61FD" w:rsidRPr="00292A41">
        <w:rPr>
          <w:rFonts w:asciiTheme="minorHAnsi" w:eastAsia="Times New Roman" w:hAnsiTheme="minorHAnsi" w:cstheme="minorHAnsi"/>
          <w:sz w:val="20"/>
          <w:szCs w:val="20"/>
          <w:lang w:eastAsia="pl-PL"/>
        </w:rPr>
        <w:t>dzielania innych informacji w zakresie niezbędnym dla wykonania Przedmiotu zamówienia spełniającego cele określone w umowie.</w:t>
      </w:r>
    </w:p>
    <w:p w14:paraId="65AF45D7" w14:textId="77777777" w:rsidR="000E5935" w:rsidRPr="00292A41" w:rsidRDefault="005B7C55" w:rsidP="00AC0FDD">
      <w:pPr>
        <w:pStyle w:val="Akapitzlist"/>
        <w:numPr>
          <w:ilvl w:val="0"/>
          <w:numId w:val="10"/>
        </w:numPr>
        <w:spacing w:after="0" w:line="276" w:lineRule="auto"/>
        <w:ind w:left="851" w:hanging="425"/>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w:t>
      </w:r>
      <w:r w:rsidR="00DB61FD" w:rsidRPr="00292A41">
        <w:rPr>
          <w:rFonts w:asciiTheme="minorHAnsi" w:eastAsia="Times New Roman" w:hAnsiTheme="minorHAnsi" w:cstheme="minorHAnsi"/>
          <w:sz w:val="20"/>
          <w:szCs w:val="20"/>
          <w:lang w:eastAsia="pl-PL"/>
        </w:rPr>
        <w:t>dzielenia Wykonawcy stosownych pełnomocnictw do występowania przed organami administracji publicznej w zakresie  niezbędnym do wykonania przedmiotu umowy.</w:t>
      </w:r>
    </w:p>
    <w:p w14:paraId="7882968B" w14:textId="77777777" w:rsidR="005B7C5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w:t>
      </w:r>
      <w:r w:rsidR="005B7C55" w:rsidRPr="00292A41">
        <w:rPr>
          <w:rFonts w:asciiTheme="minorHAnsi" w:eastAsia="Times New Roman" w:hAnsiTheme="minorHAnsi" w:cstheme="minorHAnsi"/>
          <w:b/>
          <w:bCs/>
          <w:sz w:val="20"/>
          <w:szCs w:val="20"/>
          <w:lang w:eastAsia="pl-PL"/>
        </w:rPr>
        <w:t>6</w:t>
      </w:r>
      <w:r w:rsidRPr="00292A41">
        <w:rPr>
          <w:rFonts w:asciiTheme="minorHAnsi" w:eastAsia="Times New Roman" w:hAnsiTheme="minorHAnsi" w:cstheme="minorHAnsi"/>
          <w:b/>
          <w:bCs/>
          <w:sz w:val="20"/>
          <w:szCs w:val="20"/>
          <w:lang w:eastAsia="pl-PL"/>
        </w:rPr>
        <w:t xml:space="preserve">. </w:t>
      </w:r>
    </w:p>
    <w:p w14:paraId="44D6400B"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(termin wykonania i odbiór przedmiotu umowy)</w:t>
      </w:r>
    </w:p>
    <w:p w14:paraId="6A63AF0D" w14:textId="77777777" w:rsidR="000E5935" w:rsidRPr="00292A41" w:rsidRDefault="00DB61FD" w:rsidP="00AC0FDD">
      <w:pPr>
        <w:numPr>
          <w:ilvl w:val="0"/>
          <w:numId w:val="1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Wykonawca zobowiązuje się wykonać </w:t>
      </w:r>
      <w:r w:rsidR="005B7C55" w:rsidRPr="00292A41">
        <w:rPr>
          <w:rFonts w:asciiTheme="minorHAnsi" w:eastAsia="Times New Roman" w:hAnsiTheme="minorHAnsi" w:cstheme="minorHAnsi"/>
          <w:sz w:val="20"/>
          <w:szCs w:val="20"/>
          <w:lang w:eastAsia="pl-PL"/>
        </w:rPr>
        <w:t xml:space="preserve">całość </w:t>
      </w:r>
      <w:r w:rsidRPr="00292A41">
        <w:rPr>
          <w:rFonts w:asciiTheme="minorHAnsi" w:eastAsia="Times New Roman" w:hAnsiTheme="minorHAnsi" w:cstheme="minorHAnsi"/>
          <w:sz w:val="20"/>
          <w:szCs w:val="20"/>
          <w:lang w:eastAsia="pl-PL"/>
        </w:rPr>
        <w:t>Przedmiot</w:t>
      </w:r>
      <w:r w:rsidR="005B7C55"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umowy w terminie 180 dni od zawarcia umowy.</w:t>
      </w:r>
    </w:p>
    <w:p w14:paraId="0D3F6363" w14:textId="77777777" w:rsidR="000E5935" w:rsidRPr="00292A41" w:rsidRDefault="00DB61FD" w:rsidP="00AC0FDD">
      <w:pPr>
        <w:numPr>
          <w:ilvl w:val="0"/>
          <w:numId w:val="1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Strony umowy mogą wydłużyć termin, o którym mowa w ust 1</w:t>
      </w:r>
      <w:r w:rsidR="005B7C55" w:rsidRPr="00292A41">
        <w:rPr>
          <w:rFonts w:asciiTheme="minorHAnsi" w:eastAsia="Times New Roman" w:hAnsiTheme="minorHAnsi" w:cstheme="minorHAnsi"/>
          <w:sz w:val="20"/>
          <w:szCs w:val="20"/>
          <w:lang w:eastAsia="pl-PL"/>
        </w:rPr>
        <w:t>,</w:t>
      </w:r>
      <w:r w:rsidRPr="00292A41">
        <w:rPr>
          <w:rFonts w:asciiTheme="minorHAnsi" w:eastAsia="Times New Roman" w:hAnsiTheme="minorHAnsi" w:cstheme="minorHAnsi"/>
          <w:sz w:val="20"/>
          <w:szCs w:val="20"/>
          <w:lang w:eastAsia="pl-PL"/>
        </w:rPr>
        <w:t xml:space="preserve"> za porozumieniem, nie więcej niż o </w:t>
      </w:r>
      <w:r w:rsidR="005B7C55" w:rsidRPr="00292A41">
        <w:rPr>
          <w:rFonts w:asciiTheme="minorHAnsi" w:eastAsia="Times New Roman" w:hAnsiTheme="minorHAnsi" w:cstheme="minorHAnsi"/>
          <w:sz w:val="20"/>
          <w:szCs w:val="20"/>
          <w:lang w:eastAsia="pl-PL"/>
        </w:rPr>
        <w:t>30</w:t>
      </w:r>
      <w:r w:rsidRPr="00292A41">
        <w:rPr>
          <w:rFonts w:asciiTheme="minorHAnsi" w:eastAsia="Times New Roman" w:hAnsiTheme="minorHAnsi" w:cstheme="minorHAnsi"/>
          <w:sz w:val="20"/>
          <w:szCs w:val="20"/>
          <w:lang w:eastAsia="pl-PL"/>
        </w:rPr>
        <w:t xml:space="preserve"> dni.</w:t>
      </w:r>
    </w:p>
    <w:p w14:paraId="53D48263" w14:textId="77777777" w:rsidR="005B7C55" w:rsidRPr="00292A41" w:rsidRDefault="005B7C55" w:rsidP="00AC0FDD">
      <w:pPr>
        <w:numPr>
          <w:ilvl w:val="0"/>
          <w:numId w:val="1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Strony mogą uzgodnić, że poszczególne materiały wykonane w ramach Przedmiotu umowy, będą podlegały odrębnemu odbiorowi w terminach uzgodnionych przez Strony. W takim wypadku do odbiorów takich stosuje się odpowiednio przepisy poniższe.</w:t>
      </w:r>
    </w:p>
    <w:p w14:paraId="1A9AFD5D" w14:textId="77777777" w:rsidR="000E5935" w:rsidRPr="00292A41" w:rsidRDefault="00DB61FD" w:rsidP="00AC0FDD">
      <w:pPr>
        <w:numPr>
          <w:ilvl w:val="0"/>
          <w:numId w:val="1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Miejscem przekazania wykonanego Przedmiotu umowy będzie siedziba Zamawiającego. </w:t>
      </w:r>
    </w:p>
    <w:p w14:paraId="46F693C1" w14:textId="77777777" w:rsidR="000E5935" w:rsidRPr="00280314" w:rsidRDefault="00DB61FD" w:rsidP="00AC0FDD">
      <w:pPr>
        <w:numPr>
          <w:ilvl w:val="0"/>
          <w:numId w:val="1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Dokumentem potwierdzającym przekazanie Przedmiotu umowy jest protokół przekazania, podpisany przez </w:t>
      </w:r>
      <w:r w:rsidRPr="00280314">
        <w:rPr>
          <w:rFonts w:asciiTheme="minorHAnsi" w:eastAsia="Times New Roman" w:hAnsiTheme="minorHAnsi" w:cstheme="minorHAnsi"/>
          <w:sz w:val="20"/>
          <w:szCs w:val="20"/>
          <w:lang w:eastAsia="pl-PL"/>
        </w:rPr>
        <w:t xml:space="preserve">Wykonawcę oraz przedstawicieli Zamawiającego.  </w:t>
      </w:r>
    </w:p>
    <w:p w14:paraId="7C8F2B13" w14:textId="77777777" w:rsidR="000E5935" w:rsidRPr="00280314" w:rsidRDefault="00DB61FD" w:rsidP="00AC0FDD">
      <w:pPr>
        <w:numPr>
          <w:ilvl w:val="0"/>
          <w:numId w:val="11"/>
        </w:numPr>
        <w:spacing w:after="0" w:line="276" w:lineRule="auto"/>
        <w:ind w:left="426" w:hanging="426"/>
        <w:jc w:val="both"/>
        <w:rPr>
          <w:rFonts w:asciiTheme="minorHAnsi" w:eastAsia="Times New Roman" w:hAnsiTheme="minorHAnsi" w:cstheme="minorHAnsi"/>
          <w:sz w:val="20"/>
          <w:szCs w:val="20"/>
          <w:lang w:eastAsia="pl-PL"/>
        </w:rPr>
      </w:pPr>
      <w:r w:rsidRPr="00280314">
        <w:rPr>
          <w:rFonts w:asciiTheme="minorHAnsi" w:eastAsia="Times New Roman" w:hAnsiTheme="minorHAnsi" w:cstheme="minorHAnsi"/>
          <w:sz w:val="20"/>
          <w:szCs w:val="20"/>
          <w:lang w:eastAsia="pl-PL"/>
        </w:rPr>
        <w:t>Zamawiający dokona odbioru Przedmiotu umowy i sporządzi protokół odbioru, z zastrzeżeniem ust. 7 niniejszego paragrafu.</w:t>
      </w:r>
    </w:p>
    <w:p w14:paraId="6A61EF7B" w14:textId="35AFB159" w:rsidR="003C1C90" w:rsidRPr="00280314" w:rsidRDefault="003C1C90" w:rsidP="00AC0FDD">
      <w:pPr>
        <w:numPr>
          <w:ilvl w:val="0"/>
          <w:numId w:val="11"/>
        </w:numPr>
        <w:spacing w:after="0" w:line="276" w:lineRule="auto"/>
        <w:ind w:left="426" w:hanging="426"/>
        <w:jc w:val="both"/>
        <w:rPr>
          <w:rFonts w:asciiTheme="minorHAnsi" w:eastAsia="Times New Roman" w:hAnsiTheme="minorHAnsi" w:cstheme="minorHAnsi"/>
          <w:sz w:val="20"/>
          <w:szCs w:val="20"/>
          <w:lang w:eastAsia="pl-PL"/>
        </w:rPr>
      </w:pPr>
      <w:r w:rsidRPr="00280314">
        <w:rPr>
          <w:rFonts w:asciiTheme="minorHAnsi" w:eastAsia="Times New Roman" w:hAnsiTheme="minorHAnsi" w:cstheme="minorHAnsi"/>
          <w:sz w:val="20"/>
          <w:szCs w:val="20"/>
          <w:lang w:eastAsia="pl-PL"/>
        </w:rPr>
        <w:t xml:space="preserve">Wykonawca przekaże do odbioru po 1 egzemplarzu dokumentacji wykonanej na podstawie niniejszej Umowy w formie pisemnej i elektronicznej. W przypadku niestwierdzenia przez Zamawiającego wad w przekazanej dokumentacji, Wykonawca uzupełni ilość wymaganych egzemplarzy Przedmiotu Umowy zgodnie z postanowieniem § 2 ust. 10 Umowy w terminie 5 dni roboczych od otrzymania informacji od Zamawiającego o akceptacji Przedmiotu Umowy, a </w:t>
      </w:r>
      <w:r w:rsidR="00CF3D4F" w:rsidRPr="00280314">
        <w:rPr>
          <w:rFonts w:asciiTheme="minorHAnsi" w:eastAsia="Times New Roman" w:hAnsiTheme="minorHAnsi" w:cstheme="minorHAnsi"/>
          <w:sz w:val="20"/>
          <w:szCs w:val="20"/>
          <w:lang w:eastAsia="pl-PL"/>
        </w:rPr>
        <w:t xml:space="preserve">wówczas </w:t>
      </w:r>
      <w:r w:rsidRPr="00280314">
        <w:rPr>
          <w:rFonts w:asciiTheme="minorHAnsi" w:eastAsia="Times New Roman" w:hAnsiTheme="minorHAnsi" w:cstheme="minorHAnsi"/>
          <w:sz w:val="20"/>
          <w:szCs w:val="20"/>
          <w:lang w:eastAsia="pl-PL"/>
        </w:rPr>
        <w:t xml:space="preserve">Zamawiający uzna za dzień odbioru </w:t>
      </w:r>
      <w:r w:rsidR="00DF3988" w:rsidRPr="00280314">
        <w:rPr>
          <w:rFonts w:asciiTheme="minorHAnsi" w:eastAsia="Times New Roman" w:hAnsiTheme="minorHAnsi" w:cstheme="minorHAnsi"/>
          <w:sz w:val="20"/>
          <w:szCs w:val="20"/>
          <w:lang w:eastAsia="pl-PL"/>
        </w:rPr>
        <w:lastRenderedPageBreak/>
        <w:t xml:space="preserve">Przedmiotu umowy </w:t>
      </w:r>
      <w:r w:rsidRPr="00280314">
        <w:rPr>
          <w:rFonts w:asciiTheme="minorHAnsi" w:eastAsia="Times New Roman" w:hAnsiTheme="minorHAnsi" w:cstheme="minorHAnsi"/>
          <w:sz w:val="20"/>
          <w:szCs w:val="20"/>
          <w:lang w:eastAsia="pl-PL"/>
        </w:rPr>
        <w:t xml:space="preserve">datę przekazania do odbioru pierwszego egzemplarza dokumentacji wykonanej na podstawie niniejszej Umowy.  </w:t>
      </w:r>
    </w:p>
    <w:p w14:paraId="1B74818C" w14:textId="63F5DE67" w:rsidR="000E5935" w:rsidRPr="00292A41" w:rsidRDefault="00DB61FD" w:rsidP="003C1C90">
      <w:pPr>
        <w:spacing w:after="0" w:line="276" w:lineRule="auto"/>
        <w:ind w:left="426"/>
        <w:jc w:val="both"/>
        <w:rPr>
          <w:rFonts w:asciiTheme="minorHAnsi" w:eastAsia="Times New Roman" w:hAnsiTheme="minorHAnsi" w:cstheme="minorHAnsi"/>
          <w:sz w:val="20"/>
          <w:szCs w:val="20"/>
          <w:lang w:eastAsia="pl-PL"/>
        </w:rPr>
      </w:pPr>
      <w:r w:rsidRPr="00280314">
        <w:rPr>
          <w:rFonts w:asciiTheme="minorHAnsi" w:eastAsia="Times New Roman" w:hAnsiTheme="minorHAnsi" w:cstheme="minorHAnsi"/>
          <w:sz w:val="20"/>
          <w:szCs w:val="20"/>
          <w:lang w:eastAsia="pl-PL"/>
        </w:rPr>
        <w:t>W przypadku wykrycia wad Przedmiotu umowy przy odbiorze, Wykonawca będzie zobowiązany do ich usunięcia w terminie 5 dni roboczych od dnia pisemnego zgłoszenia ich Wykonawcy przez Zamawiającego. Zamawiający może w uzasadnionych wypadkach przedłużyć termin na usunięcie wad. W przypadku nieusunięcia wad w terminie, bez względu n</w:t>
      </w:r>
      <w:r w:rsidRPr="00292A41">
        <w:rPr>
          <w:rFonts w:asciiTheme="minorHAnsi" w:eastAsia="Times New Roman" w:hAnsiTheme="minorHAnsi" w:cstheme="minorHAnsi"/>
          <w:sz w:val="20"/>
          <w:szCs w:val="20"/>
          <w:lang w:eastAsia="pl-PL"/>
        </w:rPr>
        <w:t>a przyczynę lub rodzaj wady, Zamawiający uprawniony będzie według swojego wyboru, albo do odpowiedniego obniżenia wynagrodzenia Wykonawcy, albo do odstąpienia od umowy w całości lub w części, albo do zażądania od Wykonawcy ponownego wykonania przedmiotu umowy obarczonego wadą w całości lub w części.</w:t>
      </w:r>
    </w:p>
    <w:p w14:paraId="5F9AA542" w14:textId="77777777" w:rsidR="000E5935" w:rsidRPr="00292A41" w:rsidRDefault="00DB61FD" w:rsidP="00AC0FDD">
      <w:pPr>
        <w:numPr>
          <w:ilvl w:val="0"/>
          <w:numId w:val="1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Jako wadę traktuje się każdą niezgodność Przedmiotu umowy z warunkami niniejszej umowy, w tym z oświadczeniami złożonymi przez Wykonawcę, jak również z treścią oferty złożonej przez Wykonawcę, a także niezgodność Przedmiotu umowy z zaleceniami lub wytycznymi właściwych organów budowlanych lub nadzoru budowlanego.</w:t>
      </w:r>
    </w:p>
    <w:p w14:paraId="4AC2C72B" w14:textId="77777777" w:rsidR="00D96528" w:rsidRPr="00292A41" w:rsidRDefault="00D96528" w:rsidP="00AC0FDD">
      <w:pPr>
        <w:numPr>
          <w:ilvl w:val="0"/>
          <w:numId w:val="1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Dokonanie odbioru częściowego nie pozbawia Zamawiającego prawa do żądania usunięcia wad lub skorzystania z uprawnień określonych w ust. 7, jeżeli wady ujawniły się później.</w:t>
      </w:r>
    </w:p>
    <w:p w14:paraId="2D5F8F91" w14:textId="77777777" w:rsidR="000E5935" w:rsidRPr="00292A41" w:rsidRDefault="00DB61FD" w:rsidP="00AC0FDD">
      <w:pPr>
        <w:numPr>
          <w:ilvl w:val="0"/>
          <w:numId w:val="1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Protokół odbioru stanowi podstawę wystawienia faktury obejmującej wynagrodzenie za wykonany i odebrany Przedmiot umowy. </w:t>
      </w:r>
    </w:p>
    <w:p w14:paraId="76B2BF94" w14:textId="77777777" w:rsidR="005B7C5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w:t>
      </w:r>
      <w:r w:rsidR="005B7C55" w:rsidRPr="00292A41">
        <w:rPr>
          <w:rFonts w:asciiTheme="minorHAnsi" w:eastAsia="Times New Roman" w:hAnsiTheme="minorHAnsi" w:cstheme="minorHAnsi"/>
          <w:b/>
          <w:bCs/>
          <w:sz w:val="20"/>
          <w:szCs w:val="20"/>
          <w:lang w:eastAsia="pl-PL"/>
        </w:rPr>
        <w:t>7</w:t>
      </w:r>
      <w:r w:rsidRPr="00292A41">
        <w:rPr>
          <w:rFonts w:asciiTheme="minorHAnsi" w:eastAsia="Times New Roman" w:hAnsiTheme="minorHAnsi" w:cstheme="minorHAnsi"/>
          <w:b/>
          <w:bCs/>
          <w:sz w:val="20"/>
          <w:szCs w:val="20"/>
          <w:lang w:eastAsia="pl-PL"/>
        </w:rPr>
        <w:t xml:space="preserve">. </w:t>
      </w:r>
    </w:p>
    <w:p w14:paraId="426C8940"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(wynagrodzenie)</w:t>
      </w:r>
    </w:p>
    <w:p w14:paraId="58DA3916" w14:textId="77777777" w:rsidR="000E5935" w:rsidRPr="00292A41" w:rsidRDefault="00DB61FD" w:rsidP="00AC0FDD">
      <w:pPr>
        <w:numPr>
          <w:ilvl w:val="0"/>
          <w:numId w:val="1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Z tytułu realizacji niniejszej umowy Wykonawcy przysługuje zryczałtowane wynagrodzenie w łącznej kwocie …………………… zł netto, ……………….. zł  brutto ( słownie: …………………, 00/100 brutto).</w:t>
      </w:r>
    </w:p>
    <w:p w14:paraId="46CCDCDB" w14:textId="77777777" w:rsidR="000E5935" w:rsidRPr="00292A41" w:rsidRDefault="00DB61FD" w:rsidP="00AC0FDD">
      <w:pPr>
        <w:numPr>
          <w:ilvl w:val="0"/>
          <w:numId w:val="1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Wynagrodzenie, o którym mowa w ust. 1 niniejszego paragrafu, jest niezmienne przez cały okres obowiązywania umowy. </w:t>
      </w:r>
    </w:p>
    <w:p w14:paraId="3C418B8F" w14:textId="77777777" w:rsidR="000E5935" w:rsidRPr="00292A41" w:rsidRDefault="00DB61FD" w:rsidP="00AC0FDD">
      <w:pPr>
        <w:numPr>
          <w:ilvl w:val="0"/>
          <w:numId w:val="1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Wynagrodzenie podane w ust. 1 obejmuje przeniesienie praw własności do Przedmiotu umowy, majątkowych praw autorskich, udzielenie wszelkich upoważnień i zezwoleń w zakresie określonym w niniejszej umowie, czyli obejmuje wszystkie koszty ponoszone przez Wykonawcę w celu zrealizowania Przedmiotu umowy.</w:t>
      </w:r>
    </w:p>
    <w:p w14:paraId="3993CA29" w14:textId="77777777" w:rsidR="000E5935" w:rsidRPr="00292A41" w:rsidRDefault="00DB61FD" w:rsidP="00AC0FDD">
      <w:pPr>
        <w:numPr>
          <w:ilvl w:val="0"/>
          <w:numId w:val="1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Zapłata wynagrodzenia nastąpi po jego wykonaniu i odbiorze przez Zamawiającego, według zasad określonych w § </w:t>
      </w:r>
      <w:r w:rsidR="005B7C55" w:rsidRPr="00292A41">
        <w:rPr>
          <w:rFonts w:asciiTheme="minorHAnsi" w:eastAsia="Times New Roman" w:hAnsiTheme="minorHAnsi" w:cstheme="minorHAnsi"/>
          <w:sz w:val="20"/>
          <w:szCs w:val="20"/>
          <w:lang w:eastAsia="pl-PL"/>
        </w:rPr>
        <w:t>6</w:t>
      </w:r>
      <w:r w:rsidRPr="00292A41">
        <w:rPr>
          <w:rFonts w:asciiTheme="minorHAnsi" w:eastAsia="Times New Roman" w:hAnsiTheme="minorHAnsi" w:cstheme="minorHAnsi"/>
          <w:sz w:val="20"/>
          <w:szCs w:val="20"/>
          <w:lang w:eastAsia="pl-PL"/>
        </w:rPr>
        <w:t>.</w:t>
      </w:r>
    </w:p>
    <w:p w14:paraId="75BF5F3B" w14:textId="77777777" w:rsidR="000E5935" w:rsidRPr="00292A41" w:rsidRDefault="00DB61FD" w:rsidP="00AC0FDD">
      <w:pPr>
        <w:numPr>
          <w:ilvl w:val="0"/>
          <w:numId w:val="1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Faktura VAT obejmująca wynagrodzenie będzie płatna przelewem z konta Zamawiającego w terminie 30 dni od daty otrzymania faktury.</w:t>
      </w:r>
    </w:p>
    <w:p w14:paraId="49B5608E" w14:textId="77777777" w:rsidR="000E5935" w:rsidRPr="00292A41" w:rsidRDefault="00DB61FD" w:rsidP="00AC0FDD">
      <w:pPr>
        <w:numPr>
          <w:ilvl w:val="0"/>
          <w:numId w:val="1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 przypadku opóźnienia w zapłacie, Wykonawcy przysługują odsetki ustawowe od niezapłaconej kwoty. </w:t>
      </w:r>
    </w:p>
    <w:p w14:paraId="4E4606D2" w14:textId="77777777" w:rsidR="000E5935" w:rsidRPr="00292A41" w:rsidRDefault="00DB61FD" w:rsidP="00AC0FDD">
      <w:pPr>
        <w:numPr>
          <w:ilvl w:val="0"/>
          <w:numId w:val="1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Niedoręczenie przez Wykonawcę w terminie prawidłowo wystawionej faktury VAT, sprzeczność faktury VAT z przepisami prawa, niewskazanie numeru rachunku bankowego Wykonawcy albo wskazanie rachunku, który nie jest ujawniony w wykazie prowadzonym na podstawie art. 96b ustawy o podatku od towarów i usług (tzw. „biała lista”), przesuwa termin płatności wynagrodzenia do czasu usunięcia danego braku.</w:t>
      </w:r>
    </w:p>
    <w:p w14:paraId="2EF9EC96" w14:textId="77777777" w:rsidR="005B7C5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w:t>
      </w:r>
      <w:r w:rsidR="005B7C55" w:rsidRPr="00292A41">
        <w:rPr>
          <w:rFonts w:asciiTheme="minorHAnsi" w:eastAsia="Times New Roman" w:hAnsiTheme="minorHAnsi" w:cstheme="minorHAnsi"/>
          <w:b/>
          <w:bCs/>
          <w:sz w:val="20"/>
          <w:szCs w:val="20"/>
          <w:lang w:eastAsia="pl-PL"/>
        </w:rPr>
        <w:t>8</w:t>
      </w:r>
      <w:r w:rsidRPr="00292A41">
        <w:rPr>
          <w:rFonts w:asciiTheme="minorHAnsi" w:eastAsia="Times New Roman" w:hAnsiTheme="minorHAnsi" w:cstheme="minorHAnsi"/>
          <w:b/>
          <w:bCs/>
          <w:sz w:val="20"/>
          <w:szCs w:val="20"/>
          <w:lang w:eastAsia="pl-PL"/>
        </w:rPr>
        <w:t xml:space="preserve">.  </w:t>
      </w:r>
    </w:p>
    <w:p w14:paraId="44F5F967"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(prawa autorskie)</w:t>
      </w:r>
    </w:p>
    <w:p w14:paraId="2B6DC620" w14:textId="77777777" w:rsidR="000E5935" w:rsidRPr="00292A41" w:rsidRDefault="00DB61FD" w:rsidP="00AC0FDD">
      <w:pPr>
        <w:numPr>
          <w:ilvl w:val="0"/>
          <w:numId w:val="13"/>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oświadcza, że przysługują mu wyłączne prawa autorskie do Przedmiotu mowy, w rozumieniu ustawy z dnia 4 lutego 1994 r. o prawie autorskim i prawach pokrewnych (tekst jedn. Dz.U. z 2021 r., poz. 1062).</w:t>
      </w:r>
    </w:p>
    <w:p w14:paraId="2D568E12" w14:textId="77777777" w:rsidR="000E5935" w:rsidRPr="00292A41" w:rsidRDefault="00DB61FD" w:rsidP="00AC0FDD">
      <w:pPr>
        <w:numPr>
          <w:ilvl w:val="0"/>
          <w:numId w:val="13"/>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oświadcza i gwarantuje, że Przedmiot umowy będzie wolny od jakichkolwiek praw osób trzecich, a wykonanie niniejszej umowy nie będzie stanowić naruszenia praw autorskich, praw własności przemysłowej ani dóbr osobistych osób trzecich, ani też nie będzie stanowić czynu nieuczciwej konkurencji wobec jakiejkolwiek osoby trzeciej.</w:t>
      </w:r>
    </w:p>
    <w:p w14:paraId="6C951736" w14:textId="77777777" w:rsidR="000E5935" w:rsidRPr="00292A41" w:rsidRDefault="00DB61FD" w:rsidP="00AC0FDD">
      <w:pPr>
        <w:numPr>
          <w:ilvl w:val="0"/>
          <w:numId w:val="13"/>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 ramach wynagrodzenia określonego w § </w:t>
      </w:r>
      <w:r w:rsidR="00D96528" w:rsidRPr="00292A41">
        <w:rPr>
          <w:rFonts w:asciiTheme="minorHAnsi" w:eastAsia="Times New Roman" w:hAnsiTheme="minorHAnsi" w:cstheme="minorHAnsi"/>
          <w:sz w:val="20"/>
          <w:szCs w:val="20"/>
          <w:lang w:eastAsia="pl-PL"/>
        </w:rPr>
        <w:t>7</w:t>
      </w:r>
      <w:r w:rsidRPr="00292A41">
        <w:rPr>
          <w:rFonts w:asciiTheme="minorHAnsi" w:eastAsia="Times New Roman" w:hAnsiTheme="minorHAnsi" w:cstheme="minorHAnsi"/>
          <w:sz w:val="20"/>
          <w:szCs w:val="20"/>
          <w:lang w:eastAsia="pl-PL"/>
        </w:rPr>
        <w:t xml:space="preserve"> umowy, z chwilą odbioru Przedmiotu umowy Wykonawca przenosi na Zamawiającego prawo własności do egzemplarzy Przedmiotu umowy oraz całość autorskich praw majątkowych do przedmiotu umowy wraz z wyłącznym prawem zezwalania na wykonywanie zależnego prawa autorskiego.</w:t>
      </w:r>
    </w:p>
    <w:p w14:paraId="2EA8682E" w14:textId="77777777" w:rsidR="000E5935" w:rsidRPr="00292A41" w:rsidRDefault="00DB61FD" w:rsidP="00AC0FDD">
      <w:pPr>
        <w:numPr>
          <w:ilvl w:val="0"/>
          <w:numId w:val="13"/>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lastRenderedPageBreak/>
        <w:t>Przeniesienie praw autorskich nie jest ograniczone czasowo ani terytorialnie i następuje na wszelkich znanych w chwili zawarcia niniejszej umowy polach eksploatacji, w szczególności:</w:t>
      </w:r>
    </w:p>
    <w:p w14:paraId="0DB18667" w14:textId="77777777" w:rsidR="000E5935" w:rsidRPr="00292A41" w:rsidRDefault="00DB61FD" w:rsidP="00AC0FDD">
      <w:pPr>
        <w:numPr>
          <w:ilvl w:val="0"/>
          <w:numId w:val="14"/>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używani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i wykorzystywani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Przedmiotu umowy do </w:t>
      </w:r>
      <w:r w:rsidR="00D96528" w:rsidRPr="00292A41">
        <w:rPr>
          <w:rFonts w:asciiTheme="minorHAnsi" w:eastAsia="Times New Roman" w:hAnsiTheme="minorHAnsi" w:cstheme="minorHAnsi"/>
          <w:sz w:val="20"/>
          <w:szCs w:val="20"/>
          <w:lang w:eastAsia="pl-PL"/>
        </w:rPr>
        <w:t xml:space="preserve">przeprowadzenia zamówienia obejmującego realizację inwestycji oraz </w:t>
      </w:r>
      <w:r w:rsidRPr="00292A41">
        <w:rPr>
          <w:rFonts w:asciiTheme="minorHAnsi" w:eastAsia="Times New Roman" w:hAnsiTheme="minorHAnsi" w:cstheme="minorHAnsi"/>
          <w:sz w:val="20"/>
          <w:szCs w:val="20"/>
          <w:lang w:eastAsia="pl-PL"/>
        </w:rPr>
        <w:t xml:space="preserve">realizacji </w:t>
      </w:r>
      <w:r w:rsidR="00D96528" w:rsidRPr="00292A41">
        <w:rPr>
          <w:rFonts w:asciiTheme="minorHAnsi" w:eastAsia="Times New Roman" w:hAnsiTheme="minorHAnsi" w:cstheme="minorHAnsi"/>
          <w:sz w:val="20"/>
          <w:szCs w:val="20"/>
          <w:lang w:eastAsia="pl-PL"/>
        </w:rPr>
        <w:t>tej inwestycji</w:t>
      </w:r>
      <w:r w:rsidRPr="00292A41">
        <w:rPr>
          <w:rFonts w:asciiTheme="minorHAnsi" w:eastAsia="Times New Roman" w:hAnsiTheme="minorHAnsi" w:cstheme="minorHAnsi"/>
          <w:sz w:val="20"/>
          <w:szCs w:val="20"/>
          <w:lang w:eastAsia="pl-PL"/>
        </w:rPr>
        <w:t>,</w:t>
      </w:r>
    </w:p>
    <w:p w14:paraId="6E7DE127" w14:textId="77777777" w:rsidR="000E5935" w:rsidRPr="00292A41" w:rsidRDefault="00DB61FD" w:rsidP="00AC0FDD">
      <w:pPr>
        <w:numPr>
          <w:ilvl w:val="0"/>
          <w:numId w:val="14"/>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utrwalani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i zwielokrotniani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jakąkolwiek techniką i na jakimkolwiek nośniku, w tym nośniku elektronicznym, niezależnie od standardu systemu i formatu oraz dowolne korzystanie i rozporządzanie kopiami,</w:t>
      </w:r>
    </w:p>
    <w:p w14:paraId="6E3376CC" w14:textId="77777777" w:rsidR="000E5935" w:rsidRPr="00292A41" w:rsidRDefault="00DB61FD" w:rsidP="00AC0FDD">
      <w:pPr>
        <w:numPr>
          <w:ilvl w:val="0"/>
          <w:numId w:val="14"/>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wprowadzani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do pamięci komputera oraz do sieci komputerowej i/lub multimedialnej, w tym do Internetu,</w:t>
      </w:r>
    </w:p>
    <w:p w14:paraId="47616406" w14:textId="77777777" w:rsidR="000E5935" w:rsidRPr="00292A41" w:rsidRDefault="00DB61FD" w:rsidP="00AC0FDD">
      <w:pPr>
        <w:numPr>
          <w:ilvl w:val="0"/>
          <w:numId w:val="14"/>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wprowadzeni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do obrotu, rozpowszechniani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w formie druku, zapisu cyfrowego, przekazu multimedialnego, najm</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i użyczeni</w:t>
      </w:r>
      <w:r w:rsidR="00D96528" w:rsidRPr="00292A41">
        <w:rPr>
          <w:rFonts w:asciiTheme="minorHAnsi" w:eastAsia="Times New Roman" w:hAnsiTheme="minorHAnsi" w:cstheme="minorHAnsi"/>
          <w:sz w:val="20"/>
          <w:szCs w:val="20"/>
          <w:lang w:eastAsia="pl-PL"/>
        </w:rPr>
        <w:t>a</w:t>
      </w:r>
      <w:r w:rsidRPr="00292A41">
        <w:rPr>
          <w:rFonts w:asciiTheme="minorHAnsi" w:eastAsia="Times New Roman" w:hAnsiTheme="minorHAnsi" w:cstheme="minorHAnsi"/>
          <w:sz w:val="20"/>
          <w:szCs w:val="20"/>
          <w:lang w:eastAsia="pl-PL"/>
        </w:rPr>
        <w:t>,</w:t>
      </w:r>
    </w:p>
    <w:p w14:paraId="7E471404" w14:textId="77777777" w:rsidR="000E5935" w:rsidRPr="00292A41" w:rsidRDefault="00DB61FD" w:rsidP="00AC0FDD">
      <w:pPr>
        <w:numPr>
          <w:ilvl w:val="0"/>
          <w:numId w:val="14"/>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nadawani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i reemitowani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w tym za pomocą wizji lub fonii przewodowej lub bezprzewodowej, przez stacje naziemne, za pośrednictwem satelity, w sieciach kablowych, telekomunikacyjnych lub multimedialnych lub innych systemach przekazu, </w:t>
      </w:r>
    </w:p>
    <w:p w14:paraId="07D7D57E" w14:textId="77777777" w:rsidR="000E5935" w:rsidRPr="00292A41" w:rsidRDefault="00DB61FD" w:rsidP="00AC0FDD">
      <w:pPr>
        <w:numPr>
          <w:ilvl w:val="0"/>
          <w:numId w:val="14"/>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wszelki</w:t>
      </w:r>
      <w:r w:rsidR="00D96528" w:rsidRPr="00292A41">
        <w:rPr>
          <w:rFonts w:asciiTheme="minorHAnsi" w:eastAsia="Times New Roman" w:hAnsiTheme="minorHAnsi" w:cstheme="minorHAnsi"/>
          <w:sz w:val="20"/>
          <w:szCs w:val="20"/>
          <w:lang w:eastAsia="pl-PL"/>
        </w:rPr>
        <w:t>m</w:t>
      </w:r>
      <w:r w:rsidRPr="00292A41">
        <w:rPr>
          <w:rFonts w:asciiTheme="minorHAnsi" w:eastAsia="Times New Roman" w:hAnsiTheme="minorHAnsi" w:cstheme="minorHAnsi"/>
          <w:sz w:val="20"/>
          <w:szCs w:val="20"/>
          <w:lang w:eastAsia="pl-PL"/>
        </w:rPr>
        <w:t xml:space="preserve"> publiczn</w:t>
      </w:r>
      <w:r w:rsidR="00D96528" w:rsidRPr="00292A41">
        <w:rPr>
          <w:rFonts w:asciiTheme="minorHAnsi" w:eastAsia="Times New Roman" w:hAnsiTheme="minorHAnsi" w:cstheme="minorHAnsi"/>
          <w:sz w:val="20"/>
          <w:szCs w:val="20"/>
          <w:lang w:eastAsia="pl-PL"/>
        </w:rPr>
        <w:t>ym</w:t>
      </w:r>
      <w:r w:rsidRPr="00292A41">
        <w:rPr>
          <w:rFonts w:asciiTheme="minorHAnsi" w:eastAsia="Times New Roman" w:hAnsiTheme="minorHAnsi" w:cstheme="minorHAnsi"/>
          <w:sz w:val="20"/>
          <w:szCs w:val="20"/>
          <w:lang w:eastAsia="pl-PL"/>
        </w:rPr>
        <w:t xml:space="preserve"> udostępniani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w taki sposób, aby każdy mógł mieć do utworu dostęp w miejscu i czasie przez siebie wybranym, w tym za pośrednictwem sieci Internet i innych sieci komputerowych, </w:t>
      </w:r>
    </w:p>
    <w:p w14:paraId="7E25F5F2" w14:textId="77777777" w:rsidR="000E5935" w:rsidRPr="00292A41" w:rsidRDefault="00DB61FD" w:rsidP="00AC0FDD">
      <w:pPr>
        <w:numPr>
          <w:ilvl w:val="0"/>
          <w:numId w:val="14"/>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udzieleni</w:t>
      </w:r>
      <w:r w:rsidR="00D96528" w:rsidRPr="00292A41">
        <w:rPr>
          <w:rFonts w:asciiTheme="minorHAnsi" w:eastAsia="Times New Roman" w:hAnsiTheme="minorHAnsi" w:cstheme="minorHAnsi"/>
          <w:sz w:val="20"/>
          <w:szCs w:val="20"/>
          <w:lang w:eastAsia="pl-PL"/>
        </w:rPr>
        <w:t>u</w:t>
      </w:r>
      <w:r w:rsidRPr="00292A41">
        <w:rPr>
          <w:rFonts w:asciiTheme="minorHAnsi" w:eastAsia="Times New Roman" w:hAnsiTheme="minorHAnsi" w:cstheme="minorHAnsi"/>
          <w:sz w:val="20"/>
          <w:szCs w:val="20"/>
          <w:lang w:eastAsia="pl-PL"/>
        </w:rPr>
        <w:t xml:space="preserve"> upoważnienia na wykonanie i rozpowszechnienie opracowań przedmiotu umowy.</w:t>
      </w:r>
    </w:p>
    <w:p w14:paraId="11594771" w14:textId="77777777" w:rsidR="000E5935" w:rsidRPr="00292A41" w:rsidRDefault="00DB61FD" w:rsidP="00AC0FDD">
      <w:pPr>
        <w:numPr>
          <w:ilvl w:val="0"/>
          <w:numId w:val="15"/>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Przeniesienie prawa własności i praw autorskich do Przedmiotu umowy na Zamawiającego nastąpi w dniu podpisania przez Zamawiającego protokołu odbioru. </w:t>
      </w:r>
      <w:r w:rsidR="00D96528" w:rsidRPr="00292A41">
        <w:rPr>
          <w:rFonts w:asciiTheme="minorHAnsi" w:eastAsia="Times New Roman" w:hAnsiTheme="minorHAnsi" w:cstheme="minorHAnsi"/>
          <w:sz w:val="20"/>
          <w:szCs w:val="20"/>
          <w:lang w:eastAsia="pl-PL"/>
        </w:rPr>
        <w:t xml:space="preserve">W przypadku odbioru częściowego prawa autorskie do materiału będącego przedmiotem odbioru częściowego przechodzą na Zamawiającego w chwili tego odbioru. </w:t>
      </w:r>
      <w:r w:rsidRPr="00292A41">
        <w:rPr>
          <w:rFonts w:asciiTheme="minorHAnsi" w:eastAsia="Times New Roman" w:hAnsiTheme="minorHAnsi" w:cstheme="minorHAnsi"/>
          <w:sz w:val="20"/>
          <w:szCs w:val="20"/>
          <w:lang w:eastAsia="pl-PL"/>
        </w:rPr>
        <w:t>W przypadku częściowego odstąpienia od umowy prawo własności do egzemplarzy oraz prawa autorskie do części przedmiotu umowy, którego nie dotyczy odstąpienie, przechodzą na Zamawiającego z chwilą złożenia oświadczenia o odstąpieniu.</w:t>
      </w:r>
    </w:p>
    <w:p w14:paraId="29167DB6" w14:textId="77777777" w:rsidR="000E5935" w:rsidRPr="00292A41" w:rsidRDefault="00DB61FD" w:rsidP="00AC0FDD">
      <w:pPr>
        <w:numPr>
          <w:ilvl w:val="0"/>
          <w:numId w:val="15"/>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Wykonawca udziela zgody na wykonywanie jego imieniem praw autorskich zależnych przez Zamawiającego. Wykonawca zobowiązuje się nie sprzeciwiać zmianom lub opracowaniom dokumentacji projektowej </w:t>
      </w:r>
      <w:r w:rsidR="00D96528" w:rsidRPr="00292A41">
        <w:rPr>
          <w:rFonts w:asciiTheme="minorHAnsi" w:eastAsia="Times New Roman" w:hAnsiTheme="minorHAnsi" w:cstheme="minorHAnsi"/>
          <w:sz w:val="20"/>
          <w:szCs w:val="20"/>
          <w:lang w:eastAsia="pl-PL"/>
        </w:rPr>
        <w:t xml:space="preserve">Zamawiającego lub </w:t>
      </w:r>
      <w:r w:rsidRPr="00292A41">
        <w:rPr>
          <w:rFonts w:asciiTheme="minorHAnsi" w:eastAsia="Times New Roman" w:hAnsiTheme="minorHAnsi" w:cstheme="minorHAnsi"/>
          <w:sz w:val="20"/>
          <w:szCs w:val="20"/>
          <w:lang w:eastAsia="pl-PL"/>
        </w:rPr>
        <w:t xml:space="preserve">przez inny podmiot, nie wykonywać osobistych praw autorskich ani nie sprzeciwiać się wykonywaniu </w:t>
      </w:r>
      <w:r w:rsidR="00D96528" w:rsidRPr="00292A41">
        <w:rPr>
          <w:rFonts w:asciiTheme="minorHAnsi" w:eastAsia="Times New Roman" w:hAnsiTheme="minorHAnsi" w:cstheme="minorHAnsi"/>
          <w:sz w:val="20"/>
          <w:szCs w:val="20"/>
          <w:lang w:eastAsia="pl-PL"/>
        </w:rPr>
        <w:t xml:space="preserve">jakichkolwiek prac projektowych, </w:t>
      </w:r>
      <w:r w:rsidRPr="00292A41">
        <w:rPr>
          <w:rFonts w:asciiTheme="minorHAnsi" w:eastAsia="Times New Roman" w:hAnsiTheme="minorHAnsi" w:cstheme="minorHAnsi"/>
          <w:sz w:val="20"/>
          <w:szCs w:val="20"/>
          <w:lang w:eastAsia="pl-PL"/>
        </w:rPr>
        <w:t>robót budowlan</w:t>
      </w:r>
      <w:r w:rsidR="00D96528" w:rsidRPr="00292A41">
        <w:rPr>
          <w:rFonts w:asciiTheme="minorHAnsi" w:eastAsia="Times New Roman" w:hAnsiTheme="minorHAnsi" w:cstheme="minorHAnsi"/>
          <w:sz w:val="20"/>
          <w:szCs w:val="20"/>
          <w:lang w:eastAsia="pl-PL"/>
        </w:rPr>
        <w:t>o-montażowych, robót rozbiórkowych</w:t>
      </w:r>
      <w:r w:rsidRPr="00292A41">
        <w:rPr>
          <w:rFonts w:asciiTheme="minorHAnsi" w:eastAsia="Times New Roman" w:hAnsiTheme="minorHAnsi" w:cstheme="minorHAnsi"/>
          <w:sz w:val="20"/>
          <w:szCs w:val="20"/>
          <w:lang w:eastAsia="pl-PL"/>
        </w:rPr>
        <w:t xml:space="preserve"> </w:t>
      </w:r>
      <w:r w:rsidR="00D96528" w:rsidRPr="00292A41">
        <w:rPr>
          <w:rFonts w:asciiTheme="minorHAnsi" w:eastAsia="Times New Roman" w:hAnsiTheme="minorHAnsi" w:cstheme="minorHAnsi"/>
          <w:sz w:val="20"/>
          <w:szCs w:val="20"/>
          <w:lang w:eastAsia="pl-PL"/>
        </w:rPr>
        <w:t xml:space="preserve">w ramach </w:t>
      </w:r>
      <w:r w:rsidRPr="00292A41">
        <w:rPr>
          <w:rFonts w:asciiTheme="minorHAnsi" w:eastAsia="Times New Roman" w:hAnsiTheme="minorHAnsi" w:cstheme="minorHAnsi"/>
          <w:sz w:val="20"/>
          <w:szCs w:val="20"/>
          <w:lang w:eastAsia="pl-PL"/>
        </w:rPr>
        <w:t xml:space="preserve"> </w:t>
      </w:r>
      <w:r w:rsidR="00D96528" w:rsidRPr="00292A41">
        <w:rPr>
          <w:rFonts w:asciiTheme="minorHAnsi" w:eastAsia="Times New Roman" w:hAnsiTheme="minorHAnsi" w:cstheme="minorHAnsi"/>
          <w:sz w:val="20"/>
          <w:szCs w:val="20"/>
          <w:lang w:eastAsia="pl-PL"/>
        </w:rPr>
        <w:t xml:space="preserve">inwestycji w </w:t>
      </w:r>
      <w:r w:rsidRPr="00292A41">
        <w:rPr>
          <w:rFonts w:asciiTheme="minorHAnsi" w:eastAsia="Times New Roman" w:hAnsiTheme="minorHAnsi" w:cstheme="minorHAnsi"/>
          <w:sz w:val="20"/>
          <w:szCs w:val="20"/>
          <w:lang w:eastAsia="pl-PL"/>
        </w:rPr>
        <w:t>oparciu o jakąkolwiek inną dokumentację projektową sporządzoną przez osobę trzecią.</w:t>
      </w:r>
    </w:p>
    <w:p w14:paraId="5EE189C7" w14:textId="77777777" w:rsidR="000E5935" w:rsidRPr="00292A41" w:rsidRDefault="00DB61FD" w:rsidP="00AC0FDD">
      <w:pPr>
        <w:numPr>
          <w:ilvl w:val="0"/>
          <w:numId w:val="15"/>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 przypadku wystąpienia przeciwko Zamawiającemu przez osobę trzecią z uzasadnionymi roszczeniami wynikającymi z naruszenia jej praw, Wykonawca zobowiązuje się do ich zaspokojenia i zwolnienia Zamawiającego od obowiązku świadczeń z tego tytułu.</w:t>
      </w:r>
    </w:p>
    <w:p w14:paraId="0D6F8F42" w14:textId="77777777" w:rsidR="000E5935" w:rsidRPr="00292A41" w:rsidRDefault="00DB61FD" w:rsidP="00AC0FDD">
      <w:pPr>
        <w:numPr>
          <w:ilvl w:val="0"/>
          <w:numId w:val="15"/>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 przypadku dochodzenia na drodze sądowej przez osoby trzecie roszczeń wynikających z powyższych tytułów przeciwko Zamawiającemu, Wykonawca zobowiązuje się do przystąpienia w procesie do Zamawiającego i podjęcia wszelkich czynności w celu jego zwolnienia z udziału w sprawie.</w:t>
      </w:r>
    </w:p>
    <w:p w14:paraId="65CAC29D" w14:textId="77777777" w:rsidR="00D96528"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w:t>
      </w:r>
      <w:r w:rsidR="00D96528" w:rsidRPr="00292A41">
        <w:rPr>
          <w:rFonts w:asciiTheme="minorHAnsi" w:eastAsia="Times New Roman" w:hAnsiTheme="minorHAnsi" w:cstheme="minorHAnsi"/>
          <w:b/>
          <w:bCs/>
          <w:sz w:val="20"/>
          <w:szCs w:val="20"/>
          <w:lang w:eastAsia="pl-PL"/>
        </w:rPr>
        <w:t>9</w:t>
      </w:r>
      <w:r w:rsidRPr="00292A41">
        <w:rPr>
          <w:rFonts w:asciiTheme="minorHAnsi" w:eastAsia="Times New Roman" w:hAnsiTheme="minorHAnsi" w:cstheme="minorHAnsi"/>
          <w:b/>
          <w:bCs/>
          <w:sz w:val="20"/>
          <w:szCs w:val="20"/>
          <w:lang w:eastAsia="pl-PL"/>
        </w:rPr>
        <w:t xml:space="preserve">. </w:t>
      </w:r>
    </w:p>
    <w:p w14:paraId="2E98F2C7"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(odstąpienie od umowy)</w:t>
      </w:r>
    </w:p>
    <w:p w14:paraId="3CA68BCB" w14:textId="77777777" w:rsidR="000E5935" w:rsidRPr="00292A41" w:rsidRDefault="00DB61FD" w:rsidP="00AC0FDD">
      <w:pPr>
        <w:numPr>
          <w:ilvl w:val="0"/>
          <w:numId w:val="16"/>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Zamawiający może odstąpić od umowy w przypadku, gdy:</w:t>
      </w:r>
    </w:p>
    <w:p w14:paraId="5C4DB9DE" w14:textId="77777777" w:rsidR="000E5935" w:rsidRPr="00292A41" w:rsidRDefault="00DB61FD" w:rsidP="00AC0FDD">
      <w:pPr>
        <w:pStyle w:val="Akapitzlist"/>
        <w:numPr>
          <w:ilvl w:val="0"/>
          <w:numId w:val="17"/>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opóźnia się z wykonywaniem umowy tak dalece, że nie jest prawdopodobne, by wykonał Przedmiot umowy w umówionym terminie</w:t>
      </w:r>
      <w:r w:rsidR="00D96528" w:rsidRPr="00292A41">
        <w:rPr>
          <w:rFonts w:asciiTheme="minorHAnsi" w:eastAsia="Times New Roman" w:hAnsiTheme="minorHAnsi" w:cstheme="minorHAnsi"/>
          <w:sz w:val="20"/>
          <w:szCs w:val="20"/>
          <w:lang w:eastAsia="pl-PL"/>
        </w:rPr>
        <w:t>;</w:t>
      </w:r>
    </w:p>
    <w:p w14:paraId="2CE072A9" w14:textId="77777777" w:rsidR="000E5935" w:rsidRPr="00292A41" w:rsidRDefault="00DB61FD" w:rsidP="00AC0FDD">
      <w:pPr>
        <w:pStyle w:val="Akapitzlist"/>
        <w:numPr>
          <w:ilvl w:val="0"/>
          <w:numId w:val="17"/>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Ujawniły się okoliczności sprzeczne z oświadczeniem Wykonawcy, o którym mowa w § </w:t>
      </w:r>
      <w:r w:rsidR="00D96528" w:rsidRPr="00292A41">
        <w:rPr>
          <w:rFonts w:asciiTheme="minorHAnsi" w:eastAsia="Times New Roman" w:hAnsiTheme="minorHAnsi" w:cstheme="minorHAnsi"/>
          <w:sz w:val="20"/>
          <w:szCs w:val="20"/>
          <w:lang w:eastAsia="pl-PL"/>
        </w:rPr>
        <w:t>8</w:t>
      </w:r>
      <w:r w:rsidRPr="00292A41">
        <w:rPr>
          <w:rFonts w:asciiTheme="minorHAnsi" w:eastAsia="Times New Roman" w:hAnsiTheme="minorHAnsi" w:cstheme="minorHAnsi"/>
          <w:sz w:val="20"/>
          <w:szCs w:val="20"/>
          <w:lang w:eastAsia="pl-PL"/>
        </w:rPr>
        <w:t xml:space="preserve"> ust. </w:t>
      </w:r>
      <w:r w:rsidR="00D96528" w:rsidRPr="00292A41">
        <w:rPr>
          <w:rFonts w:asciiTheme="minorHAnsi" w:eastAsia="Times New Roman" w:hAnsiTheme="minorHAnsi" w:cstheme="minorHAnsi"/>
          <w:sz w:val="20"/>
          <w:szCs w:val="20"/>
          <w:lang w:eastAsia="pl-PL"/>
        </w:rPr>
        <w:t xml:space="preserve">1 lub </w:t>
      </w:r>
      <w:r w:rsidRPr="00292A41">
        <w:rPr>
          <w:rFonts w:asciiTheme="minorHAnsi" w:eastAsia="Times New Roman" w:hAnsiTheme="minorHAnsi" w:cstheme="minorHAnsi"/>
          <w:sz w:val="20"/>
          <w:szCs w:val="20"/>
          <w:lang w:eastAsia="pl-PL"/>
        </w:rPr>
        <w:t>2 umowy</w:t>
      </w:r>
      <w:r w:rsidR="00D96528" w:rsidRPr="00292A41">
        <w:rPr>
          <w:rFonts w:asciiTheme="minorHAnsi" w:eastAsia="Times New Roman" w:hAnsiTheme="minorHAnsi" w:cstheme="minorHAnsi"/>
          <w:sz w:val="20"/>
          <w:szCs w:val="20"/>
          <w:lang w:eastAsia="pl-PL"/>
        </w:rPr>
        <w:t>;</w:t>
      </w:r>
    </w:p>
    <w:p w14:paraId="399B7E48" w14:textId="77777777" w:rsidR="000E5935" w:rsidRPr="00292A41" w:rsidRDefault="00DB61FD" w:rsidP="00AC0FDD">
      <w:pPr>
        <w:pStyle w:val="Akapitzlist"/>
        <w:numPr>
          <w:ilvl w:val="0"/>
          <w:numId w:val="17"/>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pozostaje w zwłoce w oddaniu przedmiotu umowy</w:t>
      </w:r>
      <w:r w:rsidR="00D96528" w:rsidRPr="00292A41">
        <w:rPr>
          <w:rFonts w:asciiTheme="minorHAnsi" w:eastAsia="Times New Roman" w:hAnsiTheme="minorHAnsi" w:cstheme="minorHAnsi"/>
          <w:sz w:val="20"/>
          <w:szCs w:val="20"/>
          <w:lang w:eastAsia="pl-PL"/>
        </w:rPr>
        <w:t>;</w:t>
      </w:r>
    </w:p>
    <w:p w14:paraId="1D487589" w14:textId="77777777" w:rsidR="000E5935" w:rsidRPr="00292A41" w:rsidRDefault="00DB61FD" w:rsidP="00AC0FDD">
      <w:pPr>
        <w:pStyle w:val="Akapitzlist"/>
        <w:numPr>
          <w:ilvl w:val="0"/>
          <w:numId w:val="17"/>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pozostaje w zwłoce w usunięciu wad przedmiotu umowy</w:t>
      </w:r>
      <w:r w:rsidR="00D96528" w:rsidRPr="00292A41">
        <w:rPr>
          <w:rFonts w:asciiTheme="minorHAnsi" w:eastAsia="Times New Roman" w:hAnsiTheme="minorHAnsi" w:cstheme="minorHAnsi"/>
          <w:sz w:val="20"/>
          <w:szCs w:val="20"/>
          <w:lang w:eastAsia="pl-PL"/>
        </w:rPr>
        <w:t>;</w:t>
      </w:r>
    </w:p>
    <w:p w14:paraId="7FD1D964" w14:textId="77777777" w:rsidR="000E5935" w:rsidRPr="00292A41" w:rsidRDefault="00DB61FD" w:rsidP="00AC0FDD">
      <w:pPr>
        <w:pStyle w:val="Akapitzlist"/>
        <w:numPr>
          <w:ilvl w:val="0"/>
          <w:numId w:val="17"/>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w sposób inny rażąco narusza postanowienia umowy i naruszeń tych nie usuwa w odpowiednim terminie wyznaczonym przez Zamawiającego, nie krótszym niż 7 dni kalendarzowych</w:t>
      </w:r>
      <w:r w:rsidR="00D96528" w:rsidRPr="00292A41">
        <w:rPr>
          <w:rFonts w:asciiTheme="minorHAnsi" w:eastAsia="Times New Roman" w:hAnsiTheme="minorHAnsi" w:cstheme="minorHAnsi"/>
          <w:sz w:val="20"/>
          <w:szCs w:val="20"/>
          <w:lang w:eastAsia="pl-PL"/>
        </w:rPr>
        <w:t>.</w:t>
      </w:r>
    </w:p>
    <w:p w14:paraId="308DBC41" w14:textId="77777777" w:rsidR="000E5935" w:rsidRPr="00292A41" w:rsidRDefault="00DB61FD" w:rsidP="00AC0FDD">
      <w:pPr>
        <w:numPr>
          <w:ilvl w:val="0"/>
          <w:numId w:val="16"/>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 razie wystąpienia istotnej zmiany okoliczności powodującej, że wykonanie umowy nie leży w interesie publicznym, czego nie można było przewidzieć w chwili zawierania umowy, Zamawiający może odstąpić od umowy w terminie miesiąca od daty uzyskania wiadomości o tej zmianie. W takim wypadku Wykonawca </w:t>
      </w:r>
      <w:r w:rsidRPr="00292A41">
        <w:rPr>
          <w:rFonts w:asciiTheme="minorHAnsi" w:eastAsia="Times New Roman" w:hAnsiTheme="minorHAnsi" w:cstheme="minorHAnsi"/>
          <w:sz w:val="20"/>
          <w:szCs w:val="20"/>
          <w:lang w:eastAsia="pl-PL"/>
        </w:rPr>
        <w:lastRenderedPageBreak/>
        <w:t xml:space="preserve">może żądać jedynie wynagrodzenia należnego z tytułu wykonania części umowy, potwierdzonego protokołem stwierdzającym stan zaawansowania wykonania przedmiotu umowy. </w:t>
      </w:r>
    </w:p>
    <w:p w14:paraId="487BC4E2" w14:textId="77777777" w:rsidR="000E5935" w:rsidRPr="00292A41" w:rsidRDefault="00DB61FD" w:rsidP="00AC0FDD">
      <w:pPr>
        <w:numPr>
          <w:ilvl w:val="0"/>
          <w:numId w:val="16"/>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może odstąpić od umowy w przypadku, gdy:</w:t>
      </w:r>
    </w:p>
    <w:p w14:paraId="4F3CDF94" w14:textId="77777777" w:rsidR="000E5935" w:rsidRPr="00292A41" w:rsidRDefault="00DB61FD" w:rsidP="00AC0FDD">
      <w:pPr>
        <w:pStyle w:val="Akapitzlist"/>
        <w:numPr>
          <w:ilvl w:val="0"/>
          <w:numId w:val="18"/>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Zamawiający pozostaje w przekraczającej 14 dni kalendarzowych zwłoce co do zapłaty wynagrodzenia. </w:t>
      </w:r>
    </w:p>
    <w:p w14:paraId="6D5A038F" w14:textId="77777777" w:rsidR="000E5935" w:rsidRPr="00292A41" w:rsidRDefault="00DB61FD" w:rsidP="00AC0FDD">
      <w:pPr>
        <w:pStyle w:val="Akapitzlist"/>
        <w:numPr>
          <w:ilvl w:val="0"/>
          <w:numId w:val="18"/>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Zamawiający,  wbrew postanowieniom § </w:t>
      </w:r>
      <w:r w:rsidR="00D96528" w:rsidRPr="00292A41">
        <w:rPr>
          <w:rFonts w:asciiTheme="minorHAnsi" w:eastAsia="Times New Roman" w:hAnsiTheme="minorHAnsi" w:cstheme="minorHAnsi"/>
          <w:sz w:val="20"/>
          <w:szCs w:val="20"/>
          <w:lang w:eastAsia="pl-PL"/>
        </w:rPr>
        <w:t>5</w:t>
      </w:r>
      <w:r w:rsidRPr="00292A41">
        <w:rPr>
          <w:rFonts w:asciiTheme="minorHAnsi" w:eastAsia="Times New Roman" w:hAnsiTheme="minorHAnsi" w:cstheme="minorHAnsi"/>
          <w:sz w:val="20"/>
          <w:szCs w:val="20"/>
          <w:lang w:eastAsia="pl-PL"/>
        </w:rPr>
        <w:t>, nie współdziała z Wykonawcą w wykonaniu umowy, a brak współdziałania uniemożliwiałby wykonanie umowy, zaś Zamawiający nie usuwa tego naruszenia w odpowiednim terminie wyznaczonym przez Wykonawcę, nie krótszym niż 7 dni kalendarzowych.</w:t>
      </w:r>
    </w:p>
    <w:p w14:paraId="31477A23" w14:textId="77777777" w:rsidR="000E5935" w:rsidRPr="00292A41" w:rsidRDefault="00DB61FD" w:rsidP="00AC0FDD">
      <w:pPr>
        <w:numPr>
          <w:ilvl w:val="0"/>
          <w:numId w:val="16"/>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Od umowy można odstąpić w terminie </w:t>
      </w:r>
      <w:r w:rsidR="00D96528" w:rsidRPr="00292A41">
        <w:rPr>
          <w:rFonts w:asciiTheme="minorHAnsi" w:eastAsia="Times New Roman" w:hAnsiTheme="minorHAnsi" w:cstheme="minorHAnsi"/>
          <w:sz w:val="20"/>
          <w:szCs w:val="20"/>
          <w:lang w:eastAsia="pl-PL"/>
        </w:rPr>
        <w:t>trzech</w:t>
      </w:r>
      <w:r w:rsidRPr="00292A41">
        <w:rPr>
          <w:rFonts w:asciiTheme="minorHAnsi" w:eastAsia="Times New Roman" w:hAnsiTheme="minorHAnsi" w:cstheme="minorHAnsi"/>
          <w:sz w:val="20"/>
          <w:szCs w:val="20"/>
          <w:lang w:eastAsia="pl-PL"/>
        </w:rPr>
        <w:t xml:space="preserve"> miesięcy od daty ujawnienia się przesłanki odstąpienia/wypowiedzenia.</w:t>
      </w:r>
    </w:p>
    <w:p w14:paraId="1E256DDA" w14:textId="77777777" w:rsidR="000E5935" w:rsidRPr="00292A41" w:rsidRDefault="00DB61FD" w:rsidP="00AC0FDD">
      <w:pPr>
        <w:numPr>
          <w:ilvl w:val="0"/>
          <w:numId w:val="16"/>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Oświadczenie o odstąpieniu/wypowiedzeniu składa się na piśmie pod rygorem nieważności.</w:t>
      </w:r>
    </w:p>
    <w:p w14:paraId="1CF41592" w14:textId="77777777" w:rsidR="000E5935" w:rsidRPr="00292A41" w:rsidRDefault="00DB61FD" w:rsidP="00AC0FDD">
      <w:pPr>
        <w:numPr>
          <w:ilvl w:val="0"/>
          <w:numId w:val="16"/>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Odstąpienie/wypowiedzenie  może dotyczyć, według wyboru odstępującego, albo całości umowy, albo jej niewykonanej części.</w:t>
      </w:r>
    </w:p>
    <w:p w14:paraId="344F094C" w14:textId="77777777" w:rsidR="00D96528"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w:t>
      </w:r>
      <w:r w:rsidR="00D96528" w:rsidRPr="00292A41">
        <w:rPr>
          <w:rFonts w:asciiTheme="minorHAnsi" w:eastAsia="Times New Roman" w:hAnsiTheme="minorHAnsi" w:cstheme="minorHAnsi"/>
          <w:b/>
          <w:bCs/>
          <w:sz w:val="20"/>
          <w:szCs w:val="20"/>
          <w:lang w:eastAsia="pl-PL"/>
        </w:rPr>
        <w:t>10</w:t>
      </w:r>
      <w:r w:rsidRPr="00292A41">
        <w:rPr>
          <w:rFonts w:asciiTheme="minorHAnsi" w:eastAsia="Times New Roman" w:hAnsiTheme="minorHAnsi" w:cstheme="minorHAnsi"/>
          <w:b/>
          <w:bCs/>
          <w:sz w:val="20"/>
          <w:szCs w:val="20"/>
          <w:lang w:eastAsia="pl-PL"/>
        </w:rPr>
        <w:t>.</w:t>
      </w:r>
    </w:p>
    <w:p w14:paraId="572472DD"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(kary umowne)</w:t>
      </w:r>
    </w:p>
    <w:p w14:paraId="2C57625A" w14:textId="77777777" w:rsidR="000E5935" w:rsidRPr="00292A41" w:rsidRDefault="00DB61FD" w:rsidP="00AC0FDD">
      <w:pPr>
        <w:numPr>
          <w:ilvl w:val="0"/>
          <w:numId w:val="19"/>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Strony umowy postanawiają, że w przypadku niewykonania lub nienależytego wykonania umowy naliczone będą kary umowne.</w:t>
      </w:r>
    </w:p>
    <w:p w14:paraId="2F64D6E9" w14:textId="77777777" w:rsidR="000E5935" w:rsidRPr="00292A41" w:rsidRDefault="00DB61FD" w:rsidP="00AC0FDD">
      <w:pPr>
        <w:numPr>
          <w:ilvl w:val="0"/>
          <w:numId w:val="19"/>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zobowiązany jest do zapłaty Zamawiającemu kar umownych:</w:t>
      </w:r>
    </w:p>
    <w:p w14:paraId="4A9575AC" w14:textId="77777777" w:rsidR="000E5935" w:rsidRPr="00292A41" w:rsidRDefault="00DB61FD" w:rsidP="00AC0FDD">
      <w:pPr>
        <w:numPr>
          <w:ilvl w:val="0"/>
          <w:numId w:val="20"/>
        </w:numPr>
        <w:spacing w:after="0" w:line="276" w:lineRule="auto"/>
        <w:ind w:left="709" w:hanging="283"/>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za zwłokę w realizacji Przedmiotu umowy – w wysokości 0,5% łącznego wynagrodzenia brutto określonego w § </w:t>
      </w:r>
      <w:r w:rsidR="00D96528" w:rsidRPr="00292A41">
        <w:rPr>
          <w:rFonts w:asciiTheme="minorHAnsi" w:eastAsia="Times New Roman" w:hAnsiTheme="minorHAnsi" w:cstheme="minorHAnsi"/>
          <w:sz w:val="20"/>
          <w:szCs w:val="20"/>
          <w:lang w:eastAsia="pl-PL"/>
        </w:rPr>
        <w:t>7</w:t>
      </w:r>
      <w:r w:rsidRPr="00292A41">
        <w:rPr>
          <w:rFonts w:asciiTheme="minorHAnsi" w:eastAsia="Times New Roman" w:hAnsiTheme="minorHAnsi" w:cstheme="minorHAnsi"/>
          <w:sz w:val="20"/>
          <w:szCs w:val="20"/>
          <w:lang w:eastAsia="pl-PL"/>
        </w:rPr>
        <w:t xml:space="preserve"> ust. 1 umowy za każdy </w:t>
      </w:r>
      <w:r w:rsidR="00D96528" w:rsidRPr="00292A41">
        <w:rPr>
          <w:rFonts w:asciiTheme="minorHAnsi" w:eastAsia="Times New Roman" w:hAnsiTheme="minorHAnsi" w:cstheme="minorHAnsi"/>
          <w:sz w:val="20"/>
          <w:szCs w:val="20"/>
          <w:lang w:eastAsia="pl-PL"/>
        </w:rPr>
        <w:t xml:space="preserve">rozpoczęty </w:t>
      </w:r>
      <w:r w:rsidRPr="00292A41">
        <w:rPr>
          <w:rFonts w:asciiTheme="minorHAnsi" w:eastAsia="Times New Roman" w:hAnsiTheme="minorHAnsi" w:cstheme="minorHAnsi"/>
          <w:sz w:val="20"/>
          <w:szCs w:val="20"/>
          <w:lang w:eastAsia="pl-PL"/>
        </w:rPr>
        <w:t>dzień zwłoki,</w:t>
      </w:r>
    </w:p>
    <w:p w14:paraId="62D016D5" w14:textId="77777777" w:rsidR="000E5935" w:rsidRPr="00292A41" w:rsidRDefault="00DB61FD" w:rsidP="00AC0FDD">
      <w:pPr>
        <w:numPr>
          <w:ilvl w:val="0"/>
          <w:numId w:val="20"/>
        </w:numPr>
        <w:spacing w:after="0" w:line="276" w:lineRule="auto"/>
        <w:ind w:left="709" w:hanging="283"/>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za zwłokę w usunięciu wad przedmiotu umowy - w wysokości 1% łącznego wynagrodzenia brutto określonego w § </w:t>
      </w:r>
      <w:r w:rsidR="00D96528" w:rsidRPr="00292A41">
        <w:rPr>
          <w:rFonts w:asciiTheme="minorHAnsi" w:eastAsia="Times New Roman" w:hAnsiTheme="minorHAnsi" w:cstheme="minorHAnsi"/>
          <w:sz w:val="20"/>
          <w:szCs w:val="20"/>
          <w:lang w:eastAsia="pl-PL"/>
        </w:rPr>
        <w:t>7</w:t>
      </w:r>
      <w:r w:rsidRPr="00292A41">
        <w:rPr>
          <w:rFonts w:asciiTheme="minorHAnsi" w:eastAsia="Times New Roman" w:hAnsiTheme="minorHAnsi" w:cstheme="minorHAnsi"/>
          <w:sz w:val="20"/>
          <w:szCs w:val="20"/>
          <w:lang w:eastAsia="pl-PL"/>
        </w:rPr>
        <w:t xml:space="preserve"> ust. 1 umowy za każdy </w:t>
      </w:r>
      <w:r w:rsidR="00D96528" w:rsidRPr="00292A41">
        <w:rPr>
          <w:rFonts w:asciiTheme="minorHAnsi" w:eastAsia="Times New Roman" w:hAnsiTheme="minorHAnsi" w:cstheme="minorHAnsi"/>
          <w:sz w:val="20"/>
          <w:szCs w:val="20"/>
          <w:lang w:eastAsia="pl-PL"/>
        </w:rPr>
        <w:t xml:space="preserve">rozpoczęty </w:t>
      </w:r>
      <w:r w:rsidRPr="00292A41">
        <w:rPr>
          <w:rFonts w:asciiTheme="minorHAnsi" w:eastAsia="Times New Roman" w:hAnsiTheme="minorHAnsi" w:cstheme="minorHAnsi"/>
          <w:sz w:val="20"/>
          <w:szCs w:val="20"/>
          <w:lang w:eastAsia="pl-PL"/>
        </w:rPr>
        <w:t xml:space="preserve">dzień zwłoki, licząc od upływu terminu na usunięcie wad, </w:t>
      </w:r>
    </w:p>
    <w:p w14:paraId="6408D0EE" w14:textId="77777777" w:rsidR="000E5935" w:rsidRPr="00292A41" w:rsidRDefault="00DB61FD" w:rsidP="00AC0FDD">
      <w:pPr>
        <w:numPr>
          <w:ilvl w:val="0"/>
          <w:numId w:val="20"/>
        </w:numPr>
        <w:spacing w:after="0" w:line="276" w:lineRule="auto"/>
        <w:ind w:left="709" w:hanging="283"/>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za odstąpienie od umowy przez Zamawiającego z przyczyn, za które ponosi Wykonawca ponosi odpowiedzialność, w wysokości 20% wynagrodzenia brutto wymienionego w § </w:t>
      </w:r>
      <w:r w:rsidR="00D96528" w:rsidRPr="00292A41">
        <w:rPr>
          <w:rFonts w:asciiTheme="minorHAnsi" w:eastAsia="Times New Roman" w:hAnsiTheme="minorHAnsi" w:cstheme="minorHAnsi"/>
          <w:sz w:val="20"/>
          <w:szCs w:val="20"/>
          <w:lang w:eastAsia="pl-PL"/>
        </w:rPr>
        <w:t>7</w:t>
      </w:r>
      <w:r w:rsidRPr="00292A41">
        <w:rPr>
          <w:rFonts w:asciiTheme="minorHAnsi" w:eastAsia="Times New Roman" w:hAnsiTheme="minorHAnsi" w:cstheme="minorHAnsi"/>
          <w:sz w:val="20"/>
          <w:szCs w:val="20"/>
          <w:lang w:eastAsia="pl-PL"/>
        </w:rPr>
        <w:t xml:space="preserve"> ust. 1 umowy.</w:t>
      </w:r>
    </w:p>
    <w:p w14:paraId="41441559" w14:textId="77777777" w:rsidR="000E5935" w:rsidRPr="00292A41" w:rsidRDefault="00DB61FD" w:rsidP="00AC0FDD">
      <w:pPr>
        <w:numPr>
          <w:ilvl w:val="0"/>
          <w:numId w:val="2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Łączna wysokość kar umownych nie może przekraczać 30% łącznego wynagrodzenia brutto, o którym mowa w § </w:t>
      </w:r>
      <w:r w:rsidR="00D96528" w:rsidRPr="00292A41">
        <w:rPr>
          <w:rFonts w:asciiTheme="minorHAnsi" w:eastAsia="Times New Roman" w:hAnsiTheme="minorHAnsi" w:cstheme="minorHAnsi"/>
          <w:sz w:val="20"/>
          <w:szCs w:val="20"/>
          <w:lang w:eastAsia="pl-PL"/>
        </w:rPr>
        <w:t>7</w:t>
      </w:r>
      <w:r w:rsidRPr="00292A41">
        <w:rPr>
          <w:rFonts w:asciiTheme="minorHAnsi" w:eastAsia="Times New Roman" w:hAnsiTheme="minorHAnsi" w:cstheme="minorHAnsi"/>
          <w:sz w:val="20"/>
          <w:szCs w:val="20"/>
          <w:lang w:eastAsia="pl-PL"/>
        </w:rPr>
        <w:t xml:space="preserve"> ust. 1 umowy.</w:t>
      </w:r>
    </w:p>
    <w:p w14:paraId="6BF3DDD5" w14:textId="77777777" w:rsidR="000E5935" w:rsidRPr="00292A41" w:rsidRDefault="00DB61FD" w:rsidP="00AC0FDD">
      <w:pPr>
        <w:numPr>
          <w:ilvl w:val="0"/>
          <w:numId w:val="2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Strony zastrzegają sobie prawo dochodzenia odszkodowania uzupełniającego do wysokości rzeczywiście poniesionej szkody, wraz z odsetkami. </w:t>
      </w:r>
    </w:p>
    <w:p w14:paraId="059220CE" w14:textId="77777777" w:rsidR="000E5935" w:rsidRPr="00292A41" w:rsidRDefault="00DB61FD" w:rsidP="00AC0FDD">
      <w:pPr>
        <w:numPr>
          <w:ilvl w:val="0"/>
          <w:numId w:val="2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Kara umowna należna jest bez względu na wysokość i fakt istnienia szkody majątkowej.</w:t>
      </w:r>
    </w:p>
    <w:p w14:paraId="52012C04" w14:textId="77777777" w:rsidR="000E5935" w:rsidRPr="00292A41" w:rsidRDefault="00DB61FD" w:rsidP="00AC0FDD">
      <w:pPr>
        <w:numPr>
          <w:ilvl w:val="0"/>
          <w:numId w:val="21"/>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Wykonawca wyraża zgodę na potrącenie kar umownych z wynagrodzenia za wykonanie Przedmiotu umowy. </w:t>
      </w:r>
    </w:p>
    <w:p w14:paraId="057F5EE0" w14:textId="77777777" w:rsidR="00D96528"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1</w:t>
      </w:r>
      <w:r w:rsidR="00D96528" w:rsidRPr="00292A41">
        <w:rPr>
          <w:rFonts w:asciiTheme="minorHAnsi" w:eastAsia="Times New Roman" w:hAnsiTheme="minorHAnsi" w:cstheme="minorHAnsi"/>
          <w:b/>
          <w:bCs/>
          <w:sz w:val="20"/>
          <w:szCs w:val="20"/>
          <w:lang w:eastAsia="pl-PL"/>
        </w:rPr>
        <w:t>1</w:t>
      </w:r>
      <w:r w:rsidRPr="00292A41">
        <w:rPr>
          <w:rFonts w:asciiTheme="minorHAnsi" w:eastAsia="Times New Roman" w:hAnsiTheme="minorHAnsi" w:cstheme="minorHAnsi"/>
          <w:b/>
          <w:bCs/>
          <w:sz w:val="20"/>
          <w:szCs w:val="20"/>
          <w:lang w:eastAsia="pl-PL"/>
        </w:rPr>
        <w:t>.</w:t>
      </w:r>
    </w:p>
    <w:p w14:paraId="02676622"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(gwarancja/rękojmia)</w:t>
      </w:r>
    </w:p>
    <w:p w14:paraId="53C5E704" w14:textId="77777777" w:rsidR="000E5935" w:rsidRPr="00292A41" w:rsidRDefault="00DB61FD" w:rsidP="00AC0FDD">
      <w:pPr>
        <w:numPr>
          <w:ilvl w:val="0"/>
          <w:numId w:val="2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jest odpowiedzialny względem Zamawiającego, jeżeli Przedmiot umowy obarczony będzie wadą (gwarancja). Uprawnienia z tytułu gwarancji Zamawiający może wykonywać do dnia, w którym odebrane zostaną przez Zamawiającego wszelkie roboty objęte przedmiotem umowy.</w:t>
      </w:r>
    </w:p>
    <w:p w14:paraId="6A3C54ED" w14:textId="77777777" w:rsidR="000E5935" w:rsidRPr="00292A41" w:rsidRDefault="00DB61FD" w:rsidP="00AC0FDD">
      <w:pPr>
        <w:numPr>
          <w:ilvl w:val="0"/>
          <w:numId w:val="2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zobowiązuje się do usunięcia na własny koszt wad Przedmiotu umowy ujawnionych w okresie gwarancji.</w:t>
      </w:r>
      <w:r w:rsidR="00133129" w:rsidRPr="00292A41">
        <w:rPr>
          <w:rFonts w:asciiTheme="minorHAnsi" w:eastAsia="Times New Roman" w:hAnsiTheme="minorHAnsi" w:cstheme="minorHAnsi"/>
          <w:sz w:val="20"/>
          <w:szCs w:val="20"/>
          <w:lang w:eastAsia="pl-PL"/>
        </w:rPr>
        <w:t xml:space="preserve"> Postanowienia § 6 ust. 8 stosuje się.</w:t>
      </w:r>
    </w:p>
    <w:p w14:paraId="2792FC17" w14:textId="77777777" w:rsidR="000E5935" w:rsidRPr="00292A41" w:rsidRDefault="00DB61FD" w:rsidP="00AC0FDD">
      <w:pPr>
        <w:numPr>
          <w:ilvl w:val="0"/>
          <w:numId w:val="2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Strony ustalają, że stwierdzone wady będą usuwane niezwłocznie, nie później jednak niż 7 dni od dnia zgłoszenia wady przez Zamawiającego.</w:t>
      </w:r>
    </w:p>
    <w:p w14:paraId="4CDDB8B9" w14:textId="77777777" w:rsidR="000E5935" w:rsidRPr="00292A41" w:rsidRDefault="00DB61FD" w:rsidP="00AC0FDD">
      <w:pPr>
        <w:numPr>
          <w:ilvl w:val="0"/>
          <w:numId w:val="2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Niezależnie od ust. 1 powyżej, Zamawiającemu przysługują uprawnienia z tytułu rękojmi.</w:t>
      </w:r>
    </w:p>
    <w:p w14:paraId="71047E26" w14:textId="77777777" w:rsidR="000E5935" w:rsidRPr="00292A41" w:rsidRDefault="00DB61FD" w:rsidP="00AC0FDD">
      <w:pPr>
        <w:numPr>
          <w:ilvl w:val="0"/>
          <w:numId w:val="2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Na przeszkodzie wykonania uprawnień z gwarancji lub rękojmi nie stoi uprzedni odbiór Przedmiotu umowy przez Zamawiającego bez zastrzeżeń.</w:t>
      </w:r>
    </w:p>
    <w:p w14:paraId="54687C0D" w14:textId="77777777" w:rsidR="000E5935" w:rsidRPr="00292A41" w:rsidRDefault="00DB61FD" w:rsidP="00AC0FDD">
      <w:pPr>
        <w:numPr>
          <w:ilvl w:val="0"/>
          <w:numId w:val="2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 przypadku ujawnienia się wady przedmiotu umowy w okresie trwania rękojmi, Zamawiający wyznaczy Wykonawcy odpowiedni termin do usunięcia wady.  W razie bezskutecznego upływu tego terminu, Zamawiający może albo złożyć oświadczenie o obniżeniu wynagrodzenia, albo odstąpić od umowy w całości lub w części, chyba że wada była nieistotna. </w:t>
      </w:r>
    </w:p>
    <w:p w14:paraId="476BEF7D" w14:textId="77777777" w:rsidR="000E5935" w:rsidRPr="00292A41" w:rsidRDefault="00DB61FD" w:rsidP="00AC0FDD">
      <w:pPr>
        <w:numPr>
          <w:ilvl w:val="0"/>
          <w:numId w:val="22"/>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Obniżone wynagrodzenie powinno pozostawać w takiej proporcji do wynagrodzenia wynikającego z umowy, w jakiej wartość przedmiotu umowy z wadą pozostaje do wartości przedmiotu umowy bez wady.</w:t>
      </w:r>
    </w:p>
    <w:p w14:paraId="12CF766A" w14:textId="77777777" w:rsidR="000E5935" w:rsidRPr="00292A41" w:rsidRDefault="000E5935" w:rsidP="00AC0FDD">
      <w:pPr>
        <w:spacing w:after="0" w:line="276" w:lineRule="auto"/>
        <w:jc w:val="center"/>
        <w:rPr>
          <w:rFonts w:asciiTheme="minorHAnsi" w:eastAsia="Times New Roman" w:hAnsiTheme="minorHAnsi" w:cstheme="minorHAnsi"/>
          <w:sz w:val="20"/>
          <w:szCs w:val="20"/>
          <w:lang w:eastAsia="pl-PL"/>
        </w:rPr>
      </w:pPr>
    </w:p>
    <w:p w14:paraId="3BFE787B" w14:textId="77777777" w:rsidR="00133129"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lastRenderedPageBreak/>
        <w:t>§ 1</w:t>
      </w:r>
      <w:r w:rsidR="00133129" w:rsidRPr="00292A41">
        <w:rPr>
          <w:rFonts w:asciiTheme="minorHAnsi" w:eastAsia="Times New Roman" w:hAnsiTheme="minorHAnsi" w:cstheme="minorHAnsi"/>
          <w:b/>
          <w:bCs/>
          <w:sz w:val="20"/>
          <w:szCs w:val="20"/>
          <w:lang w:eastAsia="pl-PL"/>
        </w:rPr>
        <w:t>2</w:t>
      </w:r>
      <w:r w:rsidRPr="00292A41">
        <w:rPr>
          <w:rFonts w:asciiTheme="minorHAnsi" w:eastAsia="Times New Roman" w:hAnsiTheme="minorHAnsi" w:cstheme="minorHAnsi"/>
          <w:b/>
          <w:bCs/>
          <w:sz w:val="20"/>
          <w:szCs w:val="20"/>
          <w:lang w:eastAsia="pl-PL"/>
        </w:rPr>
        <w:t>.</w:t>
      </w:r>
    </w:p>
    <w:p w14:paraId="2C60D476"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(klauzula poufności)</w:t>
      </w:r>
    </w:p>
    <w:p w14:paraId="19C37B2D" w14:textId="77777777" w:rsidR="000E5935" w:rsidRPr="00292A41" w:rsidRDefault="00DB61FD" w:rsidP="00AC0FDD">
      <w:pPr>
        <w:numPr>
          <w:ilvl w:val="0"/>
          <w:numId w:val="23"/>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zobowiązuje się do zachowania w tajemnicy wszelkich poufnych informacji i danych otrzymanych i uzyskanych od Zamawiającego, w związku z wykonywaniem zobowiązań wynikających z niniejszej umowy.</w:t>
      </w:r>
    </w:p>
    <w:p w14:paraId="6A01F203" w14:textId="537CAFD2" w:rsidR="00FE1F75" w:rsidRPr="00292A41" w:rsidRDefault="00FE1F75" w:rsidP="00AC0FDD">
      <w:pPr>
        <w:numPr>
          <w:ilvl w:val="0"/>
          <w:numId w:val="23"/>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Za informacje poufne uznaje się wszelkie informacje, rozwiązania, pomysły, dokumenty, specyfikacje, projekty, plany, rysunki, oprogramowanie, dane w tym dane osobowe,  urządzenia oraz informacje operacyjne, gospodarcze czy techniczne, zarówno pisemne, ustne jak i zapisane w formie elektronicznej, włącznie z wynalazkami, wzorami użytkowymi i znakami towarowymi podlegającymi ochronie przewidzianej prawem własności przemysłowej oraz utworami podlegającymi ochronie przewidzianej w prawie autorskim.</w:t>
      </w:r>
    </w:p>
    <w:p w14:paraId="6F36D39B" w14:textId="5B37DBC6" w:rsidR="00D53DA5" w:rsidRPr="00292A41" w:rsidRDefault="00D53DA5" w:rsidP="00AC0FDD">
      <w:pPr>
        <w:numPr>
          <w:ilvl w:val="0"/>
          <w:numId w:val="23"/>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zachowa je w poufności oraz czuwać będzie nad ich poufnością z co najmniej taką samą starannością, z jaką chroni własne informacje poufne i zastrzeżone, nie mniejszą jednak niż uzasadniona w danych okolicznościach.</w:t>
      </w:r>
    </w:p>
    <w:p w14:paraId="7B592BAF" w14:textId="65499E07" w:rsidR="000E5935" w:rsidRPr="00292A41" w:rsidRDefault="00DB61FD" w:rsidP="00AC0FDD">
      <w:pPr>
        <w:numPr>
          <w:ilvl w:val="0"/>
          <w:numId w:val="23"/>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Przekazywanie, ujawnianie oraz wykorzystywanie</w:t>
      </w:r>
      <w:r w:rsidR="00B83DBD" w:rsidRPr="00292A41">
        <w:rPr>
          <w:rFonts w:asciiTheme="minorHAnsi" w:eastAsia="Times New Roman" w:hAnsiTheme="minorHAnsi" w:cstheme="minorHAnsi"/>
          <w:sz w:val="20"/>
          <w:szCs w:val="20"/>
          <w:lang w:eastAsia="pl-PL"/>
        </w:rPr>
        <w:t xml:space="preserve"> jakichkolwiek</w:t>
      </w:r>
      <w:r w:rsidRPr="00292A41">
        <w:rPr>
          <w:rFonts w:asciiTheme="minorHAnsi" w:eastAsia="Times New Roman" w:hAnsiTheme="minorHAnsi" w:cstheme="minorHAnsi"/>
          <w:sz w:val="20"/>
          <w:szCs w:val="20"/>
          <w:lang w:eastAsia="pl-PL"/>
        </w:rPr>
        <w:t xml:space="preserve"> informacji</w:t>
      </w:r>
      <w:r w:rsidR="00FE1F75" w:rsidRPr="00292A41">
        <w:rPr>
          <w:rFonts w:asciiTheme="minorHAnsi" w:eastAsia="Times New Roman" w:hAnsiTheme="minorHAnsi" w:cstheme="minorHAnsi"/>
          <w:sz w:val="20"/>
          <w:szCs w:val="20"/>
          <w:lang w:eastAsia="pl-PL"/>
        </w:rPr>
        <w:t xml:space="preserve"> poufnych</w:t>
      </w:r>
      <w:r w:rsidRPr="00292A41">
        <w:rPr>
          <w:rFonts w:asciiTheme="minorHAnsi" w:eastAsia="Times New Roman" w:hAnsiTheme="minorHAnsi" w:cstheme="minorHAnsi"/>
          <w:sz w:val="20"/>
          <w:szCs w:val="20"/>
          <w:lang w:eastAsia="pl-PL"/>
        </w:rPr>
        <w:t xml:space="preserve"> otrzymanych przez Wykonawcę od Zamawiającego, w szczególności informacji niejawnych</w:t>
      </w:r>
      <w:r w:rsidR="00B83DBD" w:rsidRPr="00292A41">
        <w:rPr>
          <w:rFonts w:asciiTheme="minorHAnsi" w:eastAsia="Times New Roman" w:hAnsiTheme="minorHAnsi" w:cstheme="minorHAnsi"/>
          <w:sz w:val="20"/>
          <w:szCs w:val="20"/>
          <w:lang w:eastAsia="pl-PL"/>
        </w:rPr>
        <w:t xml:space="preserve">, </w:t>
      </w:r>
      <w:r w:rsidRPr="00292A41">
        <w:rPr>
          <w:rFonts w:asciiTheme="minorHAnsi" w:eastAsia="Times New Roman" w:hAnsiTheme="minorHAnsi" w:cstheme="minorHAnsi"/>
          <w:sz w:val="20"/>
          <w:szCs w:val="20"/>
          <w:lang w:eastAsia="pl-PL"/>
        </w:rPr>
        <w:t>może nastąpić wyłącznie wobec podmiotów uprawnionych na podstawie przepisów obowiązującego prawa i w zakresie określonym niniejszą umową.</w:t>
      </w:r>
      <w:r w:rsidR="004F235B">
        <w:rPr>
          <w:rFonts w:asciiTheme="minorHAnsi" w:eastAsia="Times New Roman" w:hAnsiTheme="minorHAnsi" w:cstheme="minorHAnsi"/>
          <w:sz w:val="20"/>
          <w:szCs w:val="20"/>
          <w:lang w:eastAsia="pl-PL"/>
        </w:rPr>
        <w:t xml:space="preserve"> </w:t>
      </w:r>
    </w:p>
    <w:p w14:paraId="26EDDD93" w14:textId="4507AFD7" w:rsidR="000E5935" w:rsidRPr="00292A41" w:rsidRDefault="00DB61FD" w:rsidP="00AC0FDD">
      <w:pPr>
        <w:numPr>
          <w:ilvl w:val="0"/>
          <w:numId w:val="23"/>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Wykonawca odpowiada za szkodę wyrządzoną Zamawiającemu przez ujawnienie, przekazanie, wykorzystanie, zbycie lub oferowanie do zbycia informacji otrzymanych od Zamawiającego, wbrew postanowieniom niniejszej umowy.</w:t>
      </w:r>
      <w:r w:rsidR="00D53DA5" w:rsidRPr="00292A41">
        <w:rPr>
          <w:rFonts w:asciiTheme="minorHAnsi" w:eastAsia="Times New Roman" w:hAnsiTheme="minorHAnsi" w:cstheme="minorHAnsi"/>
          <w:sz w:val="20"/>
          <w:szCs w:val="20"/>
          <w:lang w:eastAsia="pl-PL"/>
        </w:rPr>
        <w:t xml:space="preserve"> W przypadku ujawnienia takich informacji oznaczonych jako informacje poufne z winy Wykonawcy, w skutek swojego działania, jak również działania podwykonawców zgodnie z § 4 ust 2 umowy, zapłaci ona karę umowną w wysokości 1000 złotych (jeden tysiąc złotych) za każdy przypadek naruszenia. Zwolnienie z kary nastąpi jedynie w przypadku zaistnienia siły wyższej rozumianej jako  zdarzenia zewnętrzne, którego nie można było przewidzieć i niemożliwym było jego zapobieżenie. Zapłata kary umownej nie wyłącza odpowiedzialności odszkodowawczej (uzupełniającej) wobec Wykonawcy</w:t>
      </w:r>
    </w:p>
    <w:p w14:paraId="0E5A13C4" w14:textId="198E5DE5" w:rsidR="000E5935" w:rsidRPr="00292A41" w:rsidRDefault="00DB61FD" w:rsidP="00AC0FDD">
      <w:pPr>
        <w:numPr>
          <w:ilvl w:val="0"/>
          <w:numId w:val="23"/>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Zobowiązanie, o którym mowa w ust. 2 i </w:t>
      </w:r>
      <w:r w:rsidR="00D53DA5" w:rsidRPr="00292A41">
        <w:rPr>
          <w:rFonts w:asciiTheme="minorHAnsi" w:eastAsia="Times New Roman" w:hAnsiTheme="minorHAnsi" w:cstheme="minorHAnsi"/>
          <w:sz w:val="20"/>
          <w:szCs w:val="20"/>
          <w:lang w:eastAsia="pl-PL"/>
        </w:rPr>
        <w:t>4</w:t>
      </w:r>
      <w:r w:rsidRPr="00292A41">
        <w:rPr>
          <w:rFonts w:asciiTheme="minorHAnsi" w:eastAsia="Times New Roman" w:hAnsiTheme="minorHAnsi" w:cstheme="minorHAnsi"/>
          <w:sz w:val="20"/>
          <w:szCs w:val="20"/>
          <w:lang w:eastAsia="pl-PL"/>
        </w:rPr>
        <w:t xml:space="preserve">, </w:t>
      </w:r>
      <w:r w:rsidR="00D53DA5" w:rsidRPr="00292A41">
        <w:rPr>
          <w:rFonts w:asciiTheme="minorHAnsi" w:eastAsia="Times New Roman" w:hAnsiTheme="minorHAnsi" w:cstheme="minorHAnsi"/>
          <w:sz w:val="20"/>
          <w:szCs w:val="20"/>
          <w:lang w:eastAsia="pl-PL"/>
        </w:rPr>
        <w:t xml:space="preserve">5 </w:t>
      </w:r>
      <w:r w:rsidRPr="00292A41">
        <w:rPr>
          <w:rFonts w:asciiTheme="minorHAnsi" w:eastAsia="Times New Roman" w:hAnsiTheme="minorHAnsi" w:cstheme="minorHAnsi"/>
          <w:sz w:val="20"/>
          <w:szCs w:val="20"/>
          <w:lang w:eastAsia="pl-PL"/>
        </w:rPr>
        <w:t>wiąże Wykonawcę również po wykonaniu umowy lub rozwiązaniu niniejszej umowy, bez względu na przyczynę i podlega wygaśnięciu według zasad określonych w przepisach dotyczących ochrony informacji niejawnych.</w:t>
      </w:r>
    </w:p>
    <w:p w14:paraId="2B8D665B" w14:textId="77777777" w:rsidR="00133129"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1</w:t>
      </w:r>
      <w:r w:rsidR="00133129" w:rsidRPr="00292A41">
        <w:rPr>
          <w:rFonts w:asciiTheme="minorHAnsi" w:eastAsia="Times New Roman" w:hAnsiTheme="minorHAnsi" w:cstheme="minorHAnsi"/>
          <w:b/>
          <w:bCs/>
          <w:sz w:val="20"/>
          <w:szCs w:val="20"/>
          <w:lang w:eastAsia="pl-PL"/>
        </w:rPr>
        <w:t>3</w:t>
      </w:r>
      <w:r w:rsidRPr="00292A41">
        <w:rPr>
          <w:rFonts w:asciiTheme="minorHAnsi" w:eastAsia="Times New Roman" w:hAnsiTheme="minorHAnsi" w:cstheme="minorHAnsi"/>
          <w:b/>
          <w:bCs/>
          <w:sz w:val="20"/>
          <w:szCs w:val="20"/>
          <w:lang w:eastAsia="pl-PL"/>
        </w:rPr>
        <w:t>.</w:t>
      </w:r>
    </w:p>
    <w:p w14:paraId="6A9C81FB"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(zmiany umowy)</w:t>
      </w:r>
    </w:p>
    <w:p w14:paraId="11335A9F" w14:textId="77777777" w:rsidR="000E5935" w:rsidRPr="00292A41" w:rsidRDefault="00DB61FD" w:rsidP="00AC0FDD">
      <w:pPr>
        <w:numPr>
          <w:ilvl w:val="0"/>
          <w:numId w:val="24"/>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Zmiana postanowień zawartej umowy może nastąpić wyłącznie za zgodą obu stron, wyrażoną w formie pisemnego aneksu - pod rygorem nieważności,  w przypadku:</w:t>
      </w:r>
    </w:p>
    <w:p w14:paraId="7A283078" w14:textId="77777777" w:rsidR="000E5935" w:rsidRPr="00292A41" w:rsidRDefault="00DB61FD" w:rsidP="00AC0FDD">
      <w:pPr>
        <w:numPr>
          <w:ilvl w:val="0"/>
          <w:numId w:val="25"/>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zmiany stawki VAT na usługi lub dostawy stanowiące przedmiot umowy,</w:t>
      </w:r>
    </w:p>
    <w:p w14:paraId="72D859F6" w14:textId="77777777" w:rsidR="000E5935" w:rsidRPr="00292A41" w:rsidRDefault="00DB61FD" w:rsidP="00AC0FDD">
      <w:pPr>
        <w:numPr>
          <w:ilvl w:val="0"/>
          <w:numId w:val="25"/>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zmiany przepisów prawa określających wymogi wykonania Przedmiotu umowy,</w:t>
      </w:r>
    </w:p>
    <w:p w14:paraId="710021A2" w14:textId="77777777" w:rsidR="000E5935" w:rsidRPr="00292A41" w:rsidRDefault="00DB61FD" w:rsidP="00AC0FDD">
      <w:pPr>
        <w:numPr>
          <w:ilvl w:val="0"/>
          <w:numId w:val="25"/>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zaistnienia konieczności zmiany terminu wykonania  Przedmiotu umowy  z przyczyn nie leżących po żadnej ze Stron,</w:t>
      </w:r>
    </w:p>
    <w:p w14:paraId="2D173A04" w14:textId="77777777" w:rsidR="000E5935" w:rsidRPr="00292A41" w:rsidRDefault="00DB61FD" w:rsidP="00AC0FDD">
      <w:pPr>
        <w:numPr>
          <w:ilvl w:val="0"/>
          <w:numId w:val="25"/>
        </w:numPr>
        <w:spacing w:after="0" w:line="276" w:lineRule="auto"/>
        <w:ind w:left="851" w:hanging="425"/>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zaistnienia okoliczności, które groziłyby rażącą stratą którejkolwiek ze Stron,</w:t>
      </w:r>
    </w:p>
    <w:p w14:paraId="58AAEE98" w14:textId="77777777" w:rsidR="00133129"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1</w:t>
      </w:r>
      <w:r w:rsidR="00133129" w:rsidRPr="00292A41">
        <w:rPr>
          <w:rFonts w:asciiTheme="minorHAnsi" w:eastAsia="Times New Roman" w:hAnsiTheme="minorHAnsi" w:cstheme="minorHAnsi"/>
          <w:b/>
          <w:bCs/>
          <w:sz w:val="20"/>
          <w:szCs w:val="20"/>
          <w:lang w:eastAsia="pl-PL"/>
        </w:rPr>
        <w:t>4</w:t>
      </w:r>
      <w:r w:rsidRPr="00292A41">
        <w:rPr>
          <w:rFonts w:asciiTheme="minorHAnsi" w:eastAsia="Times New Roman" w:hAnsiTheme="minorHAnsi" w:cstheme="minorHAnsi"/>
          <w:b/>
          <w:bCs/>
          <w:sz w:val="20"/>
          <w:szCs w:val="20"/>
          <w:lang w:eastAsia="pl-PL"/>
        </w:rPr>
        <w:t>.</w:t>
      </w:r>
    </w:p>
    <w:p w14:paraId="309014E3"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(RODO)</w:t>
      </w:r>
    </w:p>
    <w:p w14:paraId="08505FD7" w14:textId="4D170148" w:rsidR="00691653" w:rsidRPr="00292A41" w:rsidRDefault="00691653" w:rsidP="000C3E18">
      <w:pPr>
        <w:pStyle w:val="Akapitzlist"/>
        <w:numPr>
          <w:ilvl w:val="1"/>
          <w:numId w:val="29"/>
        </w:numPr>
        <w:spacing w:after="0" w:line="276" w:lineRule="auto"/>
        <w:ind w:left="357" w:hanging="357"/>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Strony oświadczają, że są administratorami danych osobowych swoich pracowników/współpracowników odpowiedzialnych za realizację umowy, osób upoważnionych do wystawiania/księgowania faktur. W związku z zwarciem niniejszej umowy strony jako administratorzy danych osobowych udostępniają dane osobowe pracowników/współpracowników tj. w szczególności imię, nazwisko, e-mail, telefon drugiej stronie</w:t>
      </w:r>
    </w:p>
    <w:p w14:paraId="25C8C2F7" w14:textId="24A38BAF" w:rsidR="00691653" w:rsidRPr="00292A41" w:rsidRDefault="00691653" w:rsidP="000C3E18">
      <w:pPr>
        <w:pStyle w:val="Akapitzlist"/>
        <w:numPr>
          <w:ilvl w:val="1"/>
          <w:numId w:val="29"/>
        </w:numPr>
        <w:spacing w:after="0"/>
        <w:ind w:left="357" w:hanging="357"/>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Strony oświadczają, że dane przetwarzane będą wyłącznie na potrzeby realizacji niniejszej umowy, oraz chronione będą przed dostępem osób nieupoważnionych, zgodnie z obowiązującymi przepisami o ochronie danych osobowych, w szczególności RODO. Podstawą przetwarzania danych jest realizacja przedmiotu zawarcie umowy art. 6 ust 1 lit b RODO dotyczy to osób zawierających bezpośrednio umowę lub pełnomocników działających w imieniu Administratora. Ponadto, podstawą przetwarzania jest realizacją </w:t>
      </w:r>
      <w:r w:rsidRPr="00292A41">
        <w:rPr>
          <w:rFonts w:asciiTheme="minorHAnsi" w:eastAsia="Times New Roman" w:hAnsiTheme="minorHAnsi" w:cstheme="minorHAnsi"/>
          <w:sz w:val="20"/>
          <w:szCs w:val="20"/>
          <w:lang w:eastAsia="pl-PL"/>
        </w:rPr>
        <w:lastRenderedPageBreak/>
        <w:t>obowiązków prawnych wynikających z rozliczeń fiskalno-podatkowych</w:t>
      </w:r>
      <w:r w:rsidR="000C3E18" w:rsidRPr="00292A41">
        <w:rPr>
          <w:rFonts w:asciiTheme="minorHAnsi" w:hAnsiTheme="minorHAnsi" w:cstheme="minorHAnsi"/>
          <w:sz w:val="20"/>
          <w:szCs w:val="20"/>
        </w:rPr>
        <w:t xml:space="preserve"> (</w:t>
      </w:r>
      <w:r w:rsidR="000C3E18" w:rsidRPr="00292A41">
        <w:rPr>
          <w:rFonts w:asciiTheme="minorHAnsi" w:eastAsia="Times New Roman" w:hAnsiTheme="minorHAnsi" w:cstheme="minorHAnsi"/>
          <w:sz w:val="20"/>
          <w:szCs w:val="20"/>
          <w:lang w:eastAsia="pl-PL"/>
        </w:rPr>
        <w:t>ustawy z dnia 29 września 1994 r. o rachunkowości, ustawy z dnia 11 marca 2004 r. o podatku od towarów i usług oraz aktami wykonawczymi do tych ustaw)</w:t>
      </w:r>
      <w:r w:rsidRPr="00292A41">
        <w:rPr>
          <w:rFonts w:asciiTheme="minorHAnsi" w:eastAsia="Times New Roman" w:hAnsiTheme="minorHAnsi" w:cstheme="minorHAnsi"/>
          <w:sz w:val="20"/>
          <w:szCs w:val="20"/>
          <w:lang w:eastAsia="pl-PL"/>
        </w:rPr>
        <w:t xml:space="preserve"> art. 6 ust 1 lit c RODO</w:t>
      </w:r>
      <w:r w:rsidR="000C3E18" w:rsidRPr="00292A41">
        <w:rPr>
          <w:rFonts w:asciiTheme="minorHAnsi" w:eastAsia="Times New Roman" w:hAnsiTheme="minorHAnsi" w:cstheme="minorHAnsi"/>
          <w:sz w:val="20"/>
          <w:szCs w:val="20"/>
          <w:lang w:eastAsia="pl-PL"/>
        </w:rPr>
        <w:t>,</w:t>
      </w:r>
      <w:r w:rsidRPr="00292A41">
        <w:rPr>
          <w:rFonts w:asciiTheme="minorHAnsi" w:eastAsia="Times New Roman" w:hAnsiTheme="minorHAnsi" w:cstheme="minorHAnsi"/>
          <w:sz w:val="20"/>
          <w:szCs w:val="20"/>
          <w:lang w:eastAsia="pl-PL"/>
        </w:rPr>
        <w:t xml:space="preserve"> prawnie uzasadniony interes Administratora w zakresie dochodzenia lub obrony przed roszczeniami art. 6 ust 1 lit f RODO.</w:t>
      </w:r>
    </w:p>
    <w:p w14:paraId="06748BB9" w14:textId="2CD59F56" w:rsidR="00691653" w:rsidRPr="00292A41" w:rsidRDefault="00691653" w:rsidP="000C3E18">
      <w:pPr>
        <w:pStyle w:val="Akapitzlist"/>
        <w:numPr>
          <w:ilvl w:val="1"/>
          <w:numId w:val="29"/>
        </w:numPr>
        <w:spacing w:after="0"/>
        <w:ind w:left="357" w:hanging="357"/>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 przypadku pracowników/współpracowników </w:t>
      </w:r>
      <w:r w:rsidR="000C3E18" w:rsidRPr="00292A41">
        <w:rPr>
          <w:rFonts w:asciiTheme="minorHAnsi" w:eastAsia="Times New Roman" w:hAnsiTheme="minorHAnsi" w:cstheme="minorHAnsi"/>
          <w:sz w:val="20"/>
          <w:szCs w:val="20"/>
          <w:lang w:eastAsia="pl-PL"/>
        </w:rPr>
        <w:t>podstawą przetwarzania ich danych jest prawnie uzasadniony interes Administratora objawiający się koniecznością wykonania poszczególnych elementów umowy, uzgadnianiem warunków realizacji umowy, przekazywanie istotnych z punktu widzenia umowy informacji art. 6 ust 1 lit f RODO.</w:t>
      </w:r>
    </w:p>
    <w:p w14:paraId="7A469261" w14:textId="6D17F331" w:rsidR="00691653" w:rsidRPr="00292A41" w:rsidRDefault="000C3E18" w:rsidP="000C3E18">
      <w:pPr>
        <w:pStyle w:val="Akapitzlist"/>
        <w:numPr>
          <w:ilvl w:val="1"/>
          <w:numId w:val="29"/>
        </w:numPr>
        <w:spacing w:after="0"/>
        <w:ind w:left="357" w:hanging="357"/>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Każda ze Stron oświadcza, że osoby wymienione powyżej w pkt 3 zostaną zaznajomione z niniejszą klauzulą informacyjną, a także zobowiązuje się poinformować te osoby o zakresie udostępnianych danych osobowych</w:t>
      </w:r>
    </w:p>
    <w:p w14:paraId="18570AE4" w14:textId="6B217FFF" w:rsidR="000C3E18" w:rsidRPr="00292A41" w:rsidRDefault="000C3E18" w:rsidP="000C3E18">
      <w:pPr>
        <w:pStyle w:val="Akapitzlist"/>
        <w:numPr>
          <w:ilvl w:val="1"/>
          <w:numId w:val="29"/>
        </w:numPr>
        <w:spacing w:after="0"/>
        <w:ind w:left="357" w:hanging="357"/>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Każda z osób, której dane są przetwarzane posiada prawo dostępu do swoich danych, ich sprostowania, usunięcia lub ograniczenia przetwarzania oraz prawo wniesienia sprzeciwu wobec przetwarzania swoich danych osobowych, (gdy przetwarzanie następuje na podstawie art. 6 ust. 1 lit f RODO, związku z realizowaniem interesu Administratora danych), a także prawo do wniesienia skargi do Prezesa Urzędu Ochrony Danych Osobowych w przypadku uznania, że Administrator Danych naruszył przepisy o ochronie danych osobowych</w:t>
      </w:r>
    </w:p>
    <w:p w14:paraId="2F06A86C" w14:textId="09722D45" w:rsidR="000C3E18" w:rsidRPr="00292A41" w:rsidRDefault="000C3E18" w:rsidP="000C3E18">
      <w:pPr>
        <w:pStyle w:val="Akapitzlist"/>
        <w:numPr>
          <w:ilvl w:val="1"/>
          <w:numId w:val="29"/>
        </w:numPr>
        <w:spacing w:after="0"/>
        <w:ind w:left="357" w:hanging="357"/>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Dane osobowe nie będą podlegać zautomatyzowanemu podejmowaniu decyzji, ani profilowaniu. Dane osobowe mogą być podmiotom współpracującym, w szczególności poczcie polskie, kancelarii prawne, dostawcy usług hostingowych jak również uprawnionym organom władzy państwowej w przypadkach wynikających z odpowiednich przepisów prawa</w:t>
      </w:r>
    </w:p>
    <w:p w14:paraId="07640746" w14:textId="7A2A8B4C" w:rsidR="000C3E18" w:rsidRPr="00292A41" w:rsidRDefault="000C3E18" w:rsidP="000C3E18">
      <w:pPr>
        <w:pStyle w:val="Akapitzlist"/>
        <w:numPr>
          <w:ilvl w:val="1"/>
          <w:numId w:val="29"/>
        </w:numPr>
        <w:spacing w:after="0"/>
        <w:ind w:left="357" w:hanging="357"/>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Każda ze stron oświadcza, że pozyskane przez nią dane osobowe będą przetwarzane przez okres niezbędny do realizacji i rozliczenia niniejszej umowy, z uwzględnieniem okresu przedawnienia roszczeń. Po tym okresie dane osobowe zostaną usunięte lub zanonimizowane. Dane osobowe zostaną również usunięte jeżeli zgłoszony zostanie skuteczny sprzeciw, w przypadku gdy przetwarzanie odbywa się w oparciu o art. 6 ust. 1 lit f RODO</w:t>
      </w:r>
    </w:p>
    <w:p w14:paraId="30B95104" w14:textId="77777777" w:rsidR="00133129"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1</w:t>
      </w:r>
      <w:r w:rsidR="00133129" w:rsidRPr="00292A41">
        <w:rPr>
          <w:rFonts w:asciiTheme="minorHAnsi" w:eastAsia="Times New Roman" w:hAnsiTheme="minorHAnsi" w:cstheme="minorHAnsi"/>
          <w:b/>
          <w:bCs/>
          <w:sz w:val="20"/>
          <w:szCs w:val="20"/>
          <w:lang w:eastAsia="pl-PL"/>
        </w:rPr>
        <w:t>5</w:t>
      </w:r>
      <w:r w:rsidRPr="00292A41">
        <w:rPr>
          <w:rFonts w:asciiTheme="minorHAnsi" w:eastAsia="Times New Roman" w:hAnsiTheme="minorHAnsi" w:cstheme="minorHAnsi"/>
          <w:b/>
          <w:bCs/>
          <w:sz w:val="20"/>
          <w:szCs w:val="20"/>
          <w:lang w:eastAsia="pl-PL"/>
        </w:rPr>
        <w:t>.</w:t>
      </w:r>
    </w:p>
    <w:p w14:paraId="5065C53E"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 xml:space="preserve"> (postanowienia końcowe)</w:t>
      </w:r>
    </w:p>
    <w:p w14:paraId="6B4CBD9A" w14:textId="77777777" w:rsidR="000E5935" w:rsidRPr="00292A41" w:rsidRDefault="00DB61FD" w:rsidP="00AC0FDD">
      <w:pPr>
        <w:numPr>
          <w:ilvl w:val="0"/>
          <w:numId w:val="26"/>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W sprawach nieuregulowanych w niniejszej umowie mają zastosowanie przepisy ustawy Prawo budowlane, Kodeksu cywilnego, ustawy o prawie autorskim i prawach pokrewnych oraz ustawy Prawo własności przemysłowej. </w:t>
      </w:r>
    </w:p>
    <w:p w14:paraId="7A12B43A" w14:textId="77777777" w:rsidR="000E5935" w:rsidRPr="00292A41" w:rsidRDefault="00DB61FD" w:rsidP="00AC0FDD">
      <w:pPr>
        <w:numPr>
          <w:ilvl w:val="0"/>
          <w:numId w:val="26"/>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 xml:space="preserve">Powstałe w trakcie realizacji umowy spory będą rozpatrywane na drodze postępowania sądowego w sądzie właściwym dla siedziby Zamawiającego. </w:t>
      </w:r>
    </w:p>
    <w:p w14:paraId="3A991BDE" w14:textId="77777777" w:rsidR="000E5935" w:rsidRPr="00292A41" w:rsidRDefault="00DB61FD" w:rsidP="00AC0FDD">
      <w:pPr>
        <w:numPr>
          <w:ilvl w:val="0"/>
          <w:numId w:val="26"/>
        </w:numPr>
        <w:spacing w:after="0" w:line="276" w:lineRule="auto"/>
        <w:ind w:left="426" w:hanging="426"/>
        <w:jc w:val="both"/>
        <w:rPr>
          <w:rFonts w:asciiTheme="minorHAnsi" w:eastAsia="Times New Roman" w:hAnsiTheme="minorHAnsi" w:cstheme="minorHAnsi"/>
          <w:sz w:val="20"/>
          <w:szCs w:val="20"/>
          <w:lang w:eastAsia="pl-PL"/>
        </w:rPr>
      </w:pPr>
      <w:r w:rsidRPr="00292A41">
        <w:rPr>
          <w:rFonts w:asciiTheme="minorHAnsi" w:eastAsia="Times New Roman" w:hAnsiTheme="minorHAnsi" w:cstheme="minorHAnsi"/>
          <w:sz w:val="20"/>
          <w:szCs w:val="20"/>
          <w:lang w:eastAsia="pl-PL"/>
        </w:rPr>
        <w:t>Umowę spisano w 2 jednobrzmiących egzemplarzach, 1 egzemplarz dla Zamawiającego, 1 egzemplarz dla Wykonawcy.</w:t>
      </w:r>
    </w:p>
    <w:p w14:paraId="1ECEE4CC" w14:textId="77777777" w:rsidR="000E5935" w:rsidRPr="00292A41" w:rsidRDefault="000E5935" w:rsidP="00AC0FDD">
      <w:pPr>
        <w:spacing w:after="0" w:line="276" w:lineRule="auto"/>
        <w:ind w:left="426" w:hanging="426"/>
        <w:jc w:val="both"/>
        <w:rPr>
          <w:rFonts w:asciiTheme="minorHAnsi" w:eastAsia="Times New Roman" w:hAnsiTheme="minorHAnsi" w:cstheme="minorHAnsi"/>
          <w:sz w:val="20"/>
          <w:szCs w:val="20"/>
          <w:lang w:eastAsia="pl-PL"/>
        </w:rPr>
      </w:pPr>
    </w:p>
    <w:p w14:paraId="022C3517" w14:textId="77777777" w:rsidR="000E5935" w:rsidRPr="00292A41" w:rsidRDefault="000E5935" w:rsidP="00AC0FDD">
      <w:pPr>
        <w:spacing w:after="0" w:line="276" w:lineRule="auto"/>
        <w:jc w:val="center"/>
        <w:rPr>
          <w:rFonts w:asciiTheme="minorHAnsi" w:eastAsia="Times New Roman" w:hAnsiTheme="minorHAnsi" w:cstheme="minorHAnsi"/>
          <w:sz w:val="20"/>
          <w:szCs w:val="20"/>
          <w:lang w:eastAsia="pl-PL"/>
        </w:rPr>
      </w:pPr>
    </w:p>
    <w:p w14:paraId="74FD51B3" w14:textId="77777777" w:rsidR="000E5935" w:rsidRPr="00292A41" w:rsidRDefault="000E5935" w:rsidP="00AC0FDD">
      <w:pPr>
        <w:spacing w:after="0" w:line="276" w:lineRule="auto"/>
        <w:jc w:val="center"/>
        <w:rPr>
          <w:rFonts w:asciiTheme="minorHAnsi" w:eastAsia="Times New Roman" w:hAnsiTheme="minorHAnsi" w:cstheme="minorHAnsi"/>
          <w:sz w:val="20"/>
          <w:szCs w:val="20"/>
          <w:lang w:eastAsia="pl-PL"/>
        </w:rPr>
      </w:pPr>
    </w:p>
    <w:p w14:paraId="35342F86" w14:textId="77777777" w:rsidR="000E5935" w:rsidRPr="00292A41" w:rsidRDefault="00DB61FD" w:rsidP="00AC0FDD">
      <w:pPr>
        <w:spacing w:after="0" w:line="276" w:lineRule="auto"/>
        <w:jc w:val="center"/>
        <w:rPr>
          <w:rFonts w:asciiTheme="minorHAnsi" w:eastAsia="Times New Roman" w:hAnsiTheme="minorHAnsi" w:cstheme="minorHAnsi"/>
          <w:b/>
          <w:bCs/>
          <w:sz w:val="20"/>
          <w:szCs w:val="20"/>
          <w:lang w:eastAsia="pl-PL"/>
        </w:rPr>
      </w:pPr>
      <w:r w:rsidRPr="00292A41">
        <w:rPr>
          <w:rFonts w:asciiTheme="minorHAnsi" w:eastAsia="Times New Roman" w:hAnsiTheme="minorHAnsi" w:cstheme="minorHAnsi"/>
          <w:b/>
          <w:bCs/>
          <w:sz w:val="20"/>
          <w:szCs w:val="20"/>
          <w:lang w:eastAsia="pl-PL"/>
        </w:rPr>
        <w:t>ZAMAWIAJĄCY</w:t>
      </w:r>
      <w:r w:rsidRPr="00292A41">
        <w:rPr>
          <w:rFonts w:asciiTheme="minorHAnsi" w:eastAsia="Times New Roman" w:hAnsiTheme="minorHAnsi" w:cstheme="minorHAnsi"/>
          <w:b/>
          <w:bCs/>
          <w:sz w:val="20"/>
          <w:szCs w:val="20"/>
          <w:lang w:eastAsia="pl-PL"/>
        </w:rPr>
        <w:tab/>
      </w:r>
      <w:r w:rsidRPr="00292A41">
        <w:rPr>
          <w:rFonts w:asciiTheme="minorHAnsi" w:eastAsia="Times New Roman" w:hAnsiTheme="minorHAnsi" w:cstheme="minorHAnsi"/>
          <w:b/>
          <w:bCs/>
          <w:sz w:val="20"/>
          <w:szCs w:val="20"/>
          <w:lang w:eastAsia="pl-PL"/>
        </w:rPr>
        <w:tab/>
      </w:r>
      <w:r w:rsidRPr="00292A41">
        <w:rPr>
          <w:rFonts w:asciiTheme="minorHAnsi" w:eastAsia="Times New Roman" w:hAnsiTheme="minorHAnsi" w:cstheme="minorHAnsi"/>
          <w:b/>
          <w:bCs/>
          <w:sz w:val="20"/>
          <w:szCs w:val="20"/>
          <w:lang w:eastAsia="pl-PL"/>
        </w:rPr>
        <w:tab/>
      </w:r>
      <w:r w:rsidRPr="00292A41">
        <w:rPr>
          <w:rFonts w:asciiTheme="minorHAnsi" w:eastAsia="Times New Roman" w:hAnsiTheme="minorHAnsi" w:cstheme="minorHAnsi"/>
          <w:b/>
          <w:bCs/>
          <w:sz w:val="20"/>
          <w:szCs w:val="20"/>
          <w:lang w:eastAsia="pl-PL"/>
        </w:rPr>
        <w:tab/>
      </w:r>
      <w:r w:rsidRPr="00292A41">
        <w:rPr>
          <w:rFonts w:asciiTheme="minorHAnsi" w:eastAsia="Times New Roman" w:hAnsiTheme="minorHAnsi" w:cstheme="minorHAnsi"/>
          <w:b/>
          <w:bCs/>
          <w:sz w:val="20"/>
          <w:szCs w:val="20"/>
          <w:lang w:eastAsia="pl-PL"/>
        </w:rPr>
        <w:tab/>
      </w:r>
      <w:r w:rsidRPr="00292A41">
        <w:rPr>
          <w:rFonts w:asciiTheme="minorHAnsi" w:eastAsia="Times New Roman" w:hAnsiTheme="minorHAnsi" w:cstheme="minorHAnsi"/>
          <w:b/>
          <w:bCs/>
          <w:sz w:val="20"/>
          <w:szCs w:val="20"/>
          <w:lang w:eastAsia="pl-PL"/>
        </w:rPr>
        <w:tab/>
      </w:r>
      <w:r w:rsidRPr="00292A41">
        <w:rPr>
          <w:rFonts w:asciiTheme="minorHAnsi" w:eastAsia="Times New Roman" w:hAnsiTheme="minorHAnsi" w:cstheme="minorHAnsi"/>
          <w:b/>
          <w:bCs/>
          <w:sz w:val="20"/>
          <w:szCs w:val="20"/>
          <w:lang w:eastAsia="pl-PL"/>
        </w:rPr>
        <w:tab/>
      </w:r>
      <w:r w:rsidRPr="00292A41">
        <w:rPr>
          <w:rFonts w:asciiTheme="minorHAnsi" w:eastAsia="Times New Roman" w:hAnsiTheme="minorHAnsi" w:cstheme="minorHAnsi"/>
          <w:b/>
          <w:bCs/>
          <w:sz w:val="20"/>
          <w:szCs w:val="20"/>
          <w:lang w:eastAsia="pl-PL"/>
        </w:rPr>
        <w:tab/>
        <w:t>WYKONAWCA</w:t>
      </w:r>
    </w:p>
    <w:p w14:paraId="2E0FFD06" w14:textId="77777777" w:rsidR="000E5935" w:rsidRPr="00292A41" w:rsidRDefault="000E5935" w:rsidP="00AC0FDD">
      <w:pPr>
        <w:spacing w:after="0" w:line="276" w:lineRule="auto"/>
        <w:jc w:val="center"/>
        <w:rPr>
          <w:rFonts w:asciiTheme="minorHAnsi" w:eastAsia="Times New Roman" w:hAnsiTheme="minorHAnsi" w:cstheme="minorHAnsi"/>
          <w:sz w:val="20"/>
          <w:szCs w:val="20"/>
          <w:lang w:eastAsia="pl-PL"/>
        </w:rPr>
      </w:pPr>
    </w:p>
    <w:p w14:paraId="366AA4C0" w14:textId="4885D3B7" w:rsidR="000E5935" w:rsidRDefault="004F235B" w:rsidP="00AC0FDD">
      <w:pPr>
        <w:spacing w:line="276" w:lineRule="auto"/>
        <w:rPr>
          <w:rFonts w:asciiTheme="minorHAnsi" w:hAnsiTheme="minorHAnsi" w:cstheme="minorHAnsi"/>
          <w:sz w:val="20"/>
          <w:szCs w:val="20"/>
        </w:rPr>
      </w:pPr>
      <w:r>
        <w:rPr>
          <w:rFonts w:asciiTheme="minorHAnsi" w:hAnsiTheme="minorHAnsi" w:cstheme="minorHAnsi"/>
          <w:sz w:val="20"/>
          <w:szCs w:val="20"/>
        </w:rPr>
        <w:t>Załącznik nr 1 – Opis przedmiotu zamówienia</w:t>
      </w:r>
    </w:p>
    <w:p w14:paraId="2053D94E" w14:textId="3C17D61C" w:rsidR="004F235B" w:rsidRPr="00292A41" w:rsidRDefault="004F235B" w:rsidP="00AC0FDD">
      <w:pPr>
        <w:spacing w:line="276" w:lineRule="auto"/>
        <w:rPr>
          <w:rFonts w:asciiTheme="minorHAnsi" w:hAnsiTheme="minorHAnsi" w:cstheme="minorHAnsi"/>
          <w:sz w:val="20"/>
          <w:szCs w:val="20"/>
        </w:rPr>
      </w:pPr>
      <w:r>
        <w:rPr>
          <w:rFonts w:asciiTheme="minorHAnsi" w:hAnsiTheme="minorHAnsi" w:cstheme="minorHAnsi"/>
          <w:sz w:val="20"/>
          <w:szCs w:val="20"/>
        </w:rPr>
        <w:t>Załącznik nr 2 – Oferta wykonawcy</w:t>
      </w:r>
    </w:p>
    <w:sectPr w:rsidR="004F235B" w:rsidRPr="00292A41">
      <w:foot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D23AD1" w14:textId="77777777" w:rsidR="00DB61FD" w:rsidRDefault="00DB61FD">
      <w:pPr>
        <w:spacing w:after="0" w:line="240" w:lineRule="auto"/>
      </w:pPr>
      <w:r>
        <w:separator/>
      </w:r>
    </w:p>
  </w:endnote>
  <w:endnote w:type="continuationSeparator" w:id="0">
    <w:p w14:paraId="1D69F577" w14:textId="77777777" w:rsidR="00DB61FD" w:rsidRDefault="00DB6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04BB2" w14:textId="77777777" w:rsidR="000C3E18" w:rsidRDefault="00DB61FD">
    <w:pPr>
      <w:pStyle w:val="Stopka"/>
      <w:jc w:val="right"/>
    </w:pPr>
    <w:r>
      <w:rPr>
        <w:rFonts w:ascii="Times New Roman" w:eastAsia="Times New Roman" w:hAnsi="Times New Roman"/>
        <w:sz w:val="16"/>
        <w:szCs w:val="16"/>
      </w:rPr>
      <w:t xml:space="preserve">str. </w:t>
    </w:r>
    <w:r>
      <w:rPr>
        <w:rFonts w:ascii="Times New Roman" w:eastAsia="Times New Roman" w:hAnsi="Times New Roman"/>
        <w:sz w:val="16"/>
        <w:szCs w:val="16"/>
      </w:rPr>
      <w:fldChar w:fldCharType="begin"/>
    </w:r>
    <w:r>
      <w:rPr>
        <w:rFonts w:ascii="Times New Roman" w:eastAsia="Times New Roman" w:hAnsi="Times New Roman"/>
        <w:sz w:val="16"/>
        <w:szCs w:val="16"/>
      </w:rPr>
      <w:instrText xml:space="preserve"> PAGE </w:instrText>
    </w:r>
    <w:r>
      <w:rPr>
        <w:rFonts w:ascii="Times New Roman" w:eastAsia="Times New Roman" w:hAnsi="Times New Roman"/>
        <w:sz w:val="16"/>
        <w:szCs w:val="16"/>
      </w:rPr>
      <w:fldChar w:fldCharType="separate"/>
    </w:r>
    <w:r>
      <w:rPr>
        <w:rFonts w:ascii="Times New Roman" w:eastAsia="Times New Roman" w:hAnsi="Times New Roman"/>
        <w:sz w:val="16"/>
        <w:szCs w:val="16"/>
      </w:rPr>
      <w:t>2</w:t>
    </w:r>
    <w:r>
      <w:rPr>
        <w:rFonts w:ascii="Times New Roman" w:eastAsia="Times New Roman" w:hAnsi="Times New Roman"/>
        <w:sz w:val="16"/>
        <w:szCs w:val="16"/>
      </w:rPr>
      <w:fldChar w:fldCharType="end"/>
    </w:r>
  </w:p>
  <w:p w14:paraId="3E14A1EA" w14:textId="77777777" w:rsidR="000C3E18" w:rsidRDefault="000C3E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695F07" w14:textId="77777777" w:rsidR="00DB61FD" w:rsidRDefault="00DB61FD">
      <w:pPr>
        <w:spacing w:after="0" w:line="240" w:lineRule="auto"/>
      </w:pPr>
      <w:r>
        <w:rPr>
          <w:color w:val="000000"/>
        </w:rPr>
        <w:separator/>
      </w:r>
    </w:p>
  </w:footnote>
  <w:footnote w:type="continuationSeparator" w:id="0">
    <w:p w14:paraId="18B95AD3" w14:textId="77777777" w:rsidR="00DB61FD" w:rsidRDefault="00DB61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073BF"/>
    <w:multiLevelType w:val="multilevel"/>
    <w:tmpl w:val="7F6020DC"/>
    <w:lvl w:ilvl="0">
      <w:start w:val="1"/>
      <w:numFmt w:val="lowerLetter"/>
      <w:lvlText w:val="%1)"/>
      <w:lvlJc w:val="left"/>
      <w:pPr>
        <w:ind w:left="2084"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9C74B3"/>
    <w:multiLevelType w:val="multilevel"/>
    <w:tmpl w:val="7EE4728A"/>
    <w:lvl w:ilvl="0">
      <w:start w:val="1"/>
      <w:numFmt w:val="lowerLetter"/>
      <w:lvlText w:val="%1)"/>
      <w:lvlJc w:val="left"/>
      <w:pPr>
        <w:ind w:left="57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327364"/>
    <w:multiLevelType w:val="multilevel"/>
    <w:tmpl w:val="2272F9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B2480E"/>
    <w:multiLevelType w:val="multilevel"/>
    <w:tmpl w:val="184EDD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5D3507"/>
    <w:multiLevelType w:val="multilevel"/>
    <w:tmpl w:val="38EC01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336F76"/>
    <w:multiLevelType w:val="multilevel"/>
    <w:tmpl w:val="C39CC2D8"/>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BC09CC"/>
    <w:multiLevelType w:val="multilevel"/>
    <w:tmpl w:val="4B9AA142"/>
    <w:lvl w:ilvl="0">
      <w:start w:val="1"/>
      <w:numFmt w:val="lowerLetter"/>
      <w:lvlText w:val="%1)"/>
      <w:lvlJc w:val="left"/>
      <w:pPr>
        <w:ind w:left="576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63140C0"/>
    <w:multiLevelType w:val="multilevel"/>
    <w:tmpl w:val="7A1AABDA"/>
    <w:lvl w:ilvl="0">
      <w:start w:val="1"/>
      <w:numFmt w:val="lowerLetter"/>
      <w:lvlText w:val="%1)"/>
      <w:lvlJc w:val="left"/>
      <w:pPr>
        <w:ind w:left="1440" w:hanging="360"/>
      </w:pPr>
      <w:rPr>
        <w:rFonts w:ascii="Times New Roman" w:eastAsia="Times New Roman" w:hAnsi="Times New Roman" w:cs="Times New Roman"/>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3D3E20F6"/>
    <w:multiLevelType w:val="multilevel"/>
    <w:tmpl w:val="6544384A"/>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9" w15:restartNumberingAfterBreak="0">
    <w:nsid w:val="40955BF8"/>
    <w:multiLevelType w:val="hybridMultilevel"/>
    <w:tmpl w:val="FC4A5C3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42BA1863"/>
    <w:multiLevelType w:val="multilevel"/>
    <w:tmpl w:val="5B868D4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36B1F1E"/>
    <w:multiLevelType w:val="multilevel"/>
    <w:tmpl w:val="132E2A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C72713A"/>
    <w:multiLevelType w:val="multilevel"/>
    <w:tmpl w:val="F84414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0B204CF"/>
    <w:multiLevelType w:val="multilevel"/>
    <w:tmpl w:val="64C09BFE"/>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0BB5675"/>
    <w:multiLevelType w:val="multilevel"/>
    <w:tmpl w:val="2E028D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0BE410B"/>
    <w:multiLevelType w:val="multilevel"/>
    <w:tmpl w:val="01682E6E"/>
    <w:lvl w:ilvl="0">
      <w:start w:val="1"/>
      <w:numFmt w:val="decimal"/>
      <w:lvlText w:val="%1)"/>
      <w:lvlJc w:val="left"/>
    </w:lvl>
    <w:lvl w:ilvl="1">
      <w:start w:val="1"/>
      <w:numFmt w:val="lowerLetter"/>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35A5EC6"/>
    <w:multiLevelType w:val="multilevel"/>
    <w:tmpl w:val="2B8850C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A7316E"/>
    <w:multiLevelType w:val="multilevel"/>
    <w:tmpl w:val="10005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ACC0820"/>
    <w:multiLevelType w:val="multilevel"/>
    <w:tmpl w:val="D7A8F424"/>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27619A7"/>
    <w:multiLevelType w:val="multilevel"/>
    <w:tmpl w:val="988EF6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54C5A68"/>
    <w:multiLevelType w:val="multilevel"/>
    <w:tmpl w:val="1A0EE948"/>
    <w:lvl w:ilvl="0">
      <w:start w:val="1"/>
      <w:numFmt w:val="lowerLetter"/>
      <w:lvlText w:val="%1)"/>
      <w:lvlJc w:val="left"/>
      <w:pPr>
        <w:ind w:left="28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9AE1198"/>
    <w:multiLevelType w:val="multilevel"/>
    <w:tmpl w:val="5420C03C"/>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2" w15:restartNumberingAfterBreak="0">
    <w:nsid w:val="6C135607"/>
    <w:multiLevelType w:val="multilevel"/>
    <w:tmpl w:val="09AED5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DF804D6"/>
    <w:multiLevelType w:val="multilevel"/>
    <w:tmpl w:val="5B868D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F236151"/>
    <w:multiLevelType w:val="multilevel"/>
    <w:tmpl w:val="36DE3464"/>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21F5143"/>
    <w:multiLevelType w:val="multilevel"/>
    <w:tmpl w:val="90F0DF8A"/>
    <w:lvl w:ilvl="0">
      <w:start w:val="1"/>
      <w:numFmt w:val="lowerLetter"/>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5F75131"/>
    <w:multiLevelType w:val="multilevel"/>
    <w:tmpl w:val="F66421AE"/>
    <w:lvl w:ilvl="0">
      <w:start w:val="3"/>
      <w:numFmt w:val="decimal"/>
      <w:lvlText w:val="%1."/>
      <w:lvlJc w:val="left"/>
      <w:pPr>
        <w:ind w:left="226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184D18"/>
    <w:multiLevelType w:val="multilevel"/>
    <w:tmpl w:val="9C8C2C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99117F"/>
    <w:multiLevelType w:val="multilevel"/>
    <w:tmpl w:val="E8C4515A"/>
    <w:lvl w:ilvl="0">
      <w:start w:val="4"/>
      <w:numFmt w:val="lowerLetter"/>
      <w:lvlText w:val="%1)"/>
      <w:lvlJc w:val="left"/>
      <w:pPr>
        <w:ind w:left="862" w:hanging="360"/>
      </w:pPr>
    </w:lvl>
    <w:lvl w:ilvl="1">
      <w:start w:val="1"/>
      <w:numFmt w:val="lowerLetter"/>
      <w:lvlText w:val="%2)"/>
      <w:lvlJc w:val="left"/>
      <w:pPr>
        <w:ind w:left="1582" w:hanging="360"/>
      </w:pPr>
      <w:rPr>
        <w:rFonts w:ascii="Times New Roman" w:eastAsia="Times New Roman" w:hAnsi="Times New Roman" w:cs="Times New Roman"/>
      </w:rPr>
    </w:lvl>
    <w:lvl w:ilvl="2">
      <w:start w:val="1"/>
      <w:numFmt w:val="lowerRoman"/>
      <w:lvlText w:val="(%3)"/>
      <w:lvlJc w:val="left"/>
      <w:pPr>
        <w:ind w:left="2842" w:hanging="72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num w:numId="1" w16cid:durableId="2088073887">
    <w:abstractNumId w:val="16"/>
  </w:num>
  <w:num w:numId="2" w16cid:durableId="1176648104">
    <w:abstractNumId w:val="15"/>
  </w:num>
  <w:num w:numId="3" w16cid:durableId="400101265">
    <w:abstractNumId w:val="7"/>
  </w:num>
  <w:num w:numId="4" w16cid:durableId="1366561424">
    <w:abstractNumId w:val="28"/>
  </w:num>
  <w:num w:numId="5" w16cid:durableId="924535682">
    <w:abstractNumId w:val="24"/>
  </w:num>
  <w:num w:numId="6" w16cid:durableId="921718081">
    <w:abstractNumId w:val="25"/>
  </w:num>
  <w:num w:numId="7" w16cid:durableId="723718208">
    <w:abstractNumId w:val="18"/>
  </w:num>
  <w:num w:numId="8" w16cid:durableId="1207642345">
    <w:abstractNumId w:val="23"/>
  </w:num>
  <w:num w:numId="9" w16cid:durableId="271284760">
    <w:abstractNumId w:val="17"/>
  </w:num>
  <w:num w:numId="10" w16cid:durableId="412554854">
    <w:abstractNumId w:val="19"/>
  </w:num>
  <w:num w:numId="11" w16cid:durableId="1848979240">
    <w:abstractNumId w:val="12"/>
  </w:num>
  <w:num w:numId="12" w16cid:durableId="329677468">
    <w:abstractNumId w:val="5"/>
  </w:num>
  <w:num w:numId="13" w16cid:durableId="185749648">
    <w:abstractNumId w:val="2"/>
  </w:num>
  <w:num w:numId="14" w16cid:durableId="1155798235">
    <w:abstractNumId w:val="20"/>
  </w:num>
  <w:num w:numId="15" w16cid:durableId="1607227582">
    <w:abstractNumId w:val="13"/>
  </w:num>
  <w:num w:numId="16" w16cid:durableId="1076786608">
    <w:abstractNumId w:val="4"/>
  </w:num>
  <w:num w:numId="17" w16cid:durableId="1232888989">
    <w:abstractNumId w:val="21"/>
  </w:num>
  <w:num w:numId="18" w16cid:durableId="539830383">
    <w:abstractNumId w:val="8"/>
  </w:num>
  <w:num w:numId="19" w16cid:durableId="1984117478">
    <w:abstractNumId w:val="11"/>
  </w:num>
  <w:num w:numId="20" w16cid:durableId="1857306319">
    <w:abstractNumId w:val="0"/>
  </w:num>
  <w:num w:numId="21" w16cid:durableId="1151824656">
    <w:abstractNumId w:val="26"/>
  </w:num>
  <w:num w:numId="22" w16cid:durableId="116457520">
    <w:abstractNumId w:val="3"/>
  </w:num>
  <w:num w:numId="23" w16cid:durableId="262303060">
    <w:abstractNumId w:val="27"/>
  </w:num>
  <w:num w:numId="24" w16cid:durableId="529220926">
    <w:abstractNumId w:val="22"/>
  </w:num>
  <w:num w:numId="25" w16cid:durableId="1912736001">
    <w:abstractNumId w:val="1"/>
  </w:num>
  <w:num w:numId="26" w16cid:durableId="577789468">
    <w:abstractNumId w:val="14"/>
  </w:num>
  <w:num w:numId="27" w16cid:durableId="803502005">
    <w:abstractNumId w:val="10"/>
  </w:num>
  <w:num w:numId="28" w16cid:durableId="893349700">
    <w:abstractNumId w:val="9"/>
  </w:num>
  <w:num w:numId="29" w16cid:durableId="2281535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935"/>
    <w:rsid w:val="000C3E18"/>
    <w:rsid w:val="000E5935"/>
    <w:rsid w:val="00122E91"/>
    <w:rsid w:val="00133129"/>
    <w:rsid w:val="00237F8E"/>
    <w:rsid w:val="00280314"/>
    <w:rsid w:val="00292A41"/>
    <w:rsid w:val="002A23B6"/>
    <w:rsid w:val="002E0CD9"/>
    <w:rsid w:val="003C1C90"/>
    <w:rsid w:val="00465807"/>
    <w:rsid w:val="004F235B"/>
    <w:rsid w:val="005634E7"/>
    <w:rsid w:val="005B7C55"/>
    <w:rsid w:val="00601BA9"/>
    <w:rsid w:val="00616D57"/>
    <w:rsid w:val="00691653"/>
    <w:rsid w:val="00743388"/>
    <w:rsid w:val="00761A04"/>
    <w:rsid w:val="007D36F4"/>
    <w:rsid w:val="00994614"/>
    <w:rsid w:val="009C0A12"/>
    <w:rsid w:val="00AC0FDD"/>
    <w:rsid w:val="00B83DBD"/>
    <w:rsid w:val="00C32A49"/>
    <w:rsid w:val="00CA60BF"/>
    <w:rsid w:val="00CB0AF3"/>
    <w:rsid w:val="00CE42FB"/>
    <w:rsid w:val="00CF3D4F"/>
    <w:rsid w:val="00D53DA5"/>
    <w:rsid w:val="00D96528"/>
    <w:rsid w:val="00DB61FD"/>
    <w:rsid w:val="00DF3988"/>
    <w:rsid w:val="00DF7D82"/>
    <w:rsid w:val="00E32F0B"/>
    <w:rsid w:val="00FE1F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0D7BD"/>
  <w15:docId w15:val="{46355DDB-8E82-4489-AD24-B4E1FF370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pl-PL"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F7D82"/>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pPr>
      <w:ind w:left="720"/>
    </w:pPr>
    <w:rPr>
      <w:rFonts w:eastAsia="SimSun"/>
    </w:rPr>
  </w:style>
  <w:style w:type="paragraph" w:styleId="Nagwek">
    <w:name w:val="header"/>
    <w:basedOn w:val="Normalny"/>
    <w:pPr>
      <w:tabs>
        <w:tab w:val="center" w:pos="4536"/>
        <w:tab w:val="right" w:pos="9072"/>
      </w:tabs>
      <w:spacing w:after="0" w:line="240" w:lineRule="auto"/>
    </w:pPr>
  </w:style>
  <w:style w:type="character" w:customStyle="1" w:styleId="NagwekZnak">
    <w:name w:val="Nagłówek Znak"/>
    <w:basedOn w:val="Domylnaczcionkaakapitu"/>
    <w:rPr>
      <w:rFonts w:ascii="Calibri" w:eastAsia="Calibri" w:hAnsi="Calibri" w:cs="Times New Roman"/>
    </w:rPr>
  </w:style>
  <w:style w:type="paragraph" w:styleId="Stopka">
    <w:name w:val="footer"/>
    <w:basedOn w:val="Normalny"/>
    <w:pPr>
      <w:tabs>
        <w:tab w:val="center" w:pos="4536"/>
        <w:tab w:val="right" w:pos="9072"/>
      </w:tabs>
      <w:spacing w:after="0" w:line="240" w:lineRule="auto"/>
    </w:pPr>
  </w:style>
  <w:style w:type="character" w:customStyle="1" w:styleId="StopkaZnak">
    <w:name w:val="Stopka Znak"/>
    <w:basedOn w:val="Domylnaczcionkaakapitu"/>
    <w:rPr>
      <w:rFonts w:ascii="Calibri" w:eastAsia="Calibri" w:hAnsi="Calibri" w:cs="Times New Roman"/>
    </w:rPr>
  </w:style>
  <w:style w:type="paragraph" w:styleId="Tytu">
    <w:name w:val="Title"/>
    <w:basedOn w:val="Normalny"/>
    <w:next w:val="Podtytu"/>
    <w:link w:val="TytuZnak"/>
    <w:uiPriority w:val="99"/>
    <w:qFormat/>
    <w:rsid w:val="00292A41"/>
    <w:pPr>
      <w:autoSpaceDN/>
      <w:spacing w:after="0" w:line="240" w:lineRule="auto"/>
      <w:jc w:val="center"/>
      <w:textAlignment w:val="auto"/>
    </w:pPr>
    <w:rPr>
      <w:rFonts w:ascii="Cambria" w:eastAsia="Times New Roman" w:hAnsi="Cambria"/>
      <w:b/>
      <w:bCs/>
      <w:kern w:val="28"/>
      <w:sz w:val="32"/>
      <w:szCs w:val="32"/>
      <w:lang w:val="x-none" w:eastAsia="x-none"/>
    </w:rPr>
  </w:style>
  <w:style w:type="character" w:customStyle="1" w:styleId="TytuZnak">
    <w:name w:val="Tytuł Znak"/>
    <w:basedOn w:val="Domylnaczcionkaakapitu"/>
    <w:link w:val="Tytu"/>
    <w:uiPriority w:val="99"/>
    <w:rsid w:val="00292A41"/>
    <w:rPr>
      <w:rFonts w:ascii="Cambria" w:eastAsia="Times New Roman" w:hAnsi="Cambria"/>
      <w:b/>
      <w:bCs/>
      <w:kern w:val="28"/>
      <w:sz w:val="32"/>
      <w:szCs w:val="32"/>
      <w:lang w:val="x-none" w:eastAsia="x-none"/>
    </w:rPr>
  </w:style>
  <w:style w:type="paragraph" w:styleId="Podtytu">
    <w:name w:val="Subtitle"/>
    <w:basedOn w:val="Normalny"/>
    <w:next w:val="Normalny"/>
    <w:link w:val="PodtytuZnak"/>
    <w:uiPriority w:val="11"/>
    <w:qFormat/>
    <w:rsid w:val="00292A41"/>
    <w:pPr>
      <w:numPr>
        <w:ilvl w:val="1"/>
      </w:numPr>
    </w:pPr>
    <w:rPr>
      <w:rFonts w:asciiTheme="minorHAnsi" w:eastAsiaTheme="minorEastAsia" w:hAnsiTheme="minorHAnsi" w:cstheme="minorBidi"/>
      <w:color w:val="5A5A5A" w:themeColor="text1" w:themeTint="A5"/>
      <w:spacing w:val="15"/>
    </w:rPr>
  </w:style>
  <w:style w:type="character" w:customStyle="1" w:styleId="PodtytuZnak">
    <w:name w:val="Podtytuł Znak"/>
    <w:basedOn w:val="Domylnaczcionkaakapitu"/>
    <w:link w:val="Podtytu"/>
    <w:uiPriority w:val="11"/>
    <w:rsid w:val="00292A41"/>
    <w:rPr>
      <w:rFonts w:asciiTheme="minorHAnsi" w:eastAsiaTheme="minorEastAsia" w:hAnsiTheme="minorHAnsi" w:cstheme="minorBidi"/>
      <w:color w:val="5A5A5A" w:themeColor="text1" w:themeTint="A5"/>
      <w:spacing w:val="15"/>
    </w:rPr>
  </w:style>
  <w:style w:type="paragraph" w:styleId="Tekstpodstawowywcity">
    <w:name w:val="Body Text Indent"/>
    <w:basedOn w:val="Normalny"/>
    <w:link w:val="TekstpodstawowywcityZnak"/>
    <w:uiPriority w:val="99"/>
    <w:rsid w:val="00292A41"/>
    <w:pPr>
      <w:suppressAutoHyphens w:val="0"/>
      <w:autoSpaceDN/>
      <w:spacing w:after="0" w:line="360" w:lineRule="auto"/>
      <w:ind w:left="709" w:hanging="1"/>
      <w:jc w:val="both"/>
      <w:textAlignment w:val="auto"/>
    </w:pPr>
    <w:rPr>
      <w:rFonts w:ascii="Times New Roman" w:eastAsia="Times New Roman" w:hAnsi="Times New Roman"/>
      <w:sz w:val="20"/>
      <w:szCs w:val="20"/>
      <w:lang w:val="x-none" w:eastAsia="x-none"/>
    </w:rPr>
  </w:style>
  <w:style w:type="character" w:customStyle="1" w:styleId="TekstpodstawowywcityZnak">
    <w:name w:val="Tekst podstawowy wcięty Znak"/>
    <w:basedOn w:val="Domylnaczcionkaakapitu"/>
    <w:link w:val="Tekstpodstawowywcity"/>
    <w:uiPriority w:val="99"/>
    <w:rsid w:val="00292A41"/>
    <w:rPr>
      <w:rFonts w:ascii="Times New Roman" w:eastAsia="Times New Roman" w:hAnsi="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4360</Words>
  <Characters>26164</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Kochański</dc:creator>
  <dc:description/>
  <cp:lastModifiedBy>Bartłomiej Baziak</cp:lastModifiedBy>
  <cp:revision>8</cp:revision>
  <cp:lastPrinted>2022-01-14T15:24:00Z</cp:lastPrinted>
  <dcterms:created xsi:type="dcterms:W3CDTF">2024-11-07T14:18:00Z</dcterms:created>
  <dcterms:modified xsi:type="dcterms:W3CDTF">2025-01-23T08:36:00Z</dcterms:modified>
</cp:coreProperties>
</file>