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503D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503D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503D9">
        <w:rPr>
          <w:sz w:val="22"/>
          <w:szCs w:val="22"/>
        </w:rPr>
        <w:t>2025-01-10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503D9" w:rsidRPr="00C503D9" w:rsidRDefault="00C503D9" w:rsidP="00FB7F50">
      <w:pPr>
        <w:spacing w:after="40"/>
        <w:rPr>
          <w:b/>
          <w:bCs/>
          <w:sz w:val="22"/>
          <w:szCs w:val="22"/>
        </w:rPr>
      </w:pPr>
      <w:r w:rsidRPr="00C503D9">
        <w:rPr>
          <w:b/>
          <w:bCs/>
          <w:sz w:val="22"/>
          <w:szCs w:val="22"/>
        </w:rPr>
        <w:t>Akademia Górniczo - Hutnicza</w:t>
      </w:r>
    </w:p>
    <w:p w:rsidR="00C503D9" w:rsidRPr="00C503D9" w:rsidRDefault="00C503D9" w:rsidP="00FB7F50">
      <w:pPr>
        <w:spacing w:after="40"/>
        <w:rPr>
          <w:b/>
          <w:bCs/>
          <w:sz w:val="22"/>
          <w:szCs w:val="22"/>
        </w:rPr>
      </w:pPr>
      <w:r w:rsidRPr="00C503D9">
        <w:rPr>
          <w:b/>
          <w:bCs/>
          <w:sz w:val="22"/>
          <w:szCs w:val="22"/>
        </w:rPr>
        <w:t>im. Stanisława Staszica w Krakowie</w:t>
      </w:r>
    </w:p>
    <w:p w:rsidR="00FB7F50" w:rsidRPr="002245BE" w:rsidRDefault="00C503D9" w:rsidP="00FB7F50">
      <w:pPr>
        <w:spacing w:after="40"/>
        <w:rPr>
          <w:b/>
          <w:bCs/>
          <w:sz w:val="22"/>
          <w:szCs w:val="22"/>
        </w:rPr>
      </w:pPr>
      <w:r w:rsidRPr="00C503D9">
        <w:rPr>
          <w:b/>
          <w:bCs/>
          <w:sz w:val="22"/>
          <w:szCs w:val="22"/>
        </w:rPr>
        <w:t>Dział Zamówień Publicznych</w:t>
      </w:r>
    </w:p>
    <w:p w:rsidR="00FB7F50" w:rsidRPr="002245BE" w:rsidRDefault="00C503D9" w:rsidP="00FB7F50">
      <w:pPr>
        <w:rPr>
          <w:sz w:val="22"/>
          <w:szCs w:val="22"/>
        </w:rPr>
      </w:pPr>
      <w:r w:rsidRPr="00C503D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503D9">
        <w:rPr>
          <w:sz w:val="22"/>
          <w:szCs w:val="22"/>
        </w:rPr>
        <w:t>30</w:t>
      </w:r>
    </w:p>
    <w:p w:rsidR="00FB7F50" w:rsidRPr="002245BE" w:rsidRDefault="00C503D9" w:rsidP="00FB7F50">
      <w:pPr>
        <w:rPr>
          <w:sz w:val="22"/>
          <w:szCs w:val="22"/>
        </w:rPr>
      </w:pPr>
      <w:r w:rsidRPr="00C503D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503D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D0740">
        <w:rPr>
          <w:b/>
          <w:sz w:val="28"/>
        </w:rPr>
        <w:t>unieważnieniu postępowania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503D9" w:rsidRPr="00607F9B" w:rsidTr="00630509">
        <w:trPr>
          <w:trHeight w:val="638"/>
        </w:trPr>
        <w:tc>
          <w:tcPr>
            <w:tcW w:w="1023" w:type="dxa"/>
            <w:shd w:val="clear" w:color="auto" w:fill="auto"/>
          </w:tcPr>
          <w:p w:rsidR="00C503D9" w:rsidRPr="00607F9B" w:rsidRDefault="00C503D9" w:rsidP="002D43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03D9" w:rsidRPr="00607F9B" w:rsidRDefault="00C503D9" w:rsidP="002D43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503D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503D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03D9">
              <w:rPr>
                <w:b/>
                <w:bCs/>
                <w:sz w:val="22"/>
                <w:szCs w:val="22"/>
              </w:rPr>
              <w:t xml:space="preserve">dostawa samochodu terenowego typu pick-up z napędem 4x4 z wyposażeniem w ramach realizowanego projektu </w:t>
            </w:r>
            <w:proofErr w:type="spellStart"/>
            <w:r w:rsidRPr="00C503D9">
              <w:rPr>
                <w:b/>
                <w:bCs/>
                <w:sz w:val="22"/>
                <w:szCs w:val="22"/>
              </w:rPr>
              <w:t>pt</w:t>
            </w:r>
            <w:proofErr w:type="spellEnd"/>
            <w:r w:rsidRPr="00C503D9">
              <w:rPr>
                <w:b/>
                <w:bCs/>
                <w:sz w:val="22"/>
                <w:szCs w:val="22"/>
              </w:rPr>
              <w:t xml:space="preserve">: "Mobilne laboratorium geochemii powierzchniowej" dla </w:t>
            </w:r>
            <w:proofErr w:type="spellStart"/>
            <w:r w:rsidRPr="00C503D9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C503D9">
              <w:rPr>
                <w:b/>
                <w:bCs/>
                <w:sz w:val="22"/>
                <w:szCs w:val="22"/>
              </w:rPr>
              <w:t xml:space="preserve"> - DE-dzp.272-727/24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03D9">
              <w:rPr>
                <w:b/>
                <w:sz w:val="22"/>
                <w:szCs w:val="22"/>
              </w:rPr>
              <w:t>DE-dzp.272-727/24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630509" w:rsidRDefault="00630509" w:rsidP="00630509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FB3A39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FB3A39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 </w:t>
      </w:r>
      <w:r w:rsidRPr="00FB3A39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FB3A39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 xml:space="preserve">publicznych (Dz.U.2024.1320 </w:t>
      </w:r>
      <w:proofErr w:type="spellStart"/>
      <w:r w:rsidRPr="004D0C58">
        <w:rPr>
          <w:sz w:val="22"/>
          <w:szCs w:val="22"/>
        </w:rPr>
        <w:t>t.j</w:t>
      </w:r>
      <w:proofErr w:type="spellEnd"/>
      <w:r w:rsidRPr="004D0C58">
        <w:rPr>
          <w:sz w:val="22"/>
          <w:szCs w:val="22"/>
        </w:rPr>
        <w:t>. ze zm.) 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630509" w:rsidRDefault="00630509" w:rsidP="00630509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630509" w:rsidRPr="00FB3A39" w:rsidRDefault="00630509" w:rsidP="00630509">
      <w:pPr>
        <w:spacing w:after="480" w:line="276" w:lineRule="auto"/>
        <w:jc w:val="both"/>
        <w:rPr>
          <w:sz w:val="22"/>
          <w:szCs w:val="22"/>
        </w:rPr>
      </w:pPr>
      <w:r w:rsidRPr="00FB3A39">
        <w:rPr>
          <w:sz w:val="22"/>
          <w:szCs w:val="22"/>
        </w:rPr>
        <w:t xml:space="preserve">Art. 255 pkt. 1 ustawy </w:t>
      </w:r>
      <w:proofErr w:type="spellStart"/>
      <w:r w:rsidRPr="00FB3A39">
        <w:rPr>
          <w:sz w:val="22"/>
          <w:szCs w:val="22"/>
        </w:rPr>
        <w:t>Pzp</w:t>
      </w:r>
      <w:proofErr w:type="spellEnd"/>
      <w:r w:rsidRPr="00FB3A39">
        <w:rPr>
          <w:sz w:val="22"/>
          <w:szCs w:val="22"/>
        </w:rPr>
        <w:t xml:space="preserve"> nie złożono żadnego wniosku o dopuszczenie do udziału w postępowaniu albo żadnej oferty</w:t>
      </w:r>
    </w:p>
    <w:p w:rsidR="00630509" w:rsidRPr="003261E7" w:rsidRDefault="00630509" w:rsidP="00630509">
      <w:pPr>
        <w:spacing w:after="480" w:line="276" w:lineRule="auto"/>
        <w:jc w:val="both"/>
        <w:rPr>
          <w:sz w:val="22"/>
          <w:szCs w:val="22"/>
        </w:rPr>
      </w:pPr>
      <w:r w:rsidRPr="00165FCD">
        <w:rPr>
          <w:b/>
          <w:sz w:val="22"/>
          <w:szCs w:val="22"/>
        </w:rPr>
        <w:t>Uzasadnienie faktyczne: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br/>
      </w:r>
      <w:r w:rsidRPr="00FB3A39">
        <w:rPr>
          <w:sz w:val="22"/>
          <w:szCs w:val="22"/>
        </w:rPr>
        <w:t>W postępowaniu nie została złożona żadna oferta.</w:t>
      </w:r>
    </w:p>
    <w:p w:rsidR="00F960D7" w:rsidRDefault="00F960D7" w:rsidP="0063050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56E" w:rsidRDefault="00ED256E">
      <w:r>
        <w:separator/>
      </w:r>
    </w:p>
  </w:endnote>
  <w:endnote w:type="continuationSeparator" w:id="0">
    <w:p w:rsidR="00ED256E" w:rsidRDefault="00ED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56E" w:rsidRDefault="00ED256E">
      <w:r>
        <w:separator/>
      </w:r>
    </w:p>
  </w:footnote>
  <w:footnote w:type="continuationSeparator" w:id="0">
    <w:p w:rsidR="00ED256E" w:rsidRDefault="00ED2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56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509"/>
    <w:rsid w:val="00636528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0740"/>
    <w:rsid w:val="00BD2174"/>
    <w:rsid w:val="00C423DD"/>
    <w:rsid w:val="00C503D9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256E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64C46"/>
  <w15:chartTrackingRefBased/>
  <w15:docId w15:val="{BDFEB472-414D-432D-8D30-CECB42B1C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2025-01-10T11:40:00Z</cp:lastPrinted>
  <dcterms:created xsi:type="dcterms:W3CDTF">2025-01-10T11:39:00Z</dcterms:created>
  <dcterms:modified xsi:type="dcterms:W3CDTF">2025-01-10T11:42:00Z</dcterms:modified>
</cp:coreProperties>
</file>