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B0FAD" w14:textId="68029FF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93DA1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6D5314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BD0F518" w14:textId="77777777" w:rsidR="006676AE" w:rsidRPr="0012157F" w:rsidRDefault="00327F0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27F01">
        <w:rPr>
          <w:rFonts w:ascii="Arial" w:hAnsi="Arial" w:cs="Arial"/>
        </w:rPr>
        <w:t>SZPITAL WOJEWÓDZKI W POZNANIU</w:t>
      </w:r>
    </w:p>
    <w:p w14:paraId="5A57744E" w14:textId="77777777" w:rsidR="006676AE" w:rsidRPr="0012157F" w:rsidRDefault="00327F0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27F0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327F0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815C553" w14:textId="77777777" w:rsidR="00F90CD1" w:rsidRDefault="00327F0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27F0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327F01">
        <w:rPr>
          <w:rFonts w:ascii="Arial" w:hAnsi="Arial" w:cs="Arial"/>
        </w:rPr>
        <w:t>Poznań</w:t>
      </w:r>
    </w:p>
    <w:p w14:paraId="263FFE0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002576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4E0992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75F917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85C10B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EF9325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90C030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CDBEBF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F8623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7F01" w:rsidRPr="0012157F" w14:paraId="0B3E62B1" w14:textId="77777777" w:rsidTr="002F2AE5">
        <w:tc>
          <w:tcPr>
            <w:tcW w:w="9104" w:type="dxa"/>
            <w:shd w:val="clear" w:color="auto" w:fill="D9D9D9"/>
          </w:tcPr>
          <w:p w14:paraId="22DB7DDE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86A7D" w14:textId="77777777" w:rsidR="00327F01" w:rsidRPr="0012157F" w:rsidRDefault="00327F01" w:rsidP="00793D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27F0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27F0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27F0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B9A2A21" w14:textId="77777777" w:rsidR="00327F01" w:rsidRPr="00612283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44F2354" w14:textId="77777777" w:rsidR="00327F01" w:rsidRPr="00612283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B0B4AB8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35CDEB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9F9ABE6" w14:textId="77777777" w:rsidR="00E128EF" w:rsidRDefault="00E128EF" w:rsidP="00E128EF">
      <w:pPr>
        <w:spacing w:after="120" w:line="276" w:lineRule="auto"/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Modernizacja pomieszczeń po byłym Oddziale Dermatologii w Filii n r 1 Szpitala Wojewódzkiego w Poznaniu</w:t>
      </w:r>
    </w:p>
    <w:p w14:paraId="3AB22328" w14:textId="5930071D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27F01" w:rsidRPr="00327F01">
        <w:rPr>
          <w:rFonts w:ascii="Arial" w:hAnsi="Arial" w:cs="Arial"/>
          <w:b/>
          <w:sz w:val="24"/>
          <w:szCs w:val="24"/>
        </w:rPr>
        <w:t>SZW/DZP/</w:t>
      </w:r>
      <w:r w:rsidR="00E128EF">
        <w:rPr>
          <w:rFonts w:ascii="Arial" w:hAnsi="Arial" w:cs="Arial"/>
          <w:b/>
          <w:sz w:val="24"/>
          <w:szCs w:val="24"/>
        </w:rPr>
        <w:t>103/2024</w:t>
      </w:r>
    </w:p>
    <w:p w14:paraId="5EFB941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27F01" w:rsidRPr="00327F0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8665094" w14:textId="77777777" w:rsidTr="00650D6C">
        <w:tc>
          <w:tcPr>
            <w:tcW w:w="9104" w:type="dxa"/>
            <w:shd w:val="clear" w:color="auto" w:fill="D9D9D9"/>
          </w:tcPr>
          <w:p w14:paraId="746D190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82DFD3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7589482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C45EB0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157824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2CCF5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431BA46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 xml:space="preserve">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6801004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9F32D3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753BC05" w14:textId="77777777" w:rsidTr="00CD4DD1">
        <w:tc>
          <w:tcPr>
            <w:tcW w:w="9104" w:type="dxa"/>
            <w:shd w:val="clear" w:color="auto" w:fill="D9D9D9"/>
          </w:tcPr>
          <w:p w14:paraId="11196C1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260B841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334"/>
      </w:tblGrid>
      <w:tr w:rsidR="001A5505" w:rsidRPr="001A5505" w14:paraId="0401237E" w14:textId="77777777" w:rsidTr="001A55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0A62" w14:textId="77777777" w:rsidR="001A5505" w:rsidRPr="001A5505" w:rsidRDefault="001A5505" w:rsidP="00015E00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1A5505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042D" w14:textId="77777777" w:rsidR="001A5505" w:rsidRPr="001A5505" w:rsidRDefault="001A5505" w:rsidP="00015E00">
            <w:pPr>
              <w:spacing w:before="120" w:after="120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1A5505" w:rsidRPr="001A5505" w14:paraId="7C7C35A4" w14:textId="77777777" w:rsidTr="001A55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B56E4" w14:textId="77777777" w:rsidR="001A5505" w:rsidRPr="001A5505" w:rsidRDefault="001A5505" w:rsidP="00015E0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t>1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1328F" w14:textId="77777777" w:rsidR="001A5505" w:rsidRPr="001A5505" w:rsidRDefault="001A5505" w:rsidP="00015E00">
            <w:pPr>
              <w:spacing w:before="120"/>
              <w:jc w:val="both"/>
              <w:rPr>
                <w:rFonts w:ascii="Arial" w:hAnsi="Arial" w:cs="Arial"/>
                <w:b/>
                <w:bCs/>
              </w:rPr>
            </w:pPr>
            <w:r w:rsidRPr="001A5505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08FD679A" w14:textId="77777777" w:rsidR="001A5505" w:rsidRPr="001A5505" w:rsidRDefault="001A5505" w:rsidP="00015E00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1A5505" w:rsidRPr="001A5505" w14:paraId="2F3F803F" w14:textId="77777777" w:rsidTr="001A55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C558" w14:textId="77777777" w:rsidR="001A5505" w:rsidRPr="001A5505" w:rsidRDefault="001A5505" w:rsidP="00015E0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t>2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A90C" w14:textId="77777777" w:rsidR="001A5505" w:rsidRPr="001A5505" w:rsidRDefault="001A5505" w:rsidP="00015E00">
            <w:pPr>
              <w:spacing w:before="120"/>
              <w:jc w:val="both"/>
              <w:rPr>
                <w:rFonts w:ascii="Arial" w:hAnsi="Arial" w:cs="Arial"/>
                <w:b/>
                <w:bCs/>
              </w:rPr>
            </w:pPr>
            <w:r w:rsidRPr="001A5505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78D6F04C" w14:textId="77777777" w:rsidR="001A5505" w:rsidRPr="001A5505" w:rsidRDefault="001A5505" w:rsidP="00015E00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8CD83A0" w14:textId="77777777" w:rsidR="001A5505" w:rsidRPr="001A5505" w:rsidRDefault="001A5505" w:rsidP="00015E00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  <w:i/>
                <w:iCs/>
              </w:rPr>
              <w:t xml:space="preserve">Ocena spełniania warunków udziału w postępowaniu będzie dokonana na zasadzie spełnia/nie spełnia w II etapie oceny badania ofert w którym Zamawiający </w:t>
            </w:r>
            <w:r w:rsidRPr="001A5505">
              <w:rPr>
                <w:rFonts w:ascii="Arial" w:hAnsi="Arial" w:cs="Arial"/>
                <w:i/>
                <w:iCs/>
              </w:rPr>
              <w:br/>
              <w:t>na podstawie art. 274 ust. 1 Ustawy żądać będzie przedstawienia dokumentów wyszczególnionych w rozdziale 9 ust. 9.2 SWZ.</w:t>
            </w:r>
          </w:p>
        </w:tc>
      </w:tr>
      <w:tr w:rsidR="001A5505" w:rsidRPr="001A5505" w14:paraId="13F2F026" w14:textId="77777777" w:rsidTr="001A55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B2AD" w14:textId="77777777" w:rsidR="001A5505" w:rsidRPr="001A5505" w:rsidRDefault="001A5505" w:rsidP="00015E0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t>3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5CC2" w14:textId="77777777" w:rsidR="001A5505" w:rsidRPr="001A5505" w:rsidRDefault="001A5505" w:rsidP="00015E00">
            <w:pPr>
              <w:spacing w:before="120"/>
              <w:jc w:val="both"/>
              <w:rPr>
                <w:rFonts w:ascii="Arial" w:hAnsi="Arial" w:cs="Arial"/>
                <w:b/>
                <w:bCs/>
              </w:rPr>
            </w:pPr>
            <w:r w:rsidRPr="001A5505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34394403" w14:textId="77777777" w:rsidR="001A5505" w:rsidRPr="001A5505" w:rsidRDefault="001A5505" w:rsidP="00015E00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1A5505" w:rsidRPr="001A5505" w14:paraId="471B6059" w14:textId="77777777" w:rsidTr="001A55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9919" w14:textId="77777777" w:rsidR="001A5505" w:rsidRPr="001A5505" w:rsidRDefault="001A5505" w:rsidP="00015E0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t>4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5563C" w14:textId="77777777" w:rsidR="001A5505" w:rsidRPr="001A5505" w:rsidRDefault="001A5505" w:rsidP="00015E00">
            <w:pPr>
              <w:spacing w:before="120"/>
              <w:jc w:val="both"/>
              <w:rPr>
                <w:rFonts w:ascii="Arial" w:hAnsi="Arial" w:cs="Arial"/>
                <w:b/>
                <w:bCs/>
              </w:rPr>
            </w:pPr>
            <w:r w:rsidRPr="001A5505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C0A02D5" w14:textId="77777777" w:rsidR="001A5505" w:rsidRPr="001A5505" w:rsidRDefault="001A5505" w:rsidP="00015E00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1A5505">
              <w:rPr>
                <w:rFonts w:ascii="Arial" w:hAnsi="Arial" w:cs="Arial"/>
              </w:rPr>
              <w:lastRenderedPageBreak/>
              <w:t>Zamawiający nie stawia szczególnych warunków udziału w postępowaniu w tym zakresie.</w:t>
            </w:r>
          </w:p>
        </w:tc>
      </w:tr>
    </w:tbl>
    <w:p w14:paraId="2342F843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5B3AD94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BADBEA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377C1F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4581A16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2ED882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D8DD31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E790F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2B1206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034227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B1B51C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8FC2FF4" w14:textId="77777777" w:rsidTr="00CD4DD1">
        <w:tc>
          <w:tcPr>
            <w:tcW w:w="9104" w:type="dxa"/>
            <w:shd w:val="clear" w:color="auto" w:fill="D9D9D9"/>
          </w:tcPr>
          <w:p w14:paraId="521C0BC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DC85DA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FC215EB" w14:textId="77777777" w:rsidTr="00847232">
        <w:tc>
          <w:tcPr>
            <w:tcW w:w="9104" w:type="dxa"/>
            <w:shd w:val="clear" w:color="auto" w:fill="D9D9D9"/>
          </w:tcPr>
          <w:p w14:paraId="2ABD005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3CFA0D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F59B14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F360A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CF379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95592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8AF6B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F272BD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C97F6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29FB1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91BB2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3C5AA4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1230B7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9ED98" w14:textId="77777777" w:rsidR="005F3F7C" w:rsidRDefault="005F3F7C" w:rsidP="0038231F">
      <w:pPr>
        <w:spacing w:after="0" w:line="240" w:lineRule="auto"/>
      </w:pPr>
      <w:r>
        <w:separator/>
      </w:r>
    </w:p>
  </w:endnote>
  <w:endnote w:type="continuationSeparator" w:id="0">
    <w:p w14:paraId="532ADD49" w14:textId="77777777" w:rsidR="005F3F7C" w:rsidRDefault="005F3F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6D41D" w14:textId="77777777" w:rsidR="00327F01" w:rsidRDefault="00327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666B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3F97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53F87" w14:textId="77777777" w:rsidR="00327F01" w:rsidRDefault="00327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8114E" w14:textId="77777777" w:rsidR="005F3F7C" w:rsidRDefault="005F3F7C" w:rsidP="0038231F">
      <w:pPr>
        <w:spacing w:after="0" w:line="240" w:lineRule="auto"/>
      </w:pPr>
      <w:r>
        <w:separator/>
      </w:r>
    </w:p>
  </w:footnote>
  <w:footnote w:type="continuationSeparator" w:id="0">
    <w:p w14:paraId="0BC962F7" w14:textId="77777777" w:rsidR="005F3F7C" w:rsidRDefault="005F3F7C" w:rsidP="0038231F">
      <w:pPr>
        <w:spacing w:after="0" w:line="240" w:lineRule="auto"/>
      </w:pPr>
      <w:r>
        <w:continuationSeparator/>
      </w:r>
    </w:p>
  </w:footnote>
  <w:footnote w:id="1">
    <w:p w14:paraId="74E5476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AF07B4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B541C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AA69D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EC363" w14:textId="77777777" w:rsidR="00327F01" w:rsidRDefault="00327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E5A5F" w14:textId="77777777" w:rsidR="00327F01" w:rsidRDefault="00327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21583" w14:textId="77777777" w:rsidR="00327F01" w:rsidRDefault="00327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855862">
    <w:abstractNumId w:val="11"/>
  </w:num>
  <w:num w:numId="2" w16cid:durableId="786971102">
    <w:abstractNumId w:val="0"/>
  </w:num>
  <w:num w:numId="3" w16cid:durableId="1058093342">
    <w:abstractNumId w:val="10"/>
  </w:num>
  <w:num w:numId="4" w16cid:durableId="1796212282">
    <w:abstractNumId w:val="13"/>
  </w:num>
  <w:num w:numId="5" w16cid:durableId="560024412">
    <w:abstractNumId w:val="12"/>
  </w:num>
  <w:num w:numId="6" w16cid:durableId="1378354891">
    <w:abstractNumId w:val="9"/>
  </w:num>
  <w:num w:numId="7" w16cid:durableId="987830343">
    <w:abstractNumId w:val="1"/>
  </w:num>
  <w:num w:numId="8" w16cid:durableId="600339899">
    <w:abstractNumId w:val="6"/>
  </w:num>
  <w:num w:numId="9" w16cid:durableId="1745907242">
    <w:abstractNumId w:val="4"/>
  </w:num>
  <w:num w:numId="10" w16cid:durableId="256376860">
    <w:abstractNumId w:val="7"/>
  </w:num>
  <w:num w:numId="11" w16cid:durableId="1411196913">
    <w:abstractNumId w:val="5"/>
  </w:num>
  <w:num w:numId="12" w16cid:durableId="1932621836">
    <w:abstractNumId w:val="8"/>
  </w:num>
  <w:num w:numId="13" w16cid:durableId="1111316542">
    <w:abstractNumId w:val="3"/>
  </w:num>
  <w:num w:numId="14" w16cid:durableId="2142067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F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550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7F0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7F69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3F7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3DA1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3610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2118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61B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8E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75685"/>
  <w15:docId w15:val="{91810240-051D-4903-A421-96380FDA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777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4</cp:revision>
  <cp:lastPrinted>2016-07-26T10:32:00Z</cp:lastPrinted>
  <dcterms:created xsi:type="dcterms:W3CDTF">2023-11-13T09:25:00Z</dcterms:created>
  <dcterms:modified xsi:type="dcterms:W3CDTF">2024-12-31T07:58:00Z</dcterms:modified>
</cp:coreProperties>
</file>