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EAD" w:rsidRPr="00FE5D4E" w:rsidRDefault="00EE5EAD" w:rsidP="008C7EC2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FE5D4E">
        <w:rPr>
          <w:rFonts w:ascii="Arial" w:hAnsi="Arial" w:cs="Arial"/>
          <w:b/>
          <w:bCs/>
          <w:sz w:val="24"/>
          <w:szCs w:val="24"/>
        </w:rPr>
        <w:tab/>
      </w:r>
      <w:r w:rsidRPr="00FE5D4E">
        <w:rPr>
          <w:rFonts w:ascii="Arial" w:hAnsi="Arial" w:cs="Arial"/>
          <w:b/>
          <w:bCs/>
          <w:sz w:val="24"/>
          <w:szCs w:val="24"/>
        </w:rPr>
        <w:tab/>
      </w:r>
      <w:r w:rsidRPr="00FE5D4E">
        <w:rPr>
          <w:rFonts w:ascii="Arial" w:hAnsi="Arial" w:cs="Arial"/>
          <w:b/>
          <w:bCs/>
          <w:sz w:val="24"/>
          <w:szCs w:val="24"/>
        </w:rPr>
        <w:tab/>
      </w:r>
      <w:r w:rsidRPr="00FE5D4E">
        <w:rPr>
          <w:rFonts w:ascii="Arial" w:hAnsi="Arial" w:cs="Arial"/>
          <w:b/>
          <w:bCs/>
          <w:sz w:val="24"/>
          <w:szCs w:val="24"/>
        </w:rPr>
        <w:tab/>
      </w:r>
      <w:r w:rsidRPr="00FE5D4E">
        <w:rPr>
          <w:rFonts w:ascii="Arial" w:hAnsi="Arial" w:cs="Arial"/>
          <w:b/>
          <w:bCs/>
          <w:sz w:val="24"/>
          <w:szCs w:val="24"/>
        </w:rPr>
        <w:tab/>
      </w:r>
      <w:r w:rsidRPr="00FE5D4E">
        <w:rPr>
          <w:rFonts w:ascii="Arial" w:hAnsi="Arial" w:cs="Arial"/>
          <w:b/>
          <w:bCs/>
          <w:sz w:val="24"/>
          <w:szCs w:val="24"/>
        </w:rPr>
        <w:tab/>
      </w:r>
      <w:r w:rsidRPr="00FE5D4E">
        <w:rPr>
          <w:rFonts w:ascii="Arial" w:hAnsi="Arial" w:cs="Arial"/>
          <w:b/>
          <w:bCs/>
          <w:sz w:val="24"/>
          <w:szCs w:val="24"/>
        </w:rPr>
        <w:tab/>
      </w:r>
      <w:r w:rsidRPr="00FE5D4E">
        <w:rPr>
          <w:rFonts w:ascii="Arial" w:hAnsi="Arial" w:cs="Arial"/>
          <w:b/>
          <w:bCs/>
          <w:sz w:val="24"/>
          <w:szCs w:val="24"/>
        </w:rPr>
        <w:tab/>
      </w:r>
      <w:r w:rsidR="002C4C43" w:rsidRPr="00FE5D4E">
        <w:rPr>
          <w:rFonts w:ascii="Arial" w:hAnsi="Arial" w:cs="Arial"/>
          <w:bCs/>
          <w:sz w:val="24"/>
          <w:szCs w:val="24"/>
        </w:rPr>
        <w:t xml:space="preserve">Częstochowa </w:t>
      </w:r>
      <w:r w:rsidR="003063D7">
        <w:rPr>
          <w:rFonts w:ascii="Arial" w:hAnsi="Arial" w:cs="Arial"/>
          <w:bCs/>
          <w:sz w:val="24"/>
          <w:szCs w:val="24"/>
        </w:rPr>
        <w:t>20</w:t>
      </w:r>
      <w:r w:rsidRPr="00FE5D4E">
        <w:rPr>
          <w:rFonts w:ascii="Arial" w:hAnsi="Arial" w:cs="Arial"/>
          <w:bCs/>
          <w:sz w:val="24"/>
          <w:szCs w:val="24"/>
        </w:rPr>
        <w:t>.12.202</w:t>
      </w:r>
      <w:r w:rsidR="00F50145" w:rsidRPr="00FE5D4E">
        <w:rPr>
          <w:rFonts w:ascii="Arial" w:hAnsi="Arial" w:cs="Arial"/>
          <w:bCs/>
          <w:sz w:val="24"/>
          <w:szCs w:val="24"/>
        </w:rPr>
        <w:t>4</w:t>
      </w:r>
    </w:p>
    <w:p w:rsidR="00EE5EAD" w:rsidRPr="00FE5D4E" w:rsidRDefault="00EE5EAD" w:rsidP="008C7EC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E5D4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E5EAD" w:rsidRPr="00FE5D4E" w:rsidRDefault="00EE5EAD" w:rsidP="008C7EC2">
      <w:pPr>
        <w:spacing w:line="360" w:lineRule="auto"/>
        <w:rPr>
          <w:rFonts w:ascii="Arial" w:hAnsi="Arial" w:cs="Arial"/>
          <w:sz w:val="24"/>
          <w:szCs w:val="24"/>
        </w:rPr>
      </w:pPr>
      <w:r w:rsidRPr="00FE5D4E">
        <w:rPr>
          <w:rFonts w:ascii="Arial" w:hAnsi="Arial" w:cs="Arial"/>
          <w:sz w:val="24"/>
          <w:szCs w:val="24"/>
        </w:rPr>
        <w:t>Dąbrowskiego 69</w:t>
      </w:r>
    </w:p>
    <w:p w:rsidR="00EE5EAD" w:rsidRPr="00FE5D4E" w:rsidRDefault="00EE5EAD" w:rsidP="00952247">
      <w:pPr>
        <w:spacing w:line="360" w:lineRule="auto"/>
        <w:rPr>
          <w:rFonts w:ascii="Arial" w:hAnsi="Arial" w:cs="Arial"/>
          <w:sz w:val="24"/>
          <w:szCs w:val="24"/>
        </w:rPr>
      </w:pPr>
      <w:r w:rsidRPr="00FE5D4E">
        <w:rPr>
          <w:rFonts w:ascii="Arial" w:hAnsi="Arial" w:cs="Arial"/>
          <w:sz w:val="24"/>
          <w:szCs w:val="24"/>
        </w:rPr>
        <w:t>42-201 Częstochowa</w:t>
      </w:r>
      <w:r w:rsidRPr="00FE5D4E">
        <w:rPr>
          <w:rFonts w:ascii="Arial" w:hAnsi="Arial" w:cs="Arial"/>
          <w:sz w:val="24"/>
          <w:szCs w:val="24"/>
        </w:rPr>
        <w:tab/>
        <w:t xml:space="preserve"> </w:t>
      </w:r>
    </w:p>
    <w:p w:rsidR="00EE5EAD" w:rsidRPr="00FE5D4E" w:rsidRDefault="00EE5EAD" w:rsidP="008C7EC2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FE5D4E">
        <w:rPr>
          <w:rFonts w:ascii="Arial" w:hAnsi="Arial" w:cs="Arial"/>
          <w:b/>
          <w:sz w:val="24"/>
          <w:szCs w:val="24"/>
        </w:rPr>
        <w:t>WYKONAWCY</w:t>
      </w:r>
    </w:p>
    <w:p w:rsidR="00EE5EAD" w:rsidRDefault="00EE5EAD" w:rsidP="00922D51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FE5D4E">
        <w:rPr>
          <w:rFonts w:ascii="Arial" w:hAnsi="Arial" w:cs="Arial"/>
          <w:sz w:val="24"/>
          <w:szCs w:val="24"/>
        </w:rPr>
        <w:t>ubiegający się o zamówienie publiczne</w:t>
      </w:r>
    </w:p>
    <w:p w:rsidR="00952247" w:rsidRPr="00FE5D4E" w:rsidRDefault="00952247" w:rsidP="00922D51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</w:p>
    <w:p w:rsidR="00952247" w:rsidRDefault="00952247" w:rsidP="008C7EC2">
      <w:pPr>
        <w:pStyle w:val="Nagwek"/>
        <w:spacing w:line="360" w:lineRule="auto"/>
        <w:jc w:val="both"/>
        <w:rPr>
          <w:rFonts w:ascii="Arial" w:eastAsiaTheme="majorEastAsia" w:hAnsi="Arial" w:cs="Arial"/>
          <w:b/>
          <w:sz w:val="24"/>
          <w:szCs w:val="24"/>
        </w:rPr>
      </w:pPr>
      <w:r>
        <w:rPr>
          <w:rFonts w:ascii="Arial" w:eastAsiaTheme="majorEastAsia" w:hAnsi="Arial" w:cs="Arial"/>
          <w:b/>
          <w:sz w:val="24"/>
          <w:szCs w:val="24"/>
        </w:rPr>
        <w:t>Wyjaśnienia treści SWZ</w:t>
      </w:r>
      <w:r w:rsidR="00596187">
        <w:rPr>
          <w:rFonts w:ascii="Arial" w:eastAsiaTheme="majorEastAsia" w:hAnsi="Arial" w:cs="Arial"/>
          <w:b/>
          <w:sz w:val="24"/>
          <w:szCs w:val="24"/>
        </w:rPr>
        <w:t>, Powiadomienie o zmianach w SWZ</w:t>
      </w:r>
      <w:bookmarkStart w:id="0" w:name="_GoBack"/>
      <w:bookmarkEnd w:id="0"/>
      <w:r w:rsidR="009A0130">
        <w:rPr>
          <w:rFonts w:ascii="Arial" w:eastAsiaTheme="majorEastAsia" w:hAnsi="Arial" w:cs="Arial"/>
          <w:b/>
          <w:sz w:val="24"/>
          <w:szCs w:val="24"/>
        </w:rPr>
        <w:t xml:space="preserve"> </w:t>
      </w:r>
      <w:r w:rsidRPr="00952247">
        <w:rPr>
          <w:rFonts w:ascii="Arial" w:eastAsiaTheme="majorEastAsia" w:hAnsi="Arial" w:cs="Arial"/>
          <w:b/>
          <w:sz w:val="24"/>
          <w:szCs w:val="24"/>
        </w:rPr>
        <w:t xml:space="preserve">oraz </w:t>
      </w:r>
      <w:r>
        <w:rPr>
          <w:rFonts w:ascii="Arial" w:eastAsiaTheme="majorEastAsia" w:hAnsi="Arial" w:cs="Arial"/>
          <w:b/>
          <w:sz w:val="24"/>
          <w:szCs w:val="24"/>
        </w:rPr>
        <w:t>Powiadomienie o przedłużeniu terminu składania ofert</w:t>
      </w:r>
    </w:p>
    <w:p w:rsidR="00952247" w:rsidRDefault="00952247" w:rsidP="008C7EC2">
      <w:pPr>
        <w:pStyle w:val="Nagwek"/>
        <w:spacing w:line="360" w:lineRule="auto"/>
        <w:jc w:val="both"/>
        <w:rPr>
          <w:rFonts w:ascii="Arial" w:eastAsiaTheme="majorEastAsia" w:hAnsi="Arial" w:cs="Arial"/>
          <w:b/>
          <w:sz w:val="24"/>
          <w:szCs w:val="24"/>
        </w:rPr>
      </w:pPr>
    </w:p>
    <w:p w:rsidR="0086649A" w:rsidRPr="00FE5D4E" w:rsidRDefault="00EE5EAD" w:rsidP="008C7EC2">
      <w:pPr>
        <w:pStyle w:val="Nagwek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E5D4E">
        <w:rPr>
          <w:rFonts w:ascii="Arial" w:hAnsi="Arial" w:cs="Arial"/>
          <w:sz w:val="24"/>
          <w:szCs w:val="24"/>
        </w:rPr>
        <w:t>Dotyczy: postępowania o udzielenie zamówienia publicznego, prowadzonego w trybie</w:t>
      </w:r>
      <w:r w:rsidR="0042349E" w:rsidRPr="00FE5D4E">
        <w:rPr>
          <w:rFonts w:ascii="Arial" w:hAnsi="Arial" w:cs="Arial"/>
          <w:sz w:val="24"/>
          <w:szCs w:val="24"/>
        </w:rPr>
        <w:t xml:space="preserve"> - </w:t>
      </w:r>
      <w:r w:rsidR="005433BB" w:rsidRPr="00FE5D4E">
        <w:rPr>
          <w:rFonts w:ascii="Arial" w:hAnsi="Arial" w:cs="Arial"/>
          <w:sz w:val="24"/>
          <w:szCs w:val="24"/>
        </w:rPr>
        <w:t xml:space="preserve">procedura pełna </w:t>
      </w:r>
      <w:r w:rsidRPr="00FE5D4E">
        <w:rPr>
          <w:rFonts w:ascii="Arial" w:hAnsi="Arial" w:cs="Arial"/>
          <w:sz w:val="24"/>
          <w:szCs w:val="24"/>
        </w:rPr>
        <w:t xml:space="preserve"> - art. </w:t>
      </w:r>
      <w:r w:rsidR="005433BB" w:rsidRPr="00FE5D4E">
        <w:rPr>
          <w:rFonts w:ascii="Arial" w:hAnsi="Arial" w:cs="Arial"/>
          <w:sz w:val="24"/>
          <w:szCs w:val="24"/>
        </w:rPr>
        <w:t>132-139</w:t>
      </w:r>
      <w:r w:rsidRPr="00FE5D4E">
        <w:rPr>
          <w:rFonts w:ascii="Arial" w:hAnsi="Arial" w:cs="Arial"/>
          <w:sz w:val="24"/>
          <w:szCs w:val="24"/>
        </w:rPr>
        <w:t xml:space="preserve"> ustawy Pzp</w:t>
      </w:r>
      <w:r w:rsidRPr="00FE5D4E">
        <w:rPr>
          <w:rFonts w:ascii="Arial" w:hAnsi="Arial" w:cs="Arial"/>
          <w:b/>
          <w:sz w:val="24"/>
          <w:szCs w:val="24"/>
        </w:rPr>
        <w:t xml:space="preserve"> </w:t>
      </w:r>
      <w:r w:rsidRPr="00FE5D4E">
        <w:rPr>
          <w:rFonts w:ascii="Arial" w:hAnsi="Arial" w:cs="Arial"/>
          <w:bCs/>
          <w:sz w:val="24"/>
          <w:szCs w:val="24"/>
        </w:rPr>
        <w:t>na</w:t>
      </w:r>
      <w:r w:rsidRPr="00FE5D4E">
        <w:rPr>
          <w:rFonts w:ascii="Arial" w:hAnsi="Arial" w:cs="Arial"/>
          <w:b/>
          <w:sz w:val="24"/>
          <w:szCs w:val="24"/>
        </w:rPr>
        <w:t xml:space="preserve"> </w:t>
      </w:r>
      <w:r w:rsidRPr="00FE5D4E">
        <w:rPr>
          <w:rFonts w:ascii="Arial" w:hAnsi="Arial" w:cs="Arial"/>
          <w:bCs/>
          <w:sz w:val="24"/>
          <w:szCs w:val="24"/>
        </w:rPr>
        <w:t>”</w:t>
      </w:r>
      <w:r w:rsidR="0086649A" w:rsidRPr="00FE5D4E">
        <w:rPr>
          <w:rFonts w:ascii="Arial" w:hAnsi="Arial" w:cs="Arial"/>
          <w:b/>
          <w:bCs/>
          <w:sz w:val="24"/>
          <w:szCs w:val="24"/>
        </w:rPr>
        <w:t xml:space="preserve"> </w:t>
      </w:r>
      <w:r w:rsidR="0086649A" w:rsidRPr="00FE5D4E">
        <w:rPr>
          <w:rFonts w:ascii="Arial" w:hAnsi="Arial" w:cs="Arial"/>
          <w:sz w:val="24"/>
          <w:szCs w:val="24"/>
        </w:rPr>
        <w:t>Usługa grupowego ubezpieczenia na życie pracowników, współmałżonków, partnerów życiowych i pełnoletnich dzieci pracowników Politechniki Częstochowskiej</w:t>
      </w:r>
      <w:r w:rsidRPr="00FE5D4E">
        <w:rPr>
          <w:rFonts w:ascii="Arial" w:hAnsi="Arial" w:cs="Arial"/>
          <w:bCs/>
          <w:sz w:val="24"/>
          <w:szCs w:val="24"/>
        </w:rPr>
        <w:t>”</w:t>
      </w:r>
    </w:p>
    <w:p w:rsidR="002F3363" w:rsidRPr="00FE5D4E" w:rsidRDefault="002F3363" w:rsidP="008C7EC2">
      <w:pPr>
        <w:pStyle w:val="Default"/>
        <w:spacing w:line="360" w:lineRule="auto"/>
        <w:jc w:val="both"/>
        <w:rPr>
          <w:rFonts w:ascii="Arial" w:eastAsiaTheme="minorHAnsi" w:hAnsi="Arial" w:cs="Arial"/>
          <w:b/>
          <w:color w:val="404040" w:themeColor="text1" w:themeTint="BF"/>
          <w:lang w:eastAsia="en-US"/>
        </w:rPr>
      </w:pPr>
      <w:r w:rsidRPr="00FE5D4E">
        <w:rPr>
          <w:rFonts w:ascii="Arial" w:eastAsiaTheme="minorHAnsi" w:hAnsi="Arial" w:cs="Arial"/>
          <w:b/>
          <w:color w:val="404040" w:themeColor="text1" w:themeTint="BF"/>
          <w:lang w:eastAsia="en-US"/>
        </w:rPr>
        <w:t xml:space="preserve">SWZ nr: </w:t>
      </w:r>
      <w:r w:rsidRPr="00FE5D4E">
        <w:rPr>
          <w:rFonts w:ascii="Arial" w:hAnsi="Arial" w:cs="Arial"/>
          <w:b/>
          <w:color w:val="404040" w:themeColor="text1" w:themeTint="BF"/>
        </w:rPr>
        <w:t>Numer referencyjny: RK-NZ.261.88.2024.MM</w:t>
      </w:r>
    </w:p>
    <w:p w:rsidR="002F3363" w:rsidRPr="00FE5D4E" w:rsidRDefault="002F3363" w:rsidP="008C7EC2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063D7" w:rsidRDefault="00EE5EAD" w:rsidP="008C7EC2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FE5D4E">
        <w:rPr>
          <w:rFonts w:ascii="Arial" w:hAnsi="Arial" w:cs="Arial"/>
          <w:sz w:val="24"/>
          <w:szCs w:val="24"/>
        </w:rPr>
        <w:t xml:space="preserve">Zamawiający, </w:t>
      </w:r>
      <w:r w:rsidRPr="00FE5D4E">
        <w:rPr>
          <w:rFonts w:ascii="Arial" w:hAnsi="Arial" w:cs="Arial"/>
          <w:b/>
          <w:sz w:val="24"/>
          <w:szCs w:val="24"/>
        </w:rPr>
        <w:t>Politechnika Częstochowska</w:t>
      </w:r>
      <w:r w:rsidRPr="00FE5D4E">
        <w:rPr>
          <w:rFonts w:ascii="Arial" w:hAnsi="Arial" w:cs="Arial"/>
          <w:sz w:val="24"/>
          <w:szCs w:val="24"/>
        </w:rPr>
        <w:t>,</w:t>
      </w:r>
      <w:r w:rsidR="00DD6C58" w:rsidRPr="00FE5D4E">
        <w:rPr>
          <w:rFonts w:ascii="Arial" w:hAnsi="Arial" w:cs="Arial"/>
          <w:sz w:val="24"/>
          <w:szCs w:val="24"/>
        </w:rPr>
        <w:t xml:space="preserve"> działając na podstawie art. 135</w:t>
      </w:r>
      <w:r w:rsidRPr="00FE5D4E">
        <w:rPr>
          <w:rFonts w:ascii="Arial" w:hAnsi="Arial" w:cs="Arial"/>
          <w:sz w:val="24"/>
          <w:szCs w:val="24"/>
        </w:rPr>
        <w:t xml:space="preserve"> ust. 6 ustawy z dnia 11 września 2019 r. Prawo zamówień publicznych (t.j. Dz.U. z 2021r. poz. 1129), udostępnia poniżej treść zapytań do Specyfikacji Warunków Zamówienia (</w:t>
      </w:r>
      <w:r w:rsidRPr="00FE5D4E">
        <w:rPr>
          <w:rFonts w:ascii="Arial" w:hAnsi="Arial" w:cs="Arial"/>
          <w:sz w:val="24"/>
          <w:szCs w:val="24"/>
          <w:lang w:eastAsia="ar-SA"/>
        </w:rPr>
        <w:t>zwanej dalej</w:t>
      </w:r>
      <w:r w:rsidRPr="00FE5D4E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FE5D4E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Pr="00FE5D4E">
        <w:rPr>
          <w:rFonts w:ascii="Arial" w:hAnsi="Arial" w:cs="Arial"/>
          <w:sz w:val="24"/>
          <w:szCs w:val="24"/>
        </w:rPr>
        <w:t>wraz z wyjaśnieniami</w:t>
      </w:r>
      <w:r w:rsidRPr="00FE5D4E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3063D7" w:rsidRPr="002425BE" w:rsidRDefault="003063D7" w:rsidP="008C7EC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Arial" w:eastAsia="SimSun" w:hAnsi="Arial" w:cs="Arial"/>
          <w:color w:val="auto"/>
          <w:sz w:val="24"/>
          <w:szCs w:val="24"/>
        </w:rPr>
      </w:pPr>
      <w:r w:rsidRPr="002425BE">
        <w:rPr>
          <w:rFonts w:ascii="Arial" w:eastAsia="SimSun" w:hAnsi="Arial" w:cs="Arial"/>
          <w:color w:val="auto"/>
          <w:sz w:val="24"/>
          <w:szCs w:val="24"/>
        </w:rPr>
        <w:t>Wykonawca dziękuję za udzielenie odpowiedzi i prosi o rozważenie wyjaśnień Wykonawcy w tej kwestii.</w:t>
      </w:r>
    </w:p>
    <w:p w:rsidR="002425BE" w:rsidRDefault="003063D7" w:rsidP="008C7EC2">
      <w:pPr>
        <w:autoSpaceDE w:val="0"/>
        <w:autoSpaceDN w:val="0"/>
        <w:adjustRightInd w:val="0"/>
        <w:spacing w:line="360" w:lineRule="auto"/>
        <w:jc w:val="both"/>
        <w:rPr>
          <w:rFonts w:ascii="Arial" w:eastAsia="SimSun" w:hAnsi="Arial" w:cs="Arial"/>
          <w:sz w:val="24"/>
          <w:szCs w:val="24"/>
        </w:rPr>
      </w:pPr>
      <w:r w:rsidRPr="002425BE">
        <w:rPr>
          <w:rFonts w:ascii="Arial" w:eastAsia="SimSun" w:hAnsi="Arial" w:cs="Arial"/>
          <w:sz w:val="24"/>
          <w:szCs w:val="24"/>
        </w:rPr>
        <w:t>Wykonawca zobowiązany jest do potwierdzenia zawarcia umowy wystawieniem polisy zgodnej z ofertą i</w:t>
      </w:r>
      <w:r w:rsidR="008C7EC2">
        <w:rPr>
          <w:rFonts w:ascii="Arial" w:eastAsia="SimSun" w:hAnsi="Arial" w:cs="Arial"/>
          <w:sz w:val="24"/>
          <w:szCs w:val="24"/>
        </w:rPr>
        <w:t xml:space="preserve"> </w:t>
      </w:r>
      <w:r w:rsidRPr="002425BE">
        <w:rPr>
          <w:rFonts w:ascii="Arial" w:eastAsia="SimSun" w:hAnsi="Arial" w:cs="Arial"/>
          <w:sz w:val="24"/>
          <w:szCs w:val="24"/>
        </w:rPr>
        <w:t>warunkami określonymi w specyfikacji warunków zamówienia podpisanej przez osoby uprawnione do</w:t>
      </w:r>
      <w:r w:rsidR="008C7EC2">
        <w:rPr>
          <w:rFonts w:ascii="Arial" w:eastAsia="SimSun" w:hAnsi="Arial" w:cs="Arial"/>
          <w:sz w:val="24"/>
          <w:szCs w:val="24"/>
        </w:rPr>
        <w:t xml:space="preserve"> </w:t>
      </w:r>
      <w:r w:rsidRPr="002425BE">
        <w:rPr>
          <w:rFonts w:ascii="Arial" w:eastAsia="SimSun" w:hAnsi="Arial" w:cs="Arial"/>
          <w:sz w:val="24"/>
          <w:szCs w:val="24"/>
        </w:rPr>
        <w:t>reprezentowania Wykonawcy.</w:t>
      </w:r>
    </w:p>
    <w:p w:rsidR="00101F67" w:rsidRDefault="003063D7" w:rsidP="008C7EC2">
      <w:pPr>
        <w:spacing w:line="360" w:lineRule="auto"/>
        <w:jc w:val="both"/>
        <w:rPr>
          <w:rFonts w:ascii="Arial" w:eastAsia="SimSun" w:hAnsi="Arial" w:cs="Arial"/>
          <w:sz w:val="24"/>
          <w:szCs w:val="24"/>
        </w:rPr>
      </w:pPr>
      <w:r w:rsidRPr="002425BE">
        <w:rPr>
          <w:rFonts w:ascii="Arial" w:eastAsia="SimSun" w:hAnsi="Arial" w:cs="Arial"/>
          <w:sz w:val="24"/>
          <w:szCs w:val="24"/>
        </w:rPr>
        <w:t>Wykonawca chciałby wyjaśnić, że osoby podpisujące się standardowo na dokumencie polisy posiadają</w:t>
      </w:r>
      <w:r w:rsidR="002425BE">
        <w:rPr>
          <w:rFonts w:ascii="Arial" w:eastAsia="SimSun" w:hAnsi="Arial" w:cs="Arial"/>
          <w:sz w:val="24"/>
          <w:szCs w:val="24"/>
        </w:rPr>
        <w:t xml:space="preserve"> </w:t>
      </w:r>
      <w:r w:rsidRPr="002425BE">
        <w:rPr>
          <w:rFonts w:ascii="Arial" w:eastAsia="SimSun" w:hAnsi="Arial" w:cs="Arial"/>
          <w:sz w:val="24"/>
          <w:szCs w:val="24"/>
        </w:rPr>
        <w:t>umocowanie Wykonawcy. Czy Zamawiający zgodzi się, aby polisy podpisała osoba, która posiada</w:t>
      </w:r>
      <w:r w:rsidR="002425BE">
        <w:rPr>
          <w:rFonts w:ascii="Arial" w:eastAsia="SimSun" w:hAnsi="Arial" w:cs="Arial"/>
          <w:sz w:val="24"/>
          <w:szCs w:val="24"/>
        </w:rPr>
        <w:t xml:space="preserve"> </w:t>
      </w:r>
      <w:r w:rsidRPr="002425BE">
        <w:rPr>
          <w:rFonts w:ascii="Arial" w:eastAsia="SimSun" w:hAnsi="Arial" w:cs="Arial"/>
          <w:sz w:val="24"/>
          <w:szCs w:val="24"/>
        </w:rPr>
        <w:t>odpowiednie upoważnienie do reprezentacji Wykonawcy i nie musi być to osoba ta sama osoba, która</w:t>
      </w:r>
      <w:r w:rsidR="002425BE">
        <w:rPr>
          <w:rFonts w:ascii="Arial" w:eastAsia="SimSun" w:hAnsi="Arial" w:cs="Arial"/>
          <w:sz w:val="24"/>
          <w:szCs w:val="24"/>
        </w:rPr>
        <w:t xml:space="preserve"> </w:t>
      </w:r>
      <w:r w:rsidRPr="002425BE">
        <w:rPr>
          <w:rFonts w:ascii="Arial" w:eastAsia="SimSun" w:hAnsi="Arial" w:cs="Arial"/>
          <w:sz w:val="24"/>
          <w:szCs w:val="24"/>
        </w:rPr>
        <w:t>podpisuje po stronie Wykonawcy umowę ubezpieczenia oraz zamieszcza ofertę na stronie Zamawiającego.</w:t>
      </w:r>
    </w:p>
    <w:p w:rsidR="00101F67" w:rsidRPr="00922D51" w:rsidRDefault="002425BE" w:rsidP="008C7EC2">
      <w:pPr>
        <w:spacing w:line="360" w:lineRule="auto"/>
        <w:jc w:val="both"/>
        <w:rPr>
          <w:rFonts w:ascii="Arial" w:eastAsia="SimSun" w:hAnsi="Arial" w:cs="Arial"/>
          <w:i/>
          <w:iCs/>
          <w:sz w:val="24"/>
          <w:szCs w:val="24"/>
        </w:rPr>
      </w:pPr>
      <w:r w:rsidRPr="002425BE">
        <w:rPr>
          <w:rFonts w:ascii="Arial" w:eastAsia="SimSun" w:hAnsi="Arial" w:cs="Arial"/>
          <w:b/>
          <w:bCs/>
          <w:sz w:val="24"/>
          <w:szCs w:val="24"/>
        </w:rPr>
        <w:t>Odpowiedź:</w:t>
      </w:r>
      <w:r>
        <w:rPr>
          <w:rFonts w:ascii="Arial" w:eastAsia="SimSun" w:hAnsi="Arial" w:cs="Arial"/>
          <w:b/>
          <w:bCs/>
          <w:sz w:val="24"/>
          <w:szCs w:val="24"/>
        </w:rPr>
        <w:t xml:space="preserve"> </w:t>
      </w:r>
      <w:r>
        <w:rPr>
          <w:rFonts w:ascii="Arial" w:eastAsia="SimSun" w:hAnsi="Arial" w:cs="Arial"/>
          <w:i/>
          <w:iCs/>
          <w:sz w:val="24"/>
          <w:szCs w:val="24"/>
        </w:rPr>
        <w:t>Zamawiający wyraża zgodę na powyższe.</w:t>
      </w:r>
    </w:p>
    <w:p w:rsidR="003063D7" w:rsidRPr="00625F7E" w:rsidRDefault="003063D7" w:rsidP="008C7EC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Arial" w:eastAsia="SimSun" w:hAnsi="Arial" w:cs="Arial"/>
          <w:color w:val="3F3F3F"/>
          <w:sz w:val="24"/>
          <w:szCs w:val="24"/>
        </w:rPr>
      </w:pPr>
      <w:r w:rsidRPr="003063D7">
        <w:rPr>
          <w:rFonts w:ascii="Arial" w:eastAsia="SimSun" w:hAnsi="Arial" w:cs="Arial"/>
          <w:color w:val="3F3F3F"/>
          <w:sz w:val="24"/>
          <w:szCs w:val="24"/>
        </w:rPr>
        <w:lastRenderedPageBreak/>
        <w:t>Wykonawca zawraca się z prośbą o zmianę terminu składania ofert na dzień 03.01.2025 r. z</w:t>
      </w:r>
      <w:r w:rsidR="00625F7E">
        <w:rPr>
          <w:rFonts w:ascii="Arial" w:eastAsia="SimSun" w:hAnsi="Arial" w:cs="Arial"/>
          <w:color w:val="3F3F3F"/>
          <w:sz w:val="24"/>
          <w:szCs w:val="24"/>
        </w:rPr>
        <w:t xml:space="preserve"> </w:t>
      </w:r>
      <w:r w:rsidRPr="00625F7E">
        <w:rPr>
          <w:rFonts w:ascii="Arial" w:eastAsia="SimSun" w:hAnsi="Arial" w:cs="Arial"/>
          <w:color w:val="3F3F3F"/>
          <w:sz w:val="24"/>
          <w:szCs w:val="24"/>
        </w:rPr>
        <w:t>uwagi na niezbędny czas na przygotowanie rzetelnej oferty mając na uwadze czas</w:t>
      </w:r>
      <w:r w:rsidR="00625F7E">
        <w:rPr>
          <w:rFonts w:ascii="Arial" w:eastAsia="SimSun" w:hAnsi="Arial" w:cs="Arial"/>
          <w:color w:val="3F3F3F"/>
          <w:sz w:val="24"/>
          <w:szCs w:val="24"/>
        </w:rPr>
        <w:t xml:space="preserve"> </w:t>
      </w:r>
      <w:r w:rsidRPr="00625F7E">
        <w:rPr>
          <w:rFonts w:ascii="Arial" w:eastAsia="SimSun" w:hAnsi="Arial" w:cs="Arial"/>
          <w:color w:val="3F3F3F"/>
          <w:sz w:val="24"/>
          <w:szCs w:val="24"/>
        </w:rPr>
        <w:t>świąteczny i dni wolne od pracy.</w:t>
      </w:r>
    </w:p>
    <w:p w:rsidR="002425BE" w:rsidRDefault="002425BE" w:rsidP="008C7EC2">
      <w:pPr>
        <w:spacing w:after="240" w:line="360" w:lineRule="auto"/>
        <w:jc w:val="both"/>
        <w:rPr>
          <w:rFonts w:ascii="Arial" w:eastAsia="SimSun" w:hAnsi="Arial" w:cs="Arial"/>
          <w:i/>
          <w:iCs/>
          <w:sz w:val="24"/>
          <w:szCs w:val="24"/>
        </w:rPr>
      </w:pPr>
      <w:r w:rsidRPr="002425BE">
        <w:rPr>
          <w:rFonts w:ascii="Arial" w:eastAsia="SimSun" w:hAnsi="Arial" w:cs="Arial"/>
          <w:b/>
          <w:bCs/>
          <w:sz w:val="24"/>
          <w:szCs w:val="24"/>
        </w:rPr>
        <w:t>Odpowiedź:</w:t>
      </w:r>
      <w:r>
        <w:rPr>
          <w:rFonts w:ascii="Arial" w:eastAsia="SimSun" w:hAnsi="Arial" w:cs="Arial"/>
          <w:b/>
          <w:bCs/>
          <w:sz w:val="24"/>
          <w:szCs w:val="24"/>
        </w:rPr>
        <w:t xml:space="preserve"> </w:t>
      </w:r>
      <w:r>
        <w:rPr>
          <w:rFonts w:ascii="Arial" w:eastAsia="SimSun" w:hAnsi="Arial" w:cs="Arial"/>
          <w:i/>
          <w:iCs/>
          <w:sz w:val="24"/>
          <w:szCs w:val="24"/>
        </w:rPr>
        <w:t>Zamawiający wyraża zgodę  na przesunięcie terminu na dzień 03.01.2025</w:t>
      </w:r>
      <w:r w:rsidR="00625F7E">
        <w:rPr>
          <w:rFonts w:ascii="Arial" w:eastAsia="SimSun" w:hAnsi="Arial" w:cs="Arial"/>
          <w:i/>
          <w:iCs/>
          <w:sz w:val="24"/>
          <w:szCs w:val="24"/>
        </w:rPr>
        <w:t xml:space="preserve"> r. </w:t>
      </w:r>
    </w:p>
    <w:p w:rsidR="008C7EC2" w:rsidRDefault="008C7EC2" w:rsidP="008C7EC2">
      <w:pPr>
        <w:spacing w:after="240" w:line="360" w:lineRule="auto"/>
        <w:jc w:val="both"/>
        <w:rPr>
          <w:rFonts w:ascii="Arial" w:eastAsia="SimSun" w:hAnsi="Arial" w:cs="Arial"/>
          <w:i/>
          <w:iCs/>
          <w:sz w:val="24"/>
          <w:szCs w:val="24"/>
        </w:rPr>
      </w:pPr>
    </w:p>
    <w:p w:rsidR="008C7EC2" w:rsidRPr="008C7EC2" w:rsidRDefault="008C7EC2" w:rsidP="008C7EC2">
      <w:pPr>
        <w:spacing w:after="240" w:line="360" w:lineRule="auto"/>
        <w:jc w:val="both"/>
        <w:rPr>
          <w:rFonts w:ascii="Arial" w:eastAsia="SimSun" w:hAnsi="Arial" w:cs="Arial"/>
          <w:i/>
          <w:iCs/>
          <w:sz w:val="24"/>
          <w:szCs w:val="24"/>
        </w:rPr>
      </w:pPr>
      <w:r w:rsidRPr="008C7EC2">
        <w:rPr>
          <w:rFonts w:ascii="Arial" w:eastAsia="SimSun" w:hAnsi="Arial" w:cs="Arial"/>
          <w:b/>
          <w:i/>
          <w:iCs/>
          <w:sz w:val="24"/>
          <w:szCs w:val="24"/>
        </w:rPr>
        <w:t>Z uwagi na powyższe Zamawiający na podstawie art. 137 ust. 6 przedłuża termin składania ofert do dnia 03.01.2025 r. do godz. 10:00</w:t>
      </w:r>
      <w:r w:rsidRPr="008C7EC2">
        <w:rPr>
          <w:rFonts w:ascii="Arial" w:eastAsia="SimSun" w:hAnsi="Arial" w:cs="Arial"/>
          <w:i/>
          <w:iCs/>
          <w:sz w:val="24"/>
          <w:szCs w:val="24"/>
        </w:rPr>
        <w:t>. Oferty należy składać za pośrednictwem Platformy https://e-ProPublico.pl/ (zmiana dotyczy pkt. 18 SWZ)</w:t>
      </w:r>
    </w:p>
    <w:p w:rsidR="008C7EC2" w:rsidRPr="008C7EC2" w:rsidRDefault="008C7EC2" w:rsidP="008C7EC2">
      <w:pPr>
        <w:spacing w:after="240" w:line="360" w:lineRule="auto"/>
        <w:jc w:val="both"/>
        <w:rPr>
          <w:rFonts w:ascii="Arial" w:eastAsia="SimSun" w:hAnsi="Arial" w:cs="Arial"/>
          <w:i/>
          <w:iCs/>
          <w:sz w:val="24"/>
          <w:szCs w:val="24"/>
        </w:rPr>
      </w:pPr>
      <w:r w:rsidRPr="008C7EC2">
        <w:rPr>
          <w:rFonts w:ascii="Arial" w:eastAsia="SimSun" w:hAnsi="Arial" w:cs="Arial"/>
          <w:b/>
          <w:i/>
          <w:iCs/>
          <w:sz w:val="24"/>
          <w:szCs w:val="24"/>
        </w:rPr>
        <w:t>Otwarcie ofert</w:t>
      </w:r>
      <w:r>
        <w:rPr>
          <w:rFonts w:ascii="Arial" w:eastAsia="SimSun" w:hAnsi="Arial" w:cs="Arial"/>
          <w:i/>
          <w:iCs/>
          <w:sz w:val="24"/>
          <w:szCs w:val="24"/>
        </w:rPr>
        <w:t xml:space="preserve"> nastąpi tego samego dnia tj. </w:t>
      </w:r>
      <w:r w:rsidRPr="008C7EC2">
        <w:rPr>
          <w:rFonts w:ascii="Arial" w:eastAsia="SimSun" w:hAnsi="Arial" w:cs="Arial"/>
          <w:b/>
          <w:i/>
          <w:iCs/>
          <w:sz w:val="24"/>
          <w:szCs w:val="24"/>
        </w:rPr>
        <w:t xml:space="preserve">03.01.2025 r. o godz. 11:00 </w:t>
      </w:r>
      <w:r w:rsidRPr="008C7EC2">
        <w:rPr>
          <w:rFonts w:ascii="Arial" w:eastAsia="SimSun" w:hAnsi="Arial" w:cs="Arial"/>
          <w:i/>
          <w:iCs/>
          <w:sz w:val="24"/>
          <w:szCs w:val="24"/>
        </w:rPr>
        <w:t xml:space="preserve">za pośrednictwem Platformy. (zmiana dotyczy pkt. 19.1 SWZ) </w:t>
      </w:r>
    </w:p>
    <w:p w:rsidR="008C7EC2" w:rsidRPr="00625F7E" w:rsidRDefault="008C7EC2" w:rsidP="008C7EC2">
      <w:pPr>
        <w:spacing w:after="240" w:line="360" w:lineRule="auto"/>
        <w:jc w:val="both"/>
        <w:rPr>
          <w:rFonts w:ascii="Arial" w:eastAsia="SimSun" w:hAnsi="Arial" w:cs="Arial"/>
          <w:i/>
          <w:iCs/>
          <w:sz w:val="24"/>
          <w:szCs w:val="24"/>
        </w:rPr>
      </w:pPr>
      <w:r w:rsidRPr="008C7EC2">
        <w:rPr>
          <w:rFonts w:ascii="Arial" w:eastAsia="SimSun" w:hAnsi="Arial" w:cs="Arial"/>
          <w:i/>
          <w:iCs/>
          <w:sz w:val="24"/>
          <w:szCs w:val="24"/>
        </w:rPr>
        <w:t xml:space="preserve">Wykonawca pozostaje związany ofertą do dnia </w:t>
      </w:r>
      <w:r>
        <w:rPr>
          <w:rFonts w:ascii="Arial" w:eastAsia="SimSun" w:hAnsi="Arial" w:cs="Arial"/>
          <w:b/>
          <w:i/>
          <w:iCs/>
          <w:sz w:val="24"/>
          <w:szCs w:val="24"/>
        </w:rPr>
        <w:t>2025-04-02</w:t>
      </w:r>
      <w:r w:rsidRPr="008C7EC2">
        <w:rPr>
          <w:rFonts w:ascii="Arial" w:eastAsia="SimSun" w:hAnsi="Arial" w:cs="Arial"/>
          <w:i/>
          <w:iCs/>
          <w:sz w:val="24"/>
          <w:szCs w:val="24"/>
        </w:rPr>
        <w:t xml:space="preserve"> (zmiana dotyczy pkt. 16.1 SWZ).</w:t>
      </w:r>
    </w:p>
    <w:sectPr w:rsidR="008C7EC2" w:rsidRPr="00625F7E" w:rsidSect="00952247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504" w:rsidRDefault="00EA3504">
      <w:r>
        <w:separator/>
      </w:r>
    </w:p>
  </w:endnote>
  <w:endnote w:type="continuationSeparator" w:id="0">
    <w:p w:rsidR="00EA3504" w:rsidRDefault="00EA3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B21" w:rsidRDefault="003057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A7B21" w:rsidRDefault="004A7B2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B21" w:rsidRDefault="003057B2">
    <w:pPr>
      <w:pStyle w:val="Stopka"/>
      <w:jc w:val="right"/>
    </w:pPr>
    <w:r>
      <w:rPr>
        <w:color w:val="5B9BD5" w:themeColor="accent1"/>
      </w:rPr>
      <w:t xml:space="preserve">str.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>PAGE \ * arabskie</w:instrText>
    </w:r>
    <w:r>
      <w:rPr>
        <w:color w:val="5B9BD5" w:themeColor="accent1"/>
      </w:rPr>
      <w:fldChar w:fldCharType="separate"/>
    </w:r>
    <w:r w:rsidR="00760144">
      <w:rPr>
        <w:noProof/>
        <w:color w:val="5B9BD5" w:themeColor="accent1"/>
      </w:rPr>
      <w:t>2</w:t>
    </w:r>
    <w:r>
      <w:rPr>
        <w:color w:val="5B9BD5" w:themeColor="accent1"/>
      </w:rPr>
      <w:fldChar w:fldCharType="end"/>
    </w:r>
  </w:p>
  <w:p w:rsidR="004A7B21" w:rsidRDefault="004A7B21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504" w:rsidRDefault="00EA3504">
      <w:r>
        <w:separator/>
      </w:r>
    </w:p>
  </w:footnote>
  <w:footnote w:type="continuationSeparator" w:id="0">
    <w:p w:rsidR="00EA3504" w:rsidRDefault="00EA3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S</w:t>
    </w:r>
    <w:r w:rsidR="00AA34D4">
      <w:rPr>
        <w:rFonts w:cs="Calibri"/>
        <w:sz w:val="18"/>
        <w:szCs w:val="18"/>
      </w:rPr>
      <w:t xml:space="preserve">pecyfikacja </w:t>
    </w:r>
    <w:r>
      <w:rPr>
        <w:rFonts w:cs="Calibri"/>
        <w:sz w:val="18"/>
        <w:szCs w:val="18"/>
      </w:rPr>
      <w:t xml:space="preserve"> Warunków Zamówienia:</w:t>
    </w:r>
  </w:p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Usługa grupowego ubezpieczenia na życie pracowników, współmałżonków, partnerów życiowych i pełnoletnich dzieci pracowników Politechniki Częstochowskiej</w:t>
    </w:r>
  </w:p>
  <w:p w:rsidR="004A7B21" w:rsidRPr="00952247" w:rsidRDefault="003057B2" w:rsidP="00952247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-------------------------------------------------------------------------------------------------------------------------------------------------------</w:t>
    </w:r>
  </w:p>
  <w:p w:rsidR="004A7B21" w:rsidRDefault="004A7B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9221A"/>
    <w:multiLevelType w:val="hybridMultilevel"/>
    <w:tmpl w:val="5324F5A4"/>
    <w:lvl w:ilvl="0" w:tplc="A7585BD4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color w:val="24292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04A1C"/>
    <w:multiLevelType w:val="hybridMultilevel"/>
    <w:tmpl w:val="9C3C1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A14FE"/>
    <w:multiLevelType w:val="hybridMultilevel"/>
    <w:tmpl w:val="46B02832"/>
    <w:lvl w:ilvl="0" w:tplc="5A7E0572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EA4F66"/>
    <w:multiLevelType w:val="hybridMultilevel"/>
    <w:tmpl w:val="F4A4D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4705FC"/>
    <w:multiLevelType w:val="hybridMultilevel"/>
    <w:tmpl w:val="EA8E00D8"/>
    <w:lvl w:ilvl="0" w:tplc="A7168860">
      <w:start w:val="1"/>
      <w:numFmt w:val="decimal"/>
      <w:lvlText w:val="%1."/>
      <w:lvlJc w:val="left"/>
      <w:pPr>
        <w:ind w:left="720" w:hanging="360"/>
      </w:pPr>
      <w:rPr>
        <w:rFonts w:cs="Tahoma"/>
        <w:color w:val="1F497D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F62D13"/>
    <w:multiLevelType w:val="hybridMultilevel"/>
    <w:tmpl w:val="AC4C49C6"/>
    <w:lvl w:ilvl="0" w:tplc="E1D0A24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2E5C3C"/>
    <w:multiLevelType w:val="hybridMultilevel"/>
    <w:tmpl w:val="C8482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D610D4"/>
    <w:multiLevelType w:val="multilevel"/>
    <w:tmpl w:val="6CAA5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D6"/>
    <w:rsid w:val="0000184A"/>
    <w:rsid w:val="000048FD"/>
    <w:rsid w:val="00012997"/>
    <w:rsid w:val="000165C5"/>
    <w:rsid w:val="00025747"/>
    <w:rsid w:val="000621A2"/>
    <w:rsid w:val="0007570D"/>
    <w:rsid w:val="00075CEC"/>
    <w:rsid w:val="000D0F74"/>
    <w:rsid w:val="00101F67"/>
    <w:rsid w:val="00106AC7"/>
    <w:rsid w:val="00106C31"/>
    <w:rsid w:val="00111985"/>
    <w:rsid w:val="00147532"/>
    <w:rsid w:val="001614BA"/>
    <w:rsid w:val="001849E0"/>
    <w:rsid w:val="00190164"/>
    <w:rsid w:val="00197A2D"/>
    <w:rsid w:val="001B2B86"/>
    <w:rsid w:val="001C2561"/>
    <w:rsid w:val="001D07AF"/>
    <w:rsid w:val="001E430F"/>
    <w:rsid w:val="00204613"/>
    <w:rsid w:val="00227799"/>
    <w:rsid w:val="002425BE"/>
    <w:rsid w:val="00250DBD"/>
    <w:rsid w:val="002B1E07"/>
    <w:rsid w:val="002C2DE7"/>
    <w:rsid w:val="002C4C43"/>
    <w:rsid w:val="002C6390"/>
    <w:rsid w:val="002D160C"/>
    <w:rsid w:val="002D3BDF"/>
    <w:rsid w:val="002E6A20"/>
    <w:rsid w:val="002F3326"/>
    <w:rsid w:val="002F3363"/>
    <w:rsid w:val="003024A8"/>
    <w:rsid w:val="003057B2"/>
    <w:rsid w:val="003063D7"/>
    <w:rsid w:val="00307E5F"/>
    <w:rsid w:val="00312A4F"/>
    <w:rsid w:val="00336EEB"/>
    <w:rsid w:val="003860A4"/>
    <w:rsid w:val="003B3CD6"/>
    <w:rsid w:val="003E5D20"/>
    <w:rsid w:val="003F5040"/>
    <w:rsid w:val="003F6927"/>
    <w:rsid w:val="00415097"/>
    <w:rsid w:val="00422381"/>
    <w:rsid w:val="0042349E"/>
    <w:rsid w:val="00460820"/>
    <w:rsid w:val="004704CB"/>
    <w:rsid w:val="0047301E"/>
    <w:rsid w:val="004A19EF"/>
    <w:rsid w:val="004A7B21"/>
    <w:rsid w:val="004B5247"/>
    <w:rsid w:val="004C4945"/>
    <w:rsid w:val="004C55DE"/>
    <w:rsid w:val="004D5C77"/>
    <w:rsid w:val="004E0A0C"/>
    <w:rsid w:val="005177D6"/>
    <w:rsid w:val="00533E9F"/>
    <w:rsid w:val="005433BB"/>
    <w:rsid w:val="0056132E"/>
    <w:rsid w:val="00596187"/>
    <w:rsid w:val="005A5013"/>
    <w:rsid w:val="005C3627"/>
    <w:rsid w:val="005C4EFF"/>
    <w:rsid w:val="005C7E41"/>
    <w:rsid w:val="005D06D3"/>
    <w:rsid w:val="005E34C1"/>
    <w:rsid w:val="005F2E48"/>
    <w:rsid w:val="00625F7E"/>
    <w:rsid w:val="00637486"/>
    <w:rsid w:val="00637686"/>
    <w:rsid w:val="00641063"/>
    <w:rsid w:val="00664D2F"/>
    <w:rsid w:val="00697D36"/>
    <w:rsid w:val="006B51E7"/>
    <w:rsid w:val="006C4970"/>
    <w:rsid w:val="006D68D8"/>
    <w:rsid w:val="0070113A"/>
    <w:rsid w:val="007052A1"/>
    <w:rsid w:val="00712EED"/>
    <w:rsid w:val="00736B31"/>
    <w:rsid w:val="00747C6F"/>
    <w:rsid w:val="00753DC1"/>
    <w:rsid w:val="007569EF"/>
    <w:rsid w:val="00760144"/>
    <w:rsid w:val="0076221B"/>
    <w:rsid w:val="00775E2B"/>
    <w:rsid w:val="007823E9"/>
    <w:rsid w:val="007951AD"/>
    <w:rsid w:val="007B09DC"/>
    <w:rsid w:val="007D36CE"/>
    <w:rsid w:val="007D4C39"/>
    <w:rsid w:val="00801795"/>
    <w:rsid w:val="008032C1"/>
    <w:rsid w:val="008040D7"/>
    <w:rsid w:val="008460DE"/>
    <w:rsid w:val="00847A23"/>
    <w:rsid w:val="00862F8E"/>
    <w:rsid w:val="0086649A"/>
    <w:rsid w:val="008677C4"/>
    <w:rsid w:val="00881441"/>
    <w:rsid w:val="00882BF5"/>
    <w:rsid w:val="00882E9F"/>
    <w:rsid w:val="008843C0"/>
    <w:rsid w:val="008A0D67"/>
    <w:rsid w:val="008B3C7B"/>
    <w:rsid w:val="008C7EC2"/>
    <w:rsid w:val="008D4CAF"/>
    <w:rsid w:val="008E370F"/>
    <w:rsid w:val="008F4D8C"/>
    <w:rsid w:val="00911212"/>
    <w:rsid w:val="00922D51"/>
    <w:rsid w:val="00924A46"/>
    <w:rsid w:val="00940D04"/>
    <w:rsid w:val="00952247"/>
    <w:rsid w:val="00952336"/>
    <w:rsid w:val="009622CC"/>
    <w:rsid w:val="00971677"/>
    <w:rsid w:val="00982A62"/>
    <w:rsid w:val="00983A00"/>
    <w:rsid w:val="009A0130"/>
    <w:rsid w:val="009A21D7"/>
    <w:rsid w:val="009A4A2C"/>
    <w:rsid w:val="009B4D34"/>
    <w:rsid w:val="009C7659"/>
    <w:rsid w:val="009D65AF"/>
    <w:rsid w:val="009E2179"/>
    <w:rsid w:val="009E6EFB"/>
    <w:rsid w:val="00A11F55"/>
    <w:rsid w:val="00A24942"/>
    <w:rsid w:val="00A311C9"/>
    <w:rsid w:val="00A46EFE"/>
    <w:rsid w:val="00A70784"/>
    <w:rsid w:val="00A807A7"/>
    <w:rsid w:val="00A97077"/>
    <w:rsid w:val="00AA34D4"/>
    <w:rsid w:val="00AA6113"/>
    <w:rsid w:val="00AB6C06"/>
    <w:rsid w:val="00AB7377"/>
    <w:rsid w:val="00AD329C"/>
    <w:rsid w:val="00AD51D6"/>
    <w:rsid w:val="00AD7A57"/>
    <w:rsid w:val="00B26102"/>
    <w:rsid w:val="00B42C52"/>
    <w:rsid w:val="00B45ED4"/>
    <w:rsid w:val="00B50019"/>
    <w:rsid w:val="00B51E8E"/>
    <w:rsid w:val="00B54FB4"/>
    <w:rsid w:val="00B742CA"/>
    <w:rsid w:val="00BA1A58"/>
    <w:rsid w:val="00BE13E3"/>
    <w:rsid w:val="00BE4553"/>
    <w:rsid w:val="00BE6092"/>
    <w:rsid w:val="00C078F8"/>
    <w:rsid w:val="00C33407"/>
    <w:rsid w:val="00C527C7"/>
    <w:rsid w:val="00C606B9"/>
    <w:rsid w:val="00C74BF8"/>
    <w:rsid w:val="00CB6204"/>
    <w:rsid w:val="00CC527A"/>
    <w:rsid w:val="00CD381D"/>
    <w:rsid w:val="00D21447"/>
    <w:rsid w:val="00D25A8A"/>
    <w:rsid w:val="00D31446"/>
    <w:rsid w:val="00D74F94"/>
    <w:rsid w:val="00D8493E"/>
    <w:rsid w:val="00DD482A"/>
    <w:rsid w:val="00DD6C58"/>
    <w:rsid w:val="00DE0396"/>
    <w:rsid w:val="00DE0405"/>
    <w:rsid w:val="00DE252B"/>
    <w:rsid w:val="00DE79B3"/>
    <w:rsid w:val="00DE7D01"/>
    <w:rsid w:val="00DF1C27"/>
    <w:rsid w:val="00E37A20"/>
    <w:rsid w:val="00EA0581"/>
    <w:rsid w:val="00EA07C8"/>
    <w:rsid w:val="00EA3504"/>
    <w:rsid w:val="00EB5766"/>
    <w:rsid w:val="00EC667E"/>
    <w:rsid w:val="00ED79AF"/>
    <w:rsid w:val="00EE433D"/>
    <w:rsid w:val="00EE5EAD"/>
    <w:rsid w:val="00EF1087"/>
    <w:rsid w:val="00F1480F"/>
    <w:rsid w:val="00F27FD8"/>
    <w:rsid w:val="00F46593"/>
    <w:rsid w:val="00F50145"/>
    <w:rsid w:val="00F534DE"/>
    <w:rsid w:val="00F568D6"/>
    <w:rsid w:val="00F56D2F"/>
    <w:rsid w:val="00F70072"/>
    <w:rsid w:val="00F8300F"/>
    <w:rsid w:val="00F8405D"/>
    <w:rsid w:val="00FB57C5"/>
    <w:rsid w:val="00FB7A66"/>
    <w:rsid w:val="00FE5D4E"/>
    <w:rsid w:val="0E971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7CF05"/>
  <w15:docId w15:val="{A0AFC71B-56A9-48A6-9DE2-D4A2DEEA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 w:unhideWhenUsed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rsid w:val="00EE5EA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character" w:styleId="Odwoanieprzypisukocowego">
    <w:name w:val="endnote reference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Odwoanieprzypisudolnego">
    <w:name w:val="footnote reference"/>
    <w:rPr>
      <w:vertAlign w:val="superscript"/>
    </w:rPr>
  </w:style>
  <w:style w:type="paragraph" w:styleId="Tekstprzypisudolnego">
    <w:name w:val="footnote text"/>
    <w:basedOn w:val="Normalny"/>
    <w:link w:val="TekstprzypisudolnegoZnak"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</w:style>
  <w:style w:type="character" w:customStyle="1" w:styleId="TekstprzypisudolnegoZnak">
    <w:name w:val="Tekst przypisu dolnego Znak"/>
    <w:basedOn w:val="Domylnaczcionkaakapitu"/>
    <w:link w:val="Tekstprzypisudolnego"/>
  </w:style>
  <w:style w:type="character" w:customStyle="1" w:styleId="TekstpodstawowywcityZnak">
    <w:name w:val="Tekst podstawowy wcięty Znak"/>
    <w:link w:val="Tekstpodstawowywcity"/>
    <w:rPr>
      <w:sz w:val="24"/>
    </w:rPr>
  </w:style>
  <w:style w:type="character" w:customStyle="1" w:styleId="NagwekZnak">
    <w:name w:val="Nagłówek Znak"/>
    <w:basedOn w:val="Domylnaczcionkaakapitu"/>
    <w:link w:val="Nagwek"/>
  </w:style>
  <w:style w:type="character" w:customStyle="1" w:styleId="StopkaZnak">
    <w:name w:val="Stopka Znak"/>
    <w:basedOn w:val="Domylnaczcionkaakapitu"/>
    <w:link w:val="Stopka"/>
    <w:uiPriority w:val="99"/>
  </w:style>
  <w:style w:type="character" w:customStyle="1" w:styleId="Nagwek1Znak">
    <w:name w:val="Nagłówek 1 Znak"/>
    <w:basedOn w:val="Domylnaczcionkaakapitu"/>
    <w:link w:val="Nagwek1"/>
    <w:rsid w:val="00EE5EA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aliases w:val="CW_Lista,Wypunktowanie,L1,Numerowanie,Akapit z listą BS,List Paragraph,lp1,Preambuła,sw tekst,T_SZ_List Paragraph,Akapit z listą5,Podsis rysunku,Bullet Number,List Paragraph2,ISCG Numerowanie,lp11,List Paragraph11,Bullet 1"/>
    <w:basedOn w:val="Normalny"/>
    <w:link w:val="AkapitzlistZnak"/>
    <w:uiPriority w:val="99"/>
    <w:qFormat/>
    <w:rsid w:val="009E2179"/>
    <w:pPr>
      <w:spacing w:line="260" w:lineRule="exact"/>
      <w:ind w:left="720"/>
      <w:contextualSpacing/>
    </w:pPr>
    <w:rPr>
      <w:rFonts w:ascii="Tahoma" w:eastAsia="Calibri" w:hAnsi="Tahoma"/>
      <w:color w:val="1E1E1E"/>
      <w:spacing w:val="4"/>
      <w:sz w:val="18"/>
      <w:szCs w:val="22"/>
      <w:lang w:eastAsia="en-US"/>
    </w:rPr>
  </w:style>
  <w:style w:type="character" w:customStyle="1" w:styleId="AkapitzlistZnak">
    <w:name w:val="Akapit z listą Znak"/>
    <w:aliases w:val="CW_Lista Znak,Wypunktowanie Znak,L1 Znak,Numerowanie Znak,Akapit z listą BS Znak,List Paragraph Znak,lp1 Znak,Preambuła Znak,sw tekst Znak,T_SZ_List Paragraph Znak,Akapit z listą5 Znak,Podsis rysunku Znak,Bullet Number Znak,lp11 Znak"/>
    <w:link w:val="Akapitzlist"/>
    <w:uiPriority w:val="99"/>
    <w:qFormat/>
    <w:locked/>
    <w:rsid w:val="009E2179"/>
    <w:rPr>
      <w:rFonts w:ascii="Tahoma" w:eastAsia="Calibri" w:hAnsi="Tahoma"/>
      <w:color w:val="1E1E1E"/>
      <w:spacing w:val="4"/>
      <w:sz w:val="18"/>
      <w:szCs w:val="22"/>
      <w:lang w:eastAsia="en-US"/>
    </w:rPr>
  </w:style>
  <w:style w:type="paragraph" w:customStyle="1" w:styleId="PZUTabelatekstkolumnalewa">
    <w:name w:val="PZU Tabela tekst kolumna lewa"/>
    <w:basedOn w:val="Normalny"/>
    <w:qFormat/>
    <w:rsid w:val="007D4C39"/>
    <w:pPr>
      <w:spacing w:line="200" w:lineRule="exact"/>
    </w:pPr>
    <w:rPr>
      <w:rFonts w:ascii="Tahoma" w:eastAsia="Calibri" w:hAnsi="Tahoma" w:cs="Tahoma"/>
      <w:sz w:val="14"/>
      <w:szCs w:val="13"/>
      <w:lang w:eastAsia="en-US"/>
    </w:rPr>
  </w:style>
  <w:style w:type="paragraph" w:customStyle="1" w:styleId="Default">
    <w:name w:val="Default"/>
    <w:basedOn w:val="Normalny"/>
    <w:rsid w:val="002F3363"/>
    <w:pPr>
      <w:autoSpaceDE w:val="0"/>
      <w:autoSpaceDN w:val="0"/>
    </w:pPr>
    <w:rPr>
      <w:color w:val="000000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C7EC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C7EC2"/>
    <w:rPr>
      <w:rFonts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94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54643BB-8B83-4EAB-8837-BF4973114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Taranek-Totoś</dc:creator>
  <cp:lastModifiedBy>Marcin Malicki</cp:lastModifiedBy>
  <cp:revision>2</cp:revision>
  <cp:lastPrinted>2010-01-07T09:39:00Z</cp:lastPrinted>
  <dcterms:created xsi:type="dcterms:W3CDTF">2024-12-20T13:39:00Z</dcterms:created>
  <dcterms:modified xsi:type="dcterms:W3CDTF">2024-12-20T13:39:00Z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1033-11.2.0.10307</vt:lpwstr>
  </property>
  <property fmtid="{D5CDD505-2E9C-101B-9397-08002B2CF9AE}" pid="3" name="ICV">
    <vt:lpwstr>C57CCAB7F87548B89AA3927F2AE4F089</vt:lpwstr>
  </property>
</Properties>
</file>