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7843955D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250FDC">
        <w:rPr>
          <w:b/>
          <w:spacing w:val="20"/>
          <w:sz w:val="24"/>
          <w:szCs w:val="24"/>
        </w:rPr>
        <w:t>37</w:t>
      </w:r>
      <w:r w:rsidR="00F71864">
        <w:rPr>
          <w:b/>
          <w:spacing w:val="20"/>
          <w:sz w:val="24"/>
          <w:szCs w:val="24"/>
        </w:rPr>
        <w:t>/</w:t>
      </w:r>
      <w:r>
        <w:rPr>
          <w:b/>
          <w:spacing w:val="20"/>
          <w:sz w:val="24"/>
          <w:szCs w:val="24"/>
        </w:rPr>
        <w:t>2</w:t>
      </w:r>
      <w:r w:rsidR="00F71864">
        <w:rPr>
          <w:b/>
          <w:spacing w:val="20"/>
          <w:sz w:val="24"/>
          <w:szCs w:val="24"/>
        </w:rPr>
        <w:t>4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1650971A" w14:textId="4C1889EC" w:rsidR="004B6588" w:rsidRPr="00E77040" w:rsidRDefault="007D401D" w:rsidP="00472C79">
      <w:pPr>
        <w:pStyle w:val="Standard"/>
        <w:numPr>
          <w:ilvl w:val="0"/>
          <w:numId w:val="10"/>
        </w:numPr>
        <w:jc w:val="both"/>
        <w:rPr>
          <w:sz w:val="24"/>
          <w:szCs w:val="24"/>
          <w:lang w:val="x-none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15093B">
        <w:rPr>
          <w:sz w:val="24"/>
          <w:szCs w:val="24"/>
        </w:rPr>
        <w:t>4</w:t>
      </w:r>
      <w:r w:rsidR="005D21B9" w:rsidRPr="004B6588">
        <w:rPr>
          <w:sz w:val="24"/>
          <w:szCs w:val="24"/>
        </w:rPr>
        <w:t xml:space="preserve"> r., poz. </w:t>
      </w:r>
      <w:r w:rsidR="0015093B">
        <w:rPr>
          <w:sz w:val="24"/>
          <w:szCs w:val="24"/>
        </w:rPr>
        <w:t>686</w:t>
      </w:r>
      <w:r w:rsidR="005D21B9" w:rsidRPr="004B6588">
        <w:rPr>
          <w:sz w:val="24"/>
          <w:szCs w:val="24"/>
        </w:rPr>
        <w:t>)</w:t>
      </w:r>
      <w:r w:rsidR="00452335">
        <w:rPr>
          <w:sz w:val="24"/>
          <w:szCs w:val="24"/>
        </w:rPr>
        <w:t xml:space="preserve">, </w:t>
      </w:r>
    </w:p>
    <w:p w14:paraId="326929D3" w14:textId="77777777" w:rsidR="00DE5AE6" w:rsidRDefault="00DE5AE6" w:rsidP="00DE5AE6">
      <w:pPr>
        <w:pStyle w:val="Standard"/>
        <w:numPr>
          <w:ilvl w:val="0"/>
          <w:numId w:val="10"/>
        </w:numPr>
        <w:jc w:val="both"/>
        <w:textAlignment w:val="auto"/>
        <w:rPr>
          <w:sz w:val="24"/>
          <w:szCs w:val="24"/>
        </w:rPr>
      </w:pPr>
      <w:r w:rsidRPr="00DE5AE6">
        <w:rPr>
          <w:b/>
          <w:bCs/>
          <w:sz w:val="24"/>
          <w:szCs w:val="24"/>
        </w:rPr>
        <w:t>O</w:t>
      </w:r>
      <w:r>
        <w:rPr>
          <w:rFonts w:eastAsia="TimesNewRomanPSMT"/>
          <w:b/>
          <w:sz w:val="24"/>
          <w:szCs w:val="24"/>
        </w:rPr>
        <w:t>świadczamy,</w:t>
      </w:r>
      <w:r>
        <w:rPr>
          <w:rFonts w:eastAsia="TimesNewRomanPSMT"/>
          <w:sz w:val="24"/>
          <w:szCs w:val="24"/>
        </w:rPr>
        <w:t xml:space="preserve"> że o</w:t>
      </w:r>
      <w:r>
        <w:rPr>
          <w:sz w:val="24"/>
          <w:szCs w:val="24"/>
        </w:rPr>
        <w:t>ferowany asortyment  jest zawarty w aktualnym wykazie leków refundowanych, środków spożywczych specjalnego przeznaczenia żywieniowego oraz wyrobów medycznych, a ponadto dostępny w ramach programów lekowych – zgodnie z załącznikiem do Obwieszczenia Ministra Zdrowia w sprawie wykazu refundowanych leków, środków spożywczych specjalnego przeznaczenia żywieniowego oraz wyrobów medycznych.</w:t>
      </w:r>
    </w:p>
    <w:p w14:paraId="07764FB5" w14:textId="77777777" w:rsidR="00DE5AE6" w:rsidRPr="004B6588" w:rsidRDefault="00DE5AE6" w:rsidP="00DE5AE6">
      <w:pPr>
        <w:pStyle w:val="Standard"/>
        <w:jc w:val="both"/>
        <w:rPr>
          <w:lang w:val="x-none"/>
        </w:rPr>
      </w:pPr>
    </w:p>
    <w:p w14:paraId="2CC17A84" w14:textId="5B76FF40" w:rsidR="00B8222A" w:rsidRPr="00F908FC" w:rsidRDefault="00B8222A" w:rsidP="00DE5AE6">
      <w:pPr>
        <w:pStyle w:val="Standard"/>
        <w:ind w:left="360"/>
        <w:jc w:val="both"/>
      </w:pPr>
    </w:p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sectPr w:rsidR="00F908FC" w:rsidRP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7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5"/>
  </w:num>
  <w:num w:numId="11" w16cid:durableId="4615329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5093B"/>
    <w:rsid w:val="001620D1"/>
    <w:rsid w:val="001632EE"/>
    <w:rsid w:val="001A0A18"/>
    <w:rsid w:val="001A7548"/>
    <w:rsid w:val="001C75E4"/>
    <w:rsid w:val="001E1091"/>
    <w:rsid w:val="001E4AF4"/>
    <w:rsid w:val="00233350"/>
    <w:rsid w:val="00250FDC"/>
    <w:rsid w:val="002D4B46"/>
    <w:rsid w:val="00301848"/>
    <w:rsid w:val="004044FD"/>
    <w:rsid w:val="00422C63"/>
    <w:rsid w:val="00452335"/>
    <w:rsid w:val="00472C79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733C6"/>
    <w:rsid w:val="00681E70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9E6A3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6434F"/>
    <w:rsid w:val="00B8222A"/>
    <w:rsid w:val="00B941C8"/>
    <w:rsid w:val="00C92282"/>
    <w:rsid w:val="00CC2226"/>
    <w:rsid w:val="00CE4F49"/>
    <w:rsid w:val="00D17914"/>
    <w:rsid w:val="00D739CB"/>
    <w:rsid w:val="00DD1224"/>
    <w:rsid w:val="00DE5AE6"/>
    <w:rsid w:val="00DF4E2D"/>
    <w:rsid w:val="00E53044"/>
    <w:rsid w:val="00E543CE"/>
    <w:rsid w:val="00E77040"/>
    <w:rsid w:val="00F0217D"/>
    <w:rsid w:val="00F205C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cp:lastPrinted>2023-03-09T12:42:00Z</cp:lastPrinted>
  <dcterms:created xsi:type="dcterms:W3CDTF">2024-11-18T10:44:00Z</dcterms:created>
  <dcterms:modified xsi:type="dcterms:W3CDTF">2024-12-17T10:26:00Z</dcterms:modified>
</cp:coreProperties>
</file>