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AB62E0" w14:textId="77777777" w:rsidR="008E2A53" w:rsidRDefault="00A10432">
      <w:pPr>
        <w:keepNext/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b/>
          <w:color w:val="000000"/>
          <w:sz w:val="22"/>
          <w:szCs w:val="22"/>
        </w:rPr>
        <w:t xml:space="preserve">WYKAZ POJAZDÓW SAMOCHODOWYCH </w:t>
      </w:r>
    </w:p>
    <w:p w14:paraId="0CFCEFB7" w14:textId="77777777" w:rsidR="008E2A53" w:rsidRDefault="00A104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używanych przez Wykonawcę do realizacji zamówienia pn.</w:t>
      </w:r>
    </w:p>
    <w:p w14:paraId="5E84E5C4" w14:textId="77777777" w:rsidR="008E2A53" w:rsidRDefault="008E2A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3ACB075E" w14:textId="2925ABA3" w:rsidR="00B60D57" w:rsidRPr="00BD34C7" w:rsidRDefault="00A10432" w:rsidP="00B60D57">
      <w:pPr>
        <w:spacing w:before="600" w:line="360" w:lineRule="auto"/>
        <w:ind w:left="0" w:hanging="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”</w:t>
      </w:r>
      <w:r w:rsidR="00B60D57" w:rsidRPr="00B60D57">
        <w:rPr>
          <w:rFonts w:ascii="Arial" w:hAnsi="Arial" w:cs="Arial"/>
          <w:b/>
          <w:sz w:val="22"/>
          <w:szCs w:val="22"/>
        </w:rPr>
        <w:t xml:space="preserve"> </w:t>
      </w:r>
      <w:r w:rsidR="00B60D57" w:rsidRPr="00B60D57">
        <w:rPr>
          <w:rFonts w:ascii="Arial" w:hAnsi="Arial" w:cs="Arial"/>
          <w:b/>
          <w:sz w:val="20"/>
          <w:szCs w:val="20"/>
        </w:rPr>
        <w:t xml:space="preserve">Sukcesywny odbiór, transport i zagospodarowanie ustabilizowanych komunalnych osadów ściekowych (kod 19 08 05), </w:t>
      </w:r>
      <w:proofErr w:type="spellStart"/>
      <w:r w:rsidR="00B60D57" w:rsidRPr="00B60D57">
        <w:rPr>
          <w:rFonts w:ascii="Arial" w:hAnsi="Arial" w:cs="Arial"/>
          <w:b/>
          <w:sz w:val="20"/>
          <w:szCs w:val="20"/>
        </w:rPr>
        <w:t>skratek</w:t>
      </w:r>
      <w:proofErr w:type="spellEnd"/>
      <w:r w:rsidR="00B60D57" w:rsidRPr="00B60D57">
        <w:rPr>
          <w:rFonts w:ascii="Arial" w:hAnsi="Arial" w:cs="Arial"/>
          <w:b/>
          <w:sz w:val="20"/>
          <w:szCs w:val="20"/>
        </w:rPr>
        <w:t xml:space="preserve"> (kod 19 08 01) oraz zawartości piaskowników (kod 19 08 02) powstających na oczyszczalniach ścieków oraz </w:t>
      </w:r>
      <w:proofErr w:type="spellStart"/>
      <w:r w:rsidR="00B60D57" w:rsidRPr="00B60D57">
        <w:rPr>
          <w:rFonts w:ascii="Arial" w:hAnsi="Arial" w:cs="Arial"/>
          <w:b/>
          <w:sz w:val="20"/>
          <w:szCs w:val="20"/>
        </w:rPr>
        <w:t>skratek</w:t>
      </w:r>
      <w:proofErr w:type="spellEnd"/>
      <w:r w:rsidR="00B60D57" w:rsidRPr="00B60D57">
        <w:rPr>
          <w:rFonts w:ascii="Arial" w:hAnsi="Arial" w:cs="Arial"/>
          <w:b/>
          <w:sz w:val="20"/>
          <w:szCs w:val="20"/>
        </w:rPr>
        <w:t xml:space="preserve"> (kod 19 08 01) powstających na przepompowniach ścieków zlokalizowanych na terenie gminy Niepołomice</w:t>
      </w:r>
      <w:r w:rsidR="00B60D57">
        <w:rPr>
          <w:rFonts w:ascii="Arial" w:hAnsi="Arial" w:cs="Arial"/>
          <w:b/>
          <w:sz w:val="20"/>
          <w:szCs w:val="20"/>
        </w:rPr>
        <w:t xml:space="preserve">” </w:t>
      </w:r>
      <w:r w:rsidR="00B60D57" w:rsidRPr="00B60D57">
        <w:rPr>
          <w:rFonts w:ascii="Arial" w:hAnsi="Arial" w:cs="Arial"/>
          <w:b/>
          <w:sz w:val="20"/>
          <w:szCs w:val="20"/>
        </w:rPr>
        <w:t>.</w:t>
      </w:r>
    </w:p>
    <w:p w14:paraId="70F8637A" w14:textId="77777777" w:rsidR="008E2A53" w:rsidRDefault="008E2A53" w:rsidP="00CA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040D3EB4" w14:textId="77777777" w:rsidR="008E2A53" w:rsidRDefault="00A104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Dane dotyczące Wykonawcy / Wykonawców wspólnie ubiegających się o udzielenie zamówienia:</w:t>
      </w:r>
    </w:p>
    <w:p w14:paraId="0B2B2AC7" w14:textId="77777777" w:rsidR="008E2A53" w:rsidRDefault="008E2A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1214CE4A" w14:textId="77777777" w:rsidR="008E2A53" w:rsidRDefault="00A1043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Nazwa .............................................................................................................................................................................................</w:t>
      </w:r>
    </w:p>
    <w:p w14:paraId="433AB6FD" w14:textId="77777777" w:rsidR="008E2A53" w:rsidRDefault="00A1043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Arial Narrow" w:eastAsia="Arial Narrow" w:hAnsi="Arial Narrow" w:cs="Arial Narrow"/>
          <w:color w:val="000000"/>
          <w:sz w:val="22"/>
          <w:szCs w:val="22"/>
        </w:rPr>
      </w:pPr>
      <w:r>
        <w:rPr>
          <w:rFonts w:ascii="Arial Narrow" w:eastAsia="Arial Narrow" w:hAnsi="Arial Narrow" w:cs="Arial Narrow"/>
          <w:color w:val="000000"/>
          <w:sz w:val="22"/>
          <w:szCs w:val="22"/>
        </w:rPr>
        <w:t>Adres ..............................................................................................................................................................................................</w:t>
      </w:r>
    </w:p>
    <w:p w14:paraId="3E8AD40A" w14:textId="77777777" w:rsidR="008E2A53" w:rsidRDefault="008E2A5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Arial Narrow" w:eastAsia="Arial Narrow" w:hAnsi="Arial Narrow" w:cs="Arial Narrow"/>
          <w:color w:val="000000"/>
          <w:sz w:val="22"/>
          <w:szCs w:val="22"/>
        </w:rPr>
      </w:pPr>
    </w:p>
    <w:p w14:paraId="6EF54C16" w14:textId="77777777" w:rsidR="008E2A53" w:rsidRDefault="00A104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 Narrow" w:eastAsia="Arial Narrow" w:hAnsi="Arial Narrow" w:cs="Arial Narrow"/>
          <w:b/>
          <w:sz w:val="22"/>
          <w:szCs w:val="22"/>
        </w:rPr>
      </w:pPr>
      <w:r>
        <w:rPr>
          <w:rFonts w:ascii="Arial Narrow" w:eastAsia="Arial Narrow" w:hAnsi="Arial Narrow" w:cs="Arial Narrow"/>
          <w:b/>
          <w:sz w:val="22"/>
          <w:szCs w:val="22"/>
        </w:rPr>
        <w:t>Tabela nr 1 - Pojazdy kategorii M1, M2, N1</w:t>
      </w:r>
    </w:p>
    <w:p w14:paraId="5374DAA2" w14:textId="77777777" w:rsidR="008E2A53" w:rsidRDefault="008E2A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 Narrow" w:eastAsia="Arial Narrow" w:hAnsi="Arial Narrow" w:cs="Arial Narrow"/>
          <w:b/>
          <w:sz w:val="22"/>
          <w:szCs w:val="22"/>
        </w:rPr>
      </w:pPr>
    </w:p>
    <w:p w14:paraId="44F44F65" w14:textId="77777777" w:rsidR="008E2A53" w:rsidRDefault="008E2A53">
      <w:pPr>
        <w:ind w:left="0" w:hanging="2"/>
        <w:jc w:val="both"/>
        <w:rPr>
          <w:rFonts w:ascii="Arial Narrow" w:eastAsia="Arial Narrow" w:hAnsi="Arial Narrow" w:cs="Arial Narrow"/>
        </w:rPr>
      </w:pPr>
    </w:p>
    <w:tbl>
      <w:tblPr>
        <w:tblStyle w:val="a"/>
        <w:tblW w:w="1521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95"/>
        <w:gridCol w:w="1343"/>
        <w:gridCol w:w="1418"/>
        <w:gridCol w:w="1559"/>
        <w:gridCol w:w="2268"/>
        <w:gridCol w:w="1377"/>
        <w:gridCol w:w="2875"/>
        <w:gridCol w:w="1985"/>
        <w:gridCol w:w="1890"/>
      </w:tblGrid>
      <w:tr w:rsidR="008E2A53" w14:paraId="36CF5D77" w14:textId="77777777" w:rsidTr="00866326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96A7A9" w14:textId="77777777" w:rsidR="008E2A53" w:rsidRDefault="00A10432">
            <w:pPr>
              <w:spacing w:before="120"/>
              <w:ind w:left="0" w:hanging="2"/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b/>
              </w:rPr>
              <w:t>LP.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AAF3A9" w14:textId="77777777" w:rsidR="008E2A53" w:rsidRDefault="00A10432">
            <w:pPr>
              <w:spacing w:before="120"/>
              <w:ind w:left="0" w:hanging="2"/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b/>
              </w:rPr>
              <w:t>Kategoria pojazdów</w:t>
            </w:r>
            <w:r>
              <w:rPr>
                <w:rFonts w:ascii="Arial Narrow" w:eastAsia="Arial Narrow" w:hAnsi="Arial Narrow" w:cs="Arial Narrow"/>
                <w:b/>
              </w:rPr>
              <w:br/>
              <w:t xml:space="preserve"> ( M1, M2, N3)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25835" w14:textId="77777777" w:rsidR="008E2A53" w:rsidRDefault="00A10432">
            <w:pPr>
              <w:spacing w:before="120"/>
              <w:ind w:left="0" w:hanging="2"/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b/>
              </w:rPr>
              <w:t xml:space="preserve">Marka/model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0EE3D6" w14:textId="77777777" w:rsidR="008E2A53" w:rsidRDefault="008E2A53">
            <w:pPr>
              <w:ind w:left="0" w:hanging="2"/>
              <w:jc w:val="center"/>
              <w:rPr>
                <w:rFonts w:ascii="Arial Narrow" w:eastAsia="Arial Narrow" w:hAnsi="Arial Narrow" w:cs="Arial Narrow"/>
              </w:rPr>
            </w:pPr>
          </w:p>
          <w:p w14:paraId="424768E0" w14:textId="77777777" w:rsidR="008E2A53" w:rsidRDefault="00A10432">
            <w:pPr>
              <w:ind w:left="0" w:hanging="2"/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b/>
              </w:rPr>
              <w:t>Nr rejestracyjny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8F34F0" w14:textId="77777777" w:rsidR="008E2A53" w:rsidRDefault="00A10432">
            <w:pPr>
              <w:ind w:left="0" w:hanging="2"/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 xml:space="preserve">Rodzaj paliwa wykorzystywany </w:t>
            </w:r>
            <w:r>
              <w:rPr>
                <w:rFonts w:ascii="Arial Narrow" w:eastAsia="Arial Narrow" w:hAnsi="Arial Narrow" w:cs="Arial Narrow"/>
                <w:b/>
              </w:rPr>
              <w:br/>
              <w:t>w pojeździe (benzyna / olej napędowy / gaz ziemny / napęd elektryczny/ inny)</w:t>
            </w:r>
          </w:p>
        </w:tc>
        <w:tc>
          <w:tcPr>
            <w:tcW w:w="1377" w:type="dxa"/>
          </w:tcPr>
          <w:p w14:paraId="38EEB3AE" w14:textId="77777777" w:rsidR="008E2A53" w:rsidRDefault="008E2A53">
            <w:pPr>
              <w:ind w:left="0" w:hanging="2"/>
              <w:jc w:val="center"/>
              <w:rPr>
                <w:b/>
              </w:rPr>
            </w:pPr>
          </w:p>
          <w:p w14:paraId="386FE18B" w14:textId="77777777" w:rsidR="008E2A53" w:rsidRDefault="00A10432">
            <w:pPr>
              <w:ind w:left="0" w:hanging="2"/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Norma Euro</w:t>
            </w:r>
          </w:p>
          <w:p w14:paraId="372C6857" w14:textId="77777777" w:rsidR="008E2A53" w:rsidRDefault="00A10432">
            <w:pPr>
              <w:ind w:left="0" w:hanging="2"/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(Jeżeli dotyczy)</w:t>
            </w:r>
          </w:p>
        </w:tc>
        <w:tc>
          <w:tcPr>
            <w:tcW w:w="2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AB9916" w14:textId="77777777" w:rsidR="008E2A53" w:rsidRDefault="00A10432">
            <w:pPr>
              <w:ind w:left="0" w:hanging="2"/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b/>
              </w:rPr>
              <w:t xml:space="preserve">Pojazd spełnia  wymagania art. 68a ust. 1 pkt 1) ustawy o </w:t>
            </w:r>
            <w:proofErr w:type="spellStart"/>
            <w:r>
              <w:rPr>
                <w:rFonts w:ascii="Arial Narrow" w:eastAsia="Arial Narrow" w:hAnsi="Arial Narrow" w:cs="Arial Narrow"/>
                <w:b/>
              </w:rPr>
              <w:t>elektromobilności</w:t>
            </w:r>
            <w:proofErr w:type="spellEnd"/>
            <w:r>
              <w:rPr>
                <w:rFonts w:ascii="Arial Narrow" w:eastAsia="Arial Narrow" w:hAnsi="Arial Narrow" w:cs="Arial Narrow"/>
                <w:b/>
              </w:rPr>
              <w:t xml:space="preserve"> i paliwach alternatywnych</w:t>
            </w:r>
          </w:p>
          <w:p w14:paraId="7B1CC5C4" w14:textId="77777777" w:rsidR="008E2A53" w:rsidRDefault="008E2A53">
            <w:pPr>
              <w:ind w:left="0" w:hanging="2"/>
              <w:jc w:val="center"/>
              <w:rPr>
                <w:rFonts w:ascii="Arial Narrow" w:eastAsia="Arial Narrow" w:hAnsi="Arial Narrow" w:cs="Arial Narrow"/>
              </w:rPr>
            </w:pPr>
          </w:p>
          <w:p w14:paraId="19DBFC2C" w14:textId="77777777" w:rsidR="008E2A53" w:rsidRDefault="00A10432">
            <w:pPr>
              <w:ind w:left="0" w:hanging="2"/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</w:rPr>
              <w:t>TAK/NIE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5E327" w14:textId="77777777" w:rsidR="008E2A53" w:rsidRDefault="00A10432">
            <w:pPr>
              <w:ind w:left="0" w:hanging="2"/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Podstawa  dysponowania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C8075E" w14:textId="77777777" w:rsidR="008E2A53" w:rsidRDefault="00A10432">
            <w:pPr>
              <w:ind w:left="0" w:hanging="2"/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Uwagi</w:t>
            </w:r>
          </w:p>
        </w:tc>
      </w:tr>
      <w:tr w:rsidR="008E2A53" w14:paraId="55ABE72F" w14:textId="77777777" w:rsidTr="00866326">
        <w:tc>
          <w:tcPr>
            <w:tcW w:w="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418089" w14:textId="77777777" w:rsidR="008E2A53" w:rsidRDefault="00A10432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1</w:t>
            </w:r>
          </w:p>
        </w:tc>
        <w:tc>
          <w:tcPr>
            <w:tcW w:w="13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7ECED9A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63DAA7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C80ADD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55A417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3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84DE19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8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493375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47E931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C9E6E6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</w:tr>
      <w:tr w:rsidR="008E2A53" w14:paraId="2A0524D5" w14:textId="77777777" w:rsidTr="00866326">
        <w:tc>
          <w:tcPr>
            <w:tcW w:w="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D0E9EA" w14:textId="77777777" w:rsidR="008E2A53" w:rsidRDefault="00A10432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2</w:t>
            </w:r>
          </w:p>
        </w:tc>
        <w:tc>
          <w:tcPr>
            <w:tcW w:w="13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AA88CD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C4F15A8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FED189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B91FDA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3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07D90B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8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1E610D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37DF256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C69314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</w:tr>
      <w:tr w:rsidR="008E2A53" w14:paraId="34A9A8AD" w14:textId="77777777" w:rsidTr="00866326">
        <w:tc>
          <w:tcPr>
            <w:tcW w:w="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62CC8F" w14:textId="77777777" w:rsidR="008E2A53" w:rsidRDefault="00A10432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3</w:t>
            </w:r>
          </w:p>
        </w:tc>
        <w:tc>
          <w:tcPr>
            <w:tcW w:w="13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4E40DF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1B8A52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96476D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3F000F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3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F202A9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8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5CE49D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BB1EFF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A0ECD0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</w:tr>
      <w:tr w:rsidR="008E2A53" w14:paraId="69447A32" w14:textId="77777777" w:rsidTr="00866326">
        <w:tc>
          <w:tcPr>
            <w:tcW w:w="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B8C8C4" w14:textId="77777777" w:rsidR="008E2A53" w:rsidRDefault="00A10432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4</w:t>
            </w:r>
          </w:p>
        </w:tc>
        <w:tc>
          <w:tcPr>
            <w:tcW w:w="13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FAF1D4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1C17C5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C8E4E3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01D046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3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9FF848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8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049688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0FB7F8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1199C2" w14:textId="77777777" w:rsidR="008E2A53" w:rsidRDefault="008E2A53">
            <w:pPr>
              <w:widowControl w:val="0"/>
              <w:ind w:left="0" w:hanging="2"/>
              <w:rPr>
                <w:rFonts w:ascii="Arial Narrow" w:eastAsia="Arial Narrow" w:hAnsi="Arial Narrow" w:cs="Arial Narrow"/>
              </w:rPr>
            </w:pPr>
          </w:p>
        </w:tc>
      </w:tr>
    </w:tbl>
    <w:p w14:paraId="3C4CCD2E" w14:textId="77777777" w:rsidR="008E2A53" w:rsidRDefault="008E2A53" w:rsidP="00CA278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rFonts w:ascii="Arial Narrow" w:eastAsia="Arial Narrow" w:hAnsi="Arial Narrow" w:cs="Arial Narrow"/>
        </w:rPr>
      </w:pPr>
    </w:p>
    <w:p w14:paraId="696826EA" w14:textId="77777777" w:rsidR="008E2A53" w:rsidRDefault="008E2A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 Narrow" w:eastAsia="Arial Narrow" w:hAnsi="Arial Narrow" w:cs="Arial Narrow"/>
          <w:b/>
        </w:rPr>
      </w:pPr>
    </w:p>
    <w:p w14:paraId="5BA9CA9A" w14:textId="77777777" w:rsidR="008E2A53" w:rsidRDefault="008E2A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 Narrow" w:eastAsia="Arial Narrow" w:hAnsi="Arial Narrow" w:cs="Arial Narrow"/>
          <w:b/>
        </w:rPr>
      </w:pPr>
    </w:p>
    <w:p w14:paraId="1BCE6FDB" w14:textId="77777777" w:rsidR="008E2A53" w:rsidRDefault="00A104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Tabela nr 2 - Pojazdy kategorii N2, N3)</w:t>
      </w:r>
    </w:p>
    <w:p w14:paraId="59A5EC57" w14:textId="77777777" w:rsidR="008E2A53" w:rsidRDefault="008E2A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 Narrow" w:eastAsia="Arial Narrow" w:hAnsi="Arial Narrow" w:cs="Arial Narrow"/>
        </w:rPr>
      </w:pPr>
    </w:p>
    <w:tbl>
      <w:tblPr>
        <w:tblStyle w:val="a0"/>
        <w:tblW w:w="1521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95"/>
        <w:gridCol w:w="1343"/>
        <w:gridCol w:w="1418"/>
        <w:gridCol w:w="1559"/>
        <w:gridCol w:w="2268"/>
        <w:gridCol w:w="1377"/>
        <w:gridCol w:w="2875"/>
        <w:gridCol w:w="1985"/>
        <w:gridCol w:w="1890"/>
      </w:tblGrid>
      <w:tr w:rsidR="008E2A53" w14:paraId="6BFBF457" w14:textId="77777777" w:rsidTr="00866326"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689FE5" w14:textId="77777777" w:rsidR="008E2A53" w:rsidRDefault="00A10432">
            <w:pPr>
              <w:spacing w:before="120"/>
              <w:ind w:left="0" w:hanging="2"/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b/>
              </w:rPr>
              <w:t>LP.</w:t>
            </w:r>
          </w:p>
        </w:tc>
        <w:tc>
          <w:tcPr>
            <w:tcW w:w="1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AE94F" w14:textId="77777777" w:rsidR="008E2A53" w:rsidRDefault="00A10432">
            <w:pPr>
              <w:spacing w:before="120"/>
              <w:ind w:left="0" w:hanging="2"/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b/>
              </w:rPr>
              <w:t>Kategoria pojazdów</w:t>
            </w:r>
            <w:r>
              <w:rPr>
                <w:rFonts w:ascii="Arial Narrow" w:eastAsia="Arial Narrow" w:hAnsi="Arial Narrow" w:cs="Arial Narrow"/>
                <w:b/>
              </w:rPr>
              <w:br/>
              <w:t xml:space="preserve"> ( N2, N3)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6562BA" w14:textId="77777777" w:rsidR="008E2A53" w:rsidRDefault="00A10432">
            <w:pPr>
              <w:spacing w:before="120"/>
              <w:ind w:left="0" w:hanging="2"/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b/>
              </w:rPr>
              <w:t xml:space="preserve">Marka/model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94A0A" w14:textId="77777777" w:rsidR="008E2A53" w:rsidRDefault="008E2A53">
            <w:pPr>
              <w:ind w:left="0" w:hanging="2"/>
              <w:jc w:val="center"/>
              <w:rPr>
                <w:rFonts w:ascii="Arial Narrow" w:eastAsia="Arial Narrow" w:hAnsi="Arial Narrow" w:cs="Arial Narrow"/>
              </w:rPr>
            </w:pPr>
          </w:p>
          <w:p w14:paraId="69EA64FB" w14:textId="77777777" w:rsidR="008E2A53" w:rsidRDefault="00A10432">
            <w:pPr>
              <w:ind w:left="0" w:hanging="2"/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  <w:b/>
              </w:rPr>
              <w:t>Nr rejestracyjny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0DB0E" w14:textId="77777777" w:rsidR="008E2A53" w:rsidRDefault="00A10432">
            <w:pPr>
              <w:ind w:left="0" w:hanging="2"/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 xml:space="preserve">Rodzaj paliwa wykorzystywany </w:t>
            </w:r>
            <w:r>
              <w:rPr>
                <w:rFonts w:ascii="Arial Narrow" w:eastAsia="Arial Narrow" w:hAnsi="Arial Narrow" w:cs="Arial Narrow"/>
                <w:b/>
              </w:rPr>
              <w:br/>
              <w:t>w pojeździe (benzyna / olej napędowy / gaz ziemny / napęd elektryczny/ inny)</w:t>
            </w:r>
          </w:p>
        </w:tc>
        <w:tc>
          <w:tcPr>
            <w:tcW w:w="1377" w:type="dxa"/>
          </w:tcPr>
          <w:p w14:paraId="4D509B2D" w14:textId="77777777" w:rsidR="008E2A53" w:rsidRDefault="008E2A53">
            <w:pPr>
              <w:ind w:left="0" w:hanging="2"/>
              <w:jc w:val="center"/>
              <w:rPr>
                <w:b/>
              </w:rPr>
            </w:pPr>
          </w:p>
          <w:p w14:paraId="285DE730" w14:textId="77777777" w:rsidR="008E2A53" w:rsidRDefault="00A10432">
            <w:pPr>
              <w:ind w:left="0" w:hanging="2"/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Norma Euro</w:t>
            </w:r>
          </w:p>
          <w:p w14:paraId="357AEE1C" w14:textId="77777777" w:rsidR="008E2A53" w:rsidRDefault="00A10432">
            <w:pPr>
              <w:ind w:left="0" w:hanging="2"/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(Jeżeli dotyczy)</w:t>
            </w:r>
          </w:p>
        </w:tc>
        <w:tc>
          <w:tcPr>
            <w:tcW w:w="2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D8190" w14:textId="77777777" w:rsidR="008E2A53" w:rsidRDefault="00A10432">
            <w:pPr>
              <w:ind w:left="0" w:hanging="2"/>
              <w:jc w:val="center"/>
              <w:rPr>
                <w:rFonts w:ascii="Arial Narrow" w:eastAsia="Arial Narrow" w:hAnsi="Arial Narrow" w:cs="Arial Narrow"/>
              </w:rPr>
            </w:pPr>
            <w:r>
              <w:rPr>
                <w:rFonts w:ascii="Arial" w:eastAsia="Arial" w:hAnsi="Arial" w:cs="Arial"/>
                <w:b/>
              </w:rPr>
              <w:t>P</w:t>
            </w:r>
            <w:r>
              <w:rPr>
                <w:rFonts w:ascii="Arial Narrow" w:eastAsia="Arial Narrow" w:hAnsi="Arial Narrow" w:cs="Arial Narrow"/>
                <w:b/>
              </w:rPr>
              <w:t xml:space="preserve">ojazd spełnia  wymagania art. 68a ust. 1 pkt 2) ustawy o </w:t>
            </w:r>
            <w:proofErr w:type="spellStart"/>
            <w:r>
              <w:rPr>
                <w:rFonts w:ascii="Arial Narrow" w:eastAsia="Arial Narrow" w:hAnsi="Arial Narrow" w:cs="Arial Narrow"/>
                <w:b/>
              </w:rPr>
              <w:t>elektromobilności</w:t>
            </w:r>
            <w:proofErr w:type="spellEnd"/>
            <w:r>
              <w:rPr>
                <w:rFonts w:ascii="Arial Narrow" w:eastAsia="Arial Narrow" w:hAnsi="Arial Narrow" w:cs="Arial Narrow"/>
                <w:b/>
              </w:rPr>
              <w:t xml:space="preserve"> i paliwach alternatywnych</w:t>
            </w:r>
          </w:p>
          <w:p w14:paraId="49303F8A" w14:textId="77777777" w:rsidR="008E2A53" w:rsidRDefault="008E2A53">
            <w:pPr>
              <w:ind w:left="0" w:hanging="2"/>
              <w:jc w:val="center"/>
              <w:rPr>
                <w:rFonts w:ascii="Arial Narrow" w:eastAsia="Arial Narrow" w:hAnsi="Arial Narrow" w:cs="Arial Narrow"/>
              </w:rPr>
            </w:pPr>
          </w:p>
          <w:p w14:paraId="5B025CE2" w14:textId="77777777" w:rsidR="008E2A53" w:rsidRDefault="00A10432">
            <w:pPr>
              <w:ind w:left="0" w:hanging="2"/>
              <w:jc w:val="center"/>
              <w:rPr>
                <w:rFonts w:ascii="Arial Narrow" w:eastAsia="Arial Narrow" w:hAnsi="Arial Narrow" w:cs="Arial Narrow"/>
                <w:sz w:val="18"/>
                <w:szCs w:val="18"/>
              </w:rPr>
            </w:pPr>
            <w:r>
              <w:rPr>
                <w:rFonts w:ascii="Arial Narrow" w:eastAsia="Arial Narrow" w:hAnsi="Arial Narrow" w:cs="Arial Narrow"/>
                <w:b/>
              </w:rPr>
              <w:t>TAK/NIE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B23C72" w14:textId="77777777" w:rsidR="008E2A53" w:rsidRDefault="00A10432">
            <w:pPr>
              <w:ind w:left="0" w:hanging="2"/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Podstawa  dysponowania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C59BEF" w14:textId="77777777" w:rsidR="008E2A53" w:rsidRDefault="00A10432">
            <w:pPr>
              <w:ind w:left="0" w:hanging="2"/>
              <w:jc w:val="center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Uwagi</w:t>
            </w:r>
          </w:p>
        </w:tc>
      </w:tr>
      <w:tr w:rsidR="008E2A53" w14:paraId="510B25CB" w14:textId="77777777" w:rsidTr="00866326">
        <w:tc>
          <w:tcPr>
            <w:tcW w:w="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D9A99D" w14:textId="77777777" w:rsidR="008E2A53" w:rsidRDefault="00A104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1</w:t>
            </w:r>
          </w:p>
        </w:tc>
        <w:tc>
          <w:tcPr>
            <w:tcW w:w="13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4CB731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1C8D66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69372E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76B13C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3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7A1641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8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B46BB7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953CDA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4C23EE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</w:tr>
      <w:tr w:rsidR="008E2A53" w14:paraId="11AFEBA9" w14:textId="77777777" w:rsidTr="00866326">
        <w:tc>
          <w:tcPr>
            <w:tcW w:w="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B5CFC3" w14:textId="77777777" w:rsidR="008E2A53" w:rsidRDefault="00A104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2</w:t>
            </w:r>
          </w:p>
        </w:tc>
        <w:tc>
          <w:tcPr>
            <w:tcW w:w="13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F03EB5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A2A1E8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92A40A9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FF6524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3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D7F66F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8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15F0CB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C367E1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74C4D4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</w:tr>
      <w:tr w:rsidR="008E2A53" w14:paraId="5FAFF16E" w14:textId="77777777" w:rsidTr="00866326">
        <w:tc>
          <w:tcPr>
            <w:tcW w:w="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F06DE4" w14:textId="77777777" w:rsidR="008E2A53" w:rsidRDefault="00A104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3</w:t>
            </w:r>
          </w:p>
        </w:tc>
        <w:tc>
          <w:tcPr>
            <w:tcW w:w="13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B47FD9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996E44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27F6A7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2E373D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3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09FF72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8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997B8D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25A079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8A0A0A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</w:tr>
      <w:tr w:rsidR="008E2A53" w14:paraId="3C8C6091" w14:textId="77777777" w:rsidTr="00866326">
        <w:tc>
          <w:tcPr>
            <w:tcW w:w="49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BCDF3F5" w14:textId="77777777" w:rsidR="008E2A53" w:rsidRDefault="00A104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  <w:r>
              <w:rPr>
                <w:rFonts w:ascii="Arial Narrow" w:eastAsia="Arial Narrow" w:hAnsi="Arial Narrow" w:cs="Arial Narrow"/>
              </w:rPr>
              <w:t>4</w:t>
            </w:r>
          </w:p>
        </w:tc>
        <w:tc>
          <w:tcPr>
            <w:tcW w:w="1343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14E688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41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DCB1DE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559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A06FE9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268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F20473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37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8A1A292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87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E67901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9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BCFD85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189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56AF34" w14:textId="77777777" w:rsidR="008E2A53" w:rsidRDefault="008E2A5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 Narrow" w:eastAsia="Arial Narrow" w:hAnsi="Arial Narrow" w:cs="Arial Narrow"/>
              </w:rPr>
            </w:pPr>
          </w:p>
        </w:tc>
      </w:tr>
    </w:tbl>
    <w:p w14:paraId="70616C1F" w14:textId="77777777" w:rsidR="008E2A53" w:rsidRDefault="008E2A53">
      <w:pPr>
        <w:ind w:left="0" w:hanging="2"/>
        <w:jc w:val="both"/>
        <w:rPr>
          <w:rFonts w:ascii="Arial Narrow" w:eastAsia="Arial Narrow" w:hAnsi="Arial Narrow" w:cs="Arial Narrow"/>
        </w:rPr>
      </w:pPr>
    </w:p>
    <w:p w14:paraId="647DCC1C" w14:textId="77777777" w:rsidR="008E2A53" w:rsidRDefault="008E2A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 Narrow" w:eastAsia="Arial Narrow" w:hAnsi="Arial Narrow" w:cs="Arial Narrow"/>
        </w:rPr>
      </w:pPr>
    </w:p>
    <w:p w14:paraId="490C28E9" w14:textId="77777777" w:rsidR="008E2A53" w:rsidRDefault="00A1043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 Narrow" w:eastAsia="Arial Narrow" w:hAnsi="Arial Narrow" w:cs="Arial Narrow"/>
          <w:b/>
        </w:rPr>
      </w:pPr>
      <w:r>
        <w:rPr>
          <w:rFonts w:ascii="Arial Narrow" w:eastAsia="Arial Narrow" w:hAnsi="Arial Narrow" w:cs="Arial Narrow"/>
          <w:b/>
        </w:rPr>
        <w:t>Informacja odnośnie wypełnienia wykazu:</w:t>
      </w:r>
    </w:p>
    <w:p w14:paraId="728A4B35" w14:textId="77777777" w:rsidR="008E2A53" w:rsidRDefault="008E2A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 Narrow" w:eastAsia="Arial Narrow" w:hAnsi="Arial Narrow" w:cs="Arial Narrow"/>
          <w:b/>
        </w:rPr>
      </w:pPr>
    </w:p>
    <w:p w14:paraId="3E7424EB" w14:textId="77777777" w:rsidR="008E2A53" w:rsidRDefault="00A1043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W wykazie należy wskazać wszystkie pojazdy, które Wykonawca będzie wykorzystywał do realizacji zamówienia, w tym  pojazdy, które spełniają wymagania określone w przepisie art. 68a ust. 1 pkt 1) i 2) ustawy z dnia 11 stycznia 2018 r. o </w:t>
      </w:r>
      <w:proofErr w:type="spellStart"/>
      <w:r>
        <w:rPr>
          <w:rFonts w:ascii="Arial Narrow" w:eastAsia="Arial Narrow" w:hAnsi="Arial Narrow" w:cs="Arial Narrow"/>
        </w:rPr>
        <w:t>elektromobilności</w:t>
      </w:r>
      <w:proofErr w:type="spellEnd"/>
      <w:r>
        <w:rPr>
          <w:rFonts w:ascii="Arial Narrow" w:eastAsia="Arial Narrow" w:hAnsi="Arial Narrow" w:cs="Arial Narrow"/>
        </w:rPr>
        <w:t xml:space="preserve"> i paliwach alternatywnych.</w:t>
      </w:r>
    </w:p>
    <w:p w14:paraId="08B91E2C" w14:textId="77777777" w:rsidR="008E2A53" w:rsidRDefault="00A10432">
      <w:pPr>
        <w:numPr>
          <w:ilvl w:val="0"/>
          <w:numId w:val="1"/>
        </w:numPr>
        <w:ind w:left="0" w:hanging="2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W zestawieniu należy uwzględnić tylko pojazdy samochodowe w rozumieniu art. 2 pkt 33 ustawy z dnia 20 czerwca 1997 r. – Prawo o ruchu drogowym.</w:t>
      </w:r>
    </w:p>
    <w:p w14:paraId="40C72672" w14:textId="77777777" w:rsidR="008E2A53" w:rsidRDefault="00A10432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Za pojazd spełniający wymagania określone w przepisie art. 68a ust. 1 pkt 1) ustawy z dnia 11 stycznia 2018 r. o </w:t>
      </w:r>
      <w:proofErr w:type="spellStart"/>
      <w:r>
        <w:rPr>
          <w:rFonts w:ascii="Arial Narrow" w:eastAsia="Arial Narrow" w:hAnsi="Arial Narrow" w:cs="Arial Narrow"/>
        </w:rPr>
        <w:t>elektromobilności</w:t>
      </w:r>
      <w:proofErr w:type="spellEnd"/>
      <w:r>
        <w:rPr>
          <w:rFonts w:ascii="Arial Narrow" w:eastAsia="Arial Narrow" w:hAnsi="Arial Narrow" w:cs="Arial Narrow"/>
        </w:rPr>
        <w:t xml:space="preserve"> i paliwach alternatywnych rozumie się pojazd elektryczny lub napędzany wodorem, jak też pojazd hybrydowy lub napędzany gazem ziemnym o maksymalnej emisji 50 g CO2/km i emisji zanieczyszczeń w rzeczywistych warunkach jazdy poniżej 80% dopuszczalnych wartości emisji.</w:t>
      </w:r>
    </w:p>
    <w:p w14:paraId="331AC08D" w14:textId="77777777" w:rsidR="008E2A53" w:rsidRDefault="00A10432">
      <w:pPr>
        <w:numPr>
          <w:ilvl w:val="0"/>
          <w:numId w:val="1"/>
        </w:numPr>
        <w:ind w:left="0" w:hanging="2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Za pojazd spełniający wymagania określone w przepisie art. 68a ust. 1 pkt 2) ustawy z dnia 11 stycznia 2018 r. o </w:t>
      </w:r>
      <w:proofErr w:type="spellStart"/>
      <w:r>
        <w:rPr>
          <w:rFonts w:ascii="Arial Narrow" w:eastAsia="Arial Narrow" w:hAnsi="Arial Narrow" w:cs="Arial Narrow"/>
        </w:rPr>
        <w:t>elektromobilności</w:t>
      </w:r>
      <w:proofErr w:type="spellEnd"/>
      <w:r>
        <w:rPr>
          <w:rFonts w:ascii="Arial Narrow" w:eastAsia="Arial Narrow" w:hAnsi="Arial Narrow" w:cs="Arial Narrow"/>
        </w:rPr>
        <w:t xml:space="preserve"> i paliwach alternatywnych rozumie się pojazd napędzany paliwami alternatywnymi w rozumieniu wyżej wymienionej ustawy.</w:t>
      </w:r>
    </w:p>
    <w:p w14:paraId="2459B299" w14:textId="77777777" w:rsidR="008E2A53" w:rsidRDefault="00A10432">
      <w:pPr>
        <w:numPr>
          <w:ilvl w:val="0"/>
          <w:numId w:val="1"/>
        </w:numPr>
        <w:ind w:left="0" w:hanging="2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Jeżeli danej kategorii pojazdów (M1, M2, N1 lub N2, N3) Wykonawca nie będzie wykorzystywał przy realizacji zamówienia, to w takiej sytuacji odpowiednią tabelę należy przekreślić.</w:t>
      </w:r>
    </w:p>
    <w:p w14:paraId="2025551A" w14:textId="77777777" w:rsidR="008E2A53" w:rsidRDefault="00A10432">
      <w:pPr>
        <w:numPr>
          <w:ilvl w:val="0"/>
          <w:numId w:val="1"/>
        </w:numPr>
        <w:ind w:left="0" w:hanging="2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lastRenderedPageBreak/>
        <w:t>W przypadku, gdy wymienione w wykazie pojazdy nie są własnością Wykonawcy należy dołączyć zobowiązanie podmiotu, który odda  zasoby do dyspozycji Wykonawcy na czas trwania usługi lub umowę najmu lub leasingu.</w:t>
      </w:r>
    </w:p>
    <w:p w14:paraId="533E7ECA" w14:textId="77777777" w:rsidR="008E2A53" w:rsidRDefault="00A10432">
      <w:pPr>
        <w:numPr>
          <w:ilvl w:val="0"/>
          <w:numId w:val="1"/>
        </w:numPr>
        <w:ind w:left="0" w:hanging="2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 xml:space="preserve">Jeżeli zgodnie z treścią przepisu art. 68e ustawy z dnia 11 stycznia 2018 roku o </w:t>
      </w:r>
      <w:proofErr w:type="spellStart"/>
      <w:r>
        <w:rPr>
          <w:rFonts w:ascii="Arial Narrow" w:eastAsia="Arial Narrow" w:hAnsi="Arial Narrow" w:cs="Arial Narrow"/>
        </w:rPr>
        <w:t>elektromobilności</w:t>
      </w:r>
      <w:proofErr w:type="spellEnd"/>
      <w:r>
        <w:rPr>
          <w:rFonts w:ascii="Arial Narrow" w:eastAsia="Arial Narrow" w:hAnsi="Arial Narrow" w:cs="Arial Narrow"/>
        </w:rPr>
        <w:t xml:space="preserve"> i paliwach alternatywnych do danego pojazdu wykorzystywanego do realizacji zamówienia nie będzie stosowany przepis art. 68a wyżej wymienionej ustawy, należy to zaznaczyć w kolumnie “Uwagi”. </w:t>
      </w:r>
    </w:p>
    <w:p w14:paraId="51665586" w14:textId="77777777" w:rsidR="00000EAA" w:rsidRDefault="00000EAA" w:rsidP="00000EAA">
      <w:pPr>
        <w:ind w:leftChars="0" w:left="0" w:firstLineChars="0" w:firstLine="0"/>
        <w:jc w:val="both"/>
        <w:rPr>
          <w:rFonts w:ascii="Arial Narrow" w:eastAsia="Arial Narrow" w:hAnsi="Arial Narrow" w:cs="Arial Narrow"/>
        </w:rPr>
      </w:pPr>
    </w:p>
    <w:p w14:paraId="392EE261" w14:textId="40F397A1" w:rsidR="00000EAA" w:rsidRDefault="00000EAA" w:rsidP="00000EAA">
      <w:pPr>
        <w:ind w:leftChars="0" w:left="0" w:firstLineChars="0" w:firstLine="0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</w:rPr>
        <w:t>Dodatkowe  uwagi w celu  prawidłowego kreślenia w wykazie pojazdami  którymi będzie wykonawca realizował usługę:</w:t>
      </w:r>
    </w:p>
    <w:p w14:paraId="70DCE627" w14:textId="4F52ECF0" w:rsidR="00000EAA" w:rsidRPr="00000EAA" w:rsidRDefault="00000EAA" w:rsidP="00000EAA">
      <w:pPr>
        <w:ind w:leftChars="0" w:left="0" w:firstLineChars="0" w:firstLine="0"/>
        <w:rPr>
          <w:rFonts w:ascii="Arial Narrow" w:eastAsia="Arial Narrow" w:hAnsi="Arial Narrow" w:cs="Arial Narrow"/>
          <w:sz w:val="22"/>
          <w:szCs w:val="22"/>
        </w:rPr>
      </w:pPr>
      <w:r w:rsidRPr="00000EAA">
        <w:rPr>
          <w:rFonts w:ascii="Arial Narrow" w:eastAsia="Arial Narrow" w:hAnsi="Arial Narrow" w:cs="Arial Narrow"/>
          <w:sz w:val="22"/>
          <w:szCs w:val="22"/>
        </w:rPr>
        <w:t>Przykładowe sposoby obliczenia wymaganej ilości pojazdów kategorii N2 i N3 napędzanych paliwami alternatywnymi, z przy uwzględnieniu przepisu art. 36a wyżej wymienionej ustawy:</w:t>
      </w:r>
      <w:r w:rsidRPr="00000EAA">
        <w:rPr>
          <w:rFonts w:ascii="Arial Narrow" w:eastAsia="Arial Narrow" w:hAnsi="Arial Narrow" w:cs="Arial Narrow"/>
          <w:sz w:val="22"/>
          <w:szCs w:val="22"/>
        </w:rPr>
        <w:br/>
      </w:r>
      <w:r w:rsidRPr="00000EAA">
        <w:rPr>
          <w:rFonts w:ascii="Arial Narrow" w:eastAsia="Arial Narrow" w:hAnsi="Arial Narrow" w:cs="Arial Narrow"/>
          <w:sz w:val="22"/>
          <w:szCs w:val="22"/>
        </w:rPr>
        <w:br/>
        <w:t>Wykonawca zamierza wykorzystywać 4 pojazdy kategorii N2 i N3 dla realizacji zamówienia. Do 31 grudnia 2025 roku wymagany udział pojazdów napędzanych paliwami alternatywnymi wynosi 7% . Dokonując obliczenia 4 x 7% = 0,28. Ponieważ udział jest mniejszy niż 0,5 dokonujemy zaokrąglenia w dół, a więc wymagana ilość pojazdów napędzanych paliwami alternatywnymi wynosi 0.</w:t>
      </w:r>
      <w:r w:rsidRPr="00000EAA">
        <w:rPr>
          <w:rFonts w:ascii="Arial Narrow" w:eastAsia="Arial Narrow" w:hAnsi="Arial Narrow" w:cs="Arial Narrow"/>
          <w:sz w:val="22"/>
          <w:szCs w:val="22"/>
        </w:rPr>
        <w:br/>
      </w:r>
      <w:r w:rsidRPr="00000EAA">
        <w:rPr>
          <w:rFonts w:ascii="Arial Narrow" w:eastAsia="Arial Narrow" w:hAnsi="Arial Narrow" w:cs="Arial Narrow"/>
          <w:sz w:val="22"/>
          <w:szCs w:val="22"/>
        </w:rPr>
        <w:br/>
        <w:t>Wykonawca zamierza wykorzystywać 6 pojazdów kategorii N2 i N3 dla realizacji zamówienia. Od 1 stycznia 2026 wymagany udział pojazdów napędzanych paliwami alternatywnymi  będzie wynosił 9%. Dokonując obliczenia 6 x 9% = 0,54. Ponieważ udział jest większy niż 0,5 dokonujemy zaokrąglenia w górę, a więc wymagana ilość pojazdów napędzanych paliwami alternatywnymi wynosi 1.</w:t>
      </w:r>
    </w:p>
    <w:p w14:paraId="1F92FC01" w14:textId="77777777" w:rsidR="008E2A53" w:rsidRDefault="008E2A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64DA6610" w14:textId="77777777" w:rsidR="008E2A53" w:rsidRDefault="008E2A53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rFonts w:ascii="Arial Narrow" w:eastAsia="Arial Narrow" w:hAnsi="Arial Narrow" w:cs="Arial Narrow"/>
          <w:sz w:val="22"/>
          <w:szCs w:val="22"/>
        </w:rPr>
      </w:pPr>
    </w:p>
    <w:p w14:paraId="298A5A64" w14:textId="77777777" w:rsidR="008E2A53" w:rsidRDefault="008E2A53">
      <w:pPr>
        <w:ind w:left="0" w:hanging="2"/>
      </w:pPr>
    </w:p>
    <w:p w14:paraId="3BBA7B5B" w14:textId="77777777" w:rsidR="008E2A53" w:rsidRDefault="00A10432">
      <w:pPr>
        <w:ind w:left="0" w:hanging="2"/>
      </w:pPr>
      <w:r>
        <w:t>Miejscowość……………data……………………….</w:t>
      </w:r>
    </w:p>
    <w:p w14:paraId="7C1B2168" w14:textId="77777777" w:rsidR="008E2A53" w:rsidRDefault="008E2A53">
      <w:pPr>
        <w:ind w:left="0" w:hanging="2"/>
      </w:pPr>
    </w:p>
    <w:p w14:paraId="37DD7A55" w14:textId="77777777" w:rsidR="008E2A53" w:rsidRDefault="00A10432">
      <w:pPr>
        <w:ind w:left="0" w:hanging="2"/>
        <w:rPr>
          <w:rFonts w:ascii="Arial Narrow" w:eastAsia="Arial Narrow" w:hAnsi="Arial Narrow" w:cs="Arial Narrow"/>
          <w:sz w:val="22"/>
          <w:szCs w:val="22"/>
        </w:rPr>
      </w:pPr>
      <w:r>
        <w:rPr>
          <w:i/>
          <w:sz w:val="16"/>
          <w:szCs w:val="16"/>
        </w:rPr>
        <w:t xml:space="preserve">Dokument musi być opatrzony przez osobę lub osoby uprawnione do reprezentowania Wykonawcy </w:t>
      </w:r>
      <w:r>
        <w:rPr>
          <w:b/>
          <w:i/>
          <w:sz w:val="16"/>
          <w:szCs w:val="16"/>
        </w:rPr>
        <w:t>kwalifikowanym podpisem elektroniczny</w:t>
      </w:r>
    </w:p>
    <w:sectPr w:rsidR="008E2A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720" w:right="720" w:bottom="720" w:left="720" w:header="709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0A1CD9" w14:textId="77777777" w:rsidR="00340DFD" w:rsidRDefault="00340DFD">
      <w:pPr>
        <w:spacing w:line="240" w:lineRule="auto"/>
        <w:ind w:left="0" w:hanging="2"/>
      </w:pPr>
      <w:r>
        <w:separator/>
      </w:r>
    </w:p>
  </w:endnote>
  <w:endnote w:type="continuationSeparator" w:id="0">
    <w:p w14:paraId="58FE5381" w14:textId="77777777" w:rsidR="00340DFD" w:rsidRDefault="00340DFD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398A88" w14:textId="77777777" w:rsidR="008E2A53" w:rsidRDefault="00A1043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>
      <w:rPr>
        <w:color w:val="000000"/>
      </w:rPr>
      <w:fldChar w:fldCharType="end"/>
    </w:r>
  </w:p>
  <w:p w14:paraId="51843FB9" w14:textId="77777777" w:rsidR="008E2A53" w:rsidRDefault="008E2A5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right="36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3B646C" w14:textId="77777777" w:rsidR="008E2A53" w:rsidRDefault="008E2A5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right="36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0551B" w14:textId="77777777" w:rsidR="00DB3276" w:rsidRDefault="00DB3276">
    <w:pPr>
      <w:pStyle w:val="Stopk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F2E907" w14:textId="77777777" w:rsidR="00340DFD" w:rsidRDefault="00340DFD">
      <w:pPr>
        <w:spacing w:line="240" w:lineRule="auto"/>
        <w:ind w:left="0" w:hanging="2"/>
      </w:pPr>
      <w:r>
        <w:separator/>
      </w:r>
    </w:p>
  </w:footnote>
  <w:footnote w:type="continuationSeparator" w:id="0">
    <w:p w14:paraId="3C62F0C1" w14:textId="77777777" w:rsidR="00340DFD" w:rsidRDefault="00340DFD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3E7520" w14:textId="77777777" w:rsidR="00DB3276" w:rsidRDefault="00DB3276">
    <w:pPr>
      <w:pStyle w:val="Nagwek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63FE20" w14:textId="77777777" w:rsidR="008E2A53" w:rsidRDefault="008E2A5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jc w:val="right"/>
      <w:rPr>
        <w:rFonts w:ascii="Arial Narrow" w:eastAsia="Arial Narrow" w:hAnsi="Arial Narrow" w:cs="Arial Narrow"/>
        <w:color w:val="000000"/>
        <w:sz w:val="20"/>
        <w:szCs w:val="20"/>
      </w:rPr>
    </w:pPr>
  </w:p>
  <w:p w14:paraId="3C18F667" w14:textId="470A5CC1" w:rsidR="008E2A53" w:rsidRPr="00DB3276" w:rsidRDefault="00A1043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jc w:val="right"/>
      <w:rPr>
        <w:rFonts w:eastAsia="Arial Narrow"/>
        <w:color w:val="000000"/>
      </w:rPr>
    </w:pPr>
    <w:r>
      <w:rPr>
        <w:rFonts w:ascii="Arial Narrow" w:eastAsia="Arial Narrow" w:hAnsi="Arial Narrow" w:cs="Arial Narrow"/>
        <w:color w:val="000000"/>
        <w:sz w:val="20"/>
        <w:szCs w:val="20"/>
      </w:rPr>
      <w:tab/>
    </w:r>
    <w:r>
      <w:rPr>
        <w:rFonts w:ascii="Arial Narrow" w:eastAsia="Arial Narrow" w:hAnsi="Arial Narrow" w:cs="Arial Narrow"/>
        <w:color w:val="000000"/>
        <w:sz w:val="20"/>
        <w:szCs w:val="20"/>
      </w:rPr>
      <w:tab/>
    </w:r>
    <w:r w:rsidRPr="00DB3276">
      <w:rPr>
        <w:rFonts w:eastAsia="Arial Narrow"/>
        <w:color w:val="000000"/>
      </w:rPr>
      <w:t xml:space="preserve">Załącznik nr </w:t>
    </w:r>
    <w:r w:rsidRPr="00DB3276">
      <w:rPr>
        <w:rFonts w:eastAsia="Arial Narrow"/>
      </w:rPr>
      <w:t>9</w:t>
    </w:r>
    <w:r w:rsidRPr="00DB3276">
      <w:rPr>
        <w:rFonts w:eastAsia="Arial Narrow"/>
        <w:color w:val="000000"/>
      </w:rPr>
      <w:t xml:space="preserve"> do SWZ nr</w:t>
    </w:r>
    <w:r w:rsidRPr="00DB3276">
      <w:rPr>
        <w:rFonts w:eastAsia="Arial Narrow"/>
      </w:rPr>
      <w:t>.ZP</w:t>
    </w:r>
    <w:r w:rsidR="00DB3276">
      <w:rPr>
        <w:rFonts w:eastAsia="Arial Narrow"/>
      </w:rPr>
      <w:t>.IN</w:t>
    </w:r>
    <w:r w:rsidRPr="00DB3276">
      <w:rPr>
        <w:rFonts w:eastAsia="Arial Narrow"/>
      </w:rPr>
      <w:t>.271.4.202</w:t>
    </w:r>
    <w:r w:rsidR="00D15EFA">
      <w:rPr>
        <w:rFonts w:eastAsia="Arial Narrow"/>
      </w:rPr>
      <w:t>4</w:t>
    </w:r>
  </w:p>
  <w:p w14:paraId="24B1B306" w14:textId="77777777" w:rsidR="008E2A53" w:rsidRDefault="008E2A5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BB8890" w14:textId="77777777" w:rsidR="00DB3276" w:rsidRDefault="00DB3276">
    <w:pPr>
      <w:pStyle w:val="Nagwek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4B6697"/>
    <w:multiLevelType w:val="multilevel"/>
    <w:tmpl w:val="DF626E0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14205609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2A53"/>
    <w:rsid w:val="00000EAA"/>
    <w:rsid w:val="00217CAD"/>
    <w:rsid w:val="00340DFD"/>
    <w:rsid w:val="00866326"/>
    <w:rsid w:val="008E2A53"/>
    <w:rsid w:val="00A10432"/>
    <w:rsid w:val="00B60D57"/>
    <w:rsid w:val="00CA278F"/>
    <w:rsid w:val="00D15EFA"/>
    <w:rsid w:val="00DB3276"/>
    <w:rsid w:val="00E46F82"/>
    <w:rsid w:val="00E64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0DCD3"/>
  <w15:docId w15:val="{D0058305-9CA8-4EDF-8941-7B1E462D1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w w:val="100"/>
      <w:position w:val="-1"/>
      <w:sz w:val="24"/>
      <w:szCs w:val="24"/>
      <w:effect w:val="none"/>
      <w:vertAlign w:val="baseline"/>
      <w:cs w:val="0"/>
      <w:em w:val="none"/>
      <w:lang w:val="pl-PL" w:eastAsia="pl-PL" w:bidi="ar-SA"/>
    </w:rPr>
  </w:style>
  <w:style w:type="character" w:customStyle="1" w:styleId="text1">
    <w:name w:val="text1"/>
    <w:rPr>
      <w:rFonts w:ascii="Verdana" w:hAnsi="Verdana" w:hint="default"/>
      <w:color w:val="000000"/>
      <w:w w:val="100"/>
      <w:position w:val="-1"/>
      <w:sz w:val="20"/>
      <w:szCs w:val="20"/>
      <w:effect w:val="none"/>
      <w:vertAlign w:val="baseline"/>
      <w:cs w:val="0"/>
      <w:em w:val="none"/>
    </w:rPr>
  </w:style>
  <w:style w:type="paragraph" w:styleId="Bezodstpw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eastAsia="en-US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w w:val="100"/>
      <w:position w:val="-1"/>
      <w:sz w:val="24"/>
      <w:szCs w:val="24"/>
      <w:effect w:val="none"/>
      <w:vertAlign w:val="baseline"/>
      <w:cs w:val="0"/>
      <w:em w:val="none"/>
      <w:lang w:val="pl-PL" w:eastAsia="pl-PL" w:bidi="ar-SA"/>
    </w:rPr>
  </w:style>
  <w:style w:type="paragraph" w:customStyle="1" w:styleId="Znak">
    <w:name w:val="Znak"/>
    <w:basedOn w:val="Normalny"/>
  </w:style>
  <w:style w:type="character" w:styleId="Numerstrony">
    <w:name w:val="page number"/>
    <w:basedOn w:val="Domylnaczcionkaakapitu"/>
    <w:rPr>
      <w:w w:val="100"/>
      <w:position w:val="-1"/>
      <w:effect w:val="none"/>
      <w:vertAlign w:val="baseline"/>
      <w:cs w:val="0"/>
      <w:em w:val="none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Tekstpodstawowywcity">
    <w:name w:val="Body Text Indent"/>
    <w:basedOn w:val="Normalny"/>
    <w:pPr>
      <w:spacing w:line="480" w:lineRule="auto"/>
      <w:ind w:left="1843" w:hanging="1843"/>
      <w:jc w:val="both"/>
    </w:pPr>
    <w:rPr>
      <w:rFonts w:ascii="Arial" w:hAnsi="Arial"/>
      <w:szCs w:val="20"/>
    </w:rPr>
  </w:style>
  <w:style w:type="character" w:customStyle="1" w:styleId="TekstpodstawowywcityZnak">
    <w:name w:val="Tekst podstawowy wcięty Znak"/>
    <w:rPr>
      <w:rFonts w:ascii="Arial" w:hAnsi="Arial"/>
      <w:w w:val="100"/>
      <w:position w:val="-1"/>
      <w:sz w:val="24"/>
      <w:effect w:val="none"/>
      <w:vertAlign w:val="baseline"/>
      <w:cs w:val="0"/>
      <w:em w:val="none"/>
    </w:rPr>
  </w:style>
  <w:style w:type="paragraph" w:customStyle="1" w:styleId="AkapitzlistCWLista">
    <w:name w:val="Akapit z listą;CW_Lista"/>
    <w:basedOn w:val="Normalny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kapitzlistZnakCWListaZnak">
    <w:name w:val="Akapit z listą Znak;CW_Lista Znak"/>
    <w:rPr>
      <w:rFonts w:ascii="Calibri" w:hAnsi="Calibri"/>
      <w:w w:val="100"/>
      <w:position w:val="-1"/>
      <w:sz w:val="22"/>
      <w:szCs w:val="22"/>
      <w:effect w:val="none"/>
      <w:vertAlign w:val="baseline"/>
      <w:cs w:val="0"/>
      <w:em w:val="none"/>
      <w:lang w:eastAsia="en-US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XXZFO7hoqIn9nM02E5D/TDfgNlg==">CgMxLjA4AHIhMXpLRC1WblVKbkk2cGh6SHJRMkZNQXJCb2djZWlVTm5N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679</Words>
  <Characters>4078</Characters>
  <Application>Microsoft Office Word</Application>
  <DocSecurity>0</DocSecurity>
  <Lines>33</Lines>
  <Paragraphs>9</Paragraphs>
  <ScaleCrop>false</ScaleCrop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Grzegorz Bubula</dc:creator>
  <cp:lastModifiedBy>WN-ZP-MS</cp:lastModifiedBy>
  <cp:revision>9</cp:revision>
  <cp:lastPrinted>2024-12-06T10:59:00Z</cp:lastPrinted>
  <dcterms:created xsi:type="dcterms:W3CDTF">2023-09-01T08:26:00Z</dcterms:created>
  <dcterms:modified xsi:type="dcterms:W3CDTF">2024-12-06T11:00:00Z</dcterms:modified>
</cp:coreProperties>
</file>