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6F2D3C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F2D3C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6F2D3C">
        <w:rPr>
          <w:rFonts w:ascii="Arial" w:hAnsi="Arial" w:cs="Arial"/>
          <w:sz w:val="24"/>
          <w:szCs w:val="24"/>
        </w:rPr>
        <w:t>2024-08-14</w:t>
      </w:r>
    </w:p>
    <w:p w:rsidR="00035DEC" w:rsidRPr="00AD45A9" w:rsidRDefault="006F2D3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2D3C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6F2D3C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F2D3C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F2D3C">
        <w:rPr>
          <w:rFonts w:ascii="Arial" w:hAnsi="Arial" w:cs="Arial"/>
          <w:sz w:val="24"/>
          <w:szCs w:val="24"/>
        </w:rPr>
        <w:t>521</w:t>
      </w:r>
    </w:p>
    <w:p w:rsidR="00035DEC" w:rsidRPr="00AD45A9" w:rsidRDefault="006F2D3C" w:rsidP="00035DEC">
      <w:pPr>
        <w:rPr>
          <w:rFonts w:ascii="Arial" w:hAnsi="Arial" w:cs="Arial"/>
          <w:sz w:val="24"/>
          <w:szCs w:val="24"/>
        </w:rPr>
      </w:pPr>
      <w:r w:rsidRPr="006F2D3C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F2D3C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6F2D3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2D3C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F2D3C" w:rsidRPr="004E4B64" w:rsidTr="00CE4C28">
        <w:tc>
          <w:tcPr>
            <w:tcW w:w="2269" w:type="dxa"/>
            <w:shd w:val="clear" w:color="auto" w:fill="auto"/>
          </w:tcPr>
          <w:p w:rsidR="006F2D3C" w:rsidRPr="004E4B64" w:rsidRDefault="006F2D3C" w:rsidP="00CE4C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2D3C" w:rsidRPr="004E4B64" w:rsidRDefault="006F2D3C" w:rsidP="00CE4C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2D3C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F2D3C" w:rsidRPr="006F2D3C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F2D3C" w:rsidRPr="006F2D3C">
        <w:rPr>
          <w:rFonts w:ascii="Arial" w:hAnsi="Arial" w:cs="Arial"/>
          <w:sz w:val="24"/>
          <w:szCs w:val="24"/>
        </w:rPr>
        <w:t>(</w:t>
      </w:r>
      <w:proofErr w:type="spellStart"/>
      <w:r w:rsidR="006F2D3C" w:rsidRPr="006F2D3C">
        <w:rPr>
          <w:rFonts w:ascii="Arial" w:hAnsi="Arial" w:cs="Arial"/>
          <w:sz w:val="24"/>
          <w:szCs w:val="24"/>
        </w:rPr>
        <w:t>t.j</w:t>
      </w:r>
      <w:proofErr w:type="spellEnd"/>
      <w:r w:rsidR="006F2D3C" w:rsidRPr="006F2D3C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F2D3C" w:rsidRPr="009003D1" w:rsidTr="00CE4C28">
        <w:tc>
          <w:tcPr>
            <w:tcW w:w="9356" w:type="dxa"/>
            <w:shd w:val="clear" w:color="auto" w:fill="auto"/>
          </w:tcPr>
          <w:p w:rsidR="006F2D3C" w:rsidRPr="00035DEC" w:rsidRDefault="006F2D3C" w:rsidP="00CE4C2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F2D3C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  <w:p w:rsidR="006F2D3C" w:rsidRDefault="006F2D3C" w:rsidP="00CE4C2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2D3C">
              <w:rPr>
                <w:rFonts w:ascii="Arial" w:hAnsi="Arial" w:cs="Arial"/>
                <w:sz w:val="24"/>
                <w:szCs w:val="24"/>
              </w:rPr>
              <w:t>Dzień dobry, proszę o wy</w:t>
            </w:r>
            <w:r w:rsidR="008F2B49">
              <w:rPr>
                <w:rFonts w:ascii="Arial" w:hAnsi="Arial" w:cs="Arial"/>
                <w:sz w:val="24"/>
                <w:szCs w:val="24"/>
              </w:rPr>
              <w:t>jaśnienia:</w:t>
            </w:r>
          </w:p>
          <w:p w:rsidR="008F2B49" w:rsidRPr="008F2B49" w:rsidRDefault="008F2B49" w:rsidP="008F2B49">
            <w:pPr>
              <w:shd w:val="clear" w:color="auto" w:fill="FFFFFF"/>
              <w:spacing w:before="269" w:line="264" w:lineRule="exact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F2B49">
              <w:rPr>
                <w:rFonts w:ascii="Arial" w:hAnsi="Arial" w:cs="Arial"/>
                <w:b/>
                <w:bCs/>
                <w:color w:val="000000"/>
                <w:sz w:val="24"/>
                <w:szCs w:val="24"/>
                <w:u w:val="single"/>
              </w:rPr>
              <w:t>Część 1 Ołpiny</w:t>
            </w:r>
          </w:p>
          <w:p w:rsidR="008F2B49" w:rsidRPr="008F2B49" w:rsidRDefault="008F2B49" w:rsidP="008F2B49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before="264" w:line="269" w:lineRule="exact"/>
              <w:ind w:left="460" w:hanging="426"/>
              <w:rPr>
                <w:rFonts w:ascii="Arial" w:hAnsi="Arial" w:cs="Arial"/>
                <w:color w:val="000000"/>
                <w:spacing w:val="-12"/>
                <w:sz w:val="24"/>
                <w:szCs w:val="24"/>
              </w:rPr>
            </w:pPr>
            <w:r w:rsidRPr="008F2B49"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 xml:space="preserve">Prosimy o podanie dokładnego opisu z czego ma być wykonana posadzka w garażu poz. przedmiaru </w:t>
            </w:r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>nr.186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8F2B49" w:rsidRPr="008F2B49" w:rsidRDefault="008F2B49" w:rsidP="008F2B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64" w:line="269" w:lineRule="exact"/>
              <w:ind w:left="460"/>
              <w:rPr>
                <w:rFonts w:ascii="Arial" w:hAnsi="Arial" w:cs="Arial"/>
                <w:b/>
                <w:color w:val="000000"/>
                <w:spacing w:val="-12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pacing w:val="-12"/>
                <w:sz w:val="24"/>
                <w:szCs w:val="24"/>
              </w:rPr>
              <w:t xml:space="preserve">Odp.: </w:t>
            </w:r>
            <w:r w:rsidR="00BE7318" w:rsidRPr="00BE7318">
              <w:rPr>
                <w:rFonts w:ascii="Arial" w:hAnsi="Arial" w:cs="Arial"/>
                <w:b/>
                <w:color w:val="000000"/>
                <w:spacing w:val="-12"/>
                <w:sz w:val="24"/>
                <w:szCs w:val="24"/>
              </w:rPr>
              <w:t xml:space="preserve">Posadzka wykonana  z betonu klasy min. C20/25 zbrojonego włóknami syntetycznymi FIBRE HG54 9 ( lub równoważnymi) w ilości 1,5 kg/m3 betonu oraz dodatkowego zbrojenia siatkami #8x150x150. Do powierzchniowego utwardzenia zastosować posypkę-klasa ścieralności wg PN-EN 1340.(tarcza </w:t>
            </w:r>
            <w:proofErr w:type="spellStart"/>
            <w:r w:rsidR="00BE7318" w:rsidRPr="00BE7318">
              <w:rPr>
                <w:rFonts w:ascii="Arial" w:hAnsi="Arial" w:cs="Arial"/>
                <w:b/>
                <w:color w:val="000000"/>
                <w:spacing w:val="-12"/>
                <w:sz w:val="24"/>
                <w:szCs w:val="24"/>
              </w:rPr>
              <w:t>Böhmego</w:t>
            </w:r>
            <w:proofErr w:type="spellEnd"/>
            <w:r w:rsidR="00BE7318" w:rsidRPr="00BE7318">
              <w:rPr>
                <w:rFonts w:ascii="Arial" w:hAnsi="Arial" w:cs="Arial"/>
                <w:b/>
                <w:color w:val="000000"/>
                <w:spacing w:val="-12"/>
                <w:sz w:val="24"/>
                <w:szCs w:val="24"/>
              </w:rPr>
              <w:t>) klasa ścieralności  4I.</w:t>
            </w:r>
          </w:p>
          <w:p w:rsidR="008F2B49" w:rsidRPr="008F2B49" w:rsidRDefault="008F2B49" w:rsidP="008F2B49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before="264" w:line="269" w:lineRule="exact"/>
              <w:ind w:left="460" w:hanging="426"/>
              <w:rPr>
                <w:rFonts w:ascii="Arial" w:hAnsi="Arial" w:cs="Arial"/>
                <w:color w:val="000000"/>
                <w:spacing w:val="-11"/>
                <w:sz w:val="24"/>
                <w:szCs w:val="24"/>
              </w:rPr>
            </w:pPr>
            <w:r w:rsidRPr="008F2B49"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lastRenderedPageBreak/>
              <w:t xml:space="preserve">Prosimy o odpowiedź czy nad garażem należy wykonać sufit z pojedynczej płyty czy podwójnej i czy z </w:t>
            </w:r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 xml:space="preserve">płyty </w:t>
            </w:r>
            <w:proofErr w:type="spellStart"/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>g-k</w:t>
            </w:r>
            <w:proofErr w:type="spellEnd"/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 xml:space="preserve"> zwykłej czy ognioodpornej. Brak szczegółowego opisu.</w:t>
            </w:r>
          </w:p>
          <w:p w:rsidR="008F2B49" w:rsidRPr="008F2B49" w:rsidRDefault="008F2B49" w:rsidP="008F2B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64" w:line="269" w:lineRule="exact"/>
              <w:ind w:left="460"/>
              <w:rPr>
                <w:rFonts w:ascii="Arial" w:hAnsi="Arial" w:cs="Arial"/>
                <w:b/>
                <w:color w:val="000000"/>
                <w:spacing w:val="-1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Odp.: </w:t>
            </w:r>
            <w:r w:rsidR="00BE7318" w:rsidRPr="00BE7318">
              <w:rPr>
                <w:rFonts w:ascii="Arial" w:hAnsi="Arial" w:cs="Arial"/>
                <w:b/>
                <w:color w:val="000000"/>
                <w:sz w:val="24"/>
                <w:szCs w:val="24"/>
              </w:rPr>
              <w:t>Sufit nad garażem ( oraz nad strychem nie ujętym w projekcie technicznym  ale ujętym w przedmiarze)   wykonać  z podwójnej  płyty gipsowo – kartonowej  ognioodpornej.</w:t>
            </w:r>
          </w:p>
          <w:p w:rsidR="008F2B49" w:rsidRPr="008F2B49" w:rsidRDefault="008F2B49" w:rsidP="008F2B4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460"/>
              </w:tabs>
              <w:spacing w:before="264" w:line="269" w:lineRule="exact"/>
              <w:ind w:left="460" w:hanging="426"/>
              <w:rPr>
                <w:rFonts w:ascii="Arial" w:hAnsi="Arial" w:cs="Arial"/>
                <w:sz w:val="24"/>
                <w:szCs w:val="24"/>
              </w:rPr>
            </w:pPr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>Prosimy podanie rodzaju płytek (rodzaj, kolor, wymiar) na okładziny elewacji poz. przedmiaru nr 174</w:t>
            </w:r>
          </w:p>
          <w:p w:rsidR="008F2B49" w:rsidRPr="008F2B49" w:rsidRDefault="008F2B49" w:rsidP="008F2B49">
            <w:pPr>
              <w:shd w:val="clear" w:color="auto" w:fill="FFFFFF"/>
              <w:tabs>
                <w:tab w:val="left" w:pos="460"/>
              </w:tabs>
              <w:spacing w:before="264" w:line="269" w:lineRule="exact"/>
              <w:ind w:left="46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Odp.: </w:t>
            </w:r>
            <w:r w:rsidR="00BE7318" w:rsidRPr="00BE7318">
              <w:rPr>
                <w:rFonts w:ascii="Arial" w:hAnsi="Arial" w:cs="Arial"/>
                <w:b/>
                <w:color w:val="000000"/>
                <w:sz w:val="24"/>
                <w:szCs w:val="24"/>
              </w:rPr>
              <w:t>Okładziny elewacji z płytek klinkierowych rustykalnych (wielkość i kolor do ustalenia z inwestorem w trakcie realizacji</w:t>
            </w:r>
            <w:r w:rsidR="00475A63">
              <w:rPr>
                <w:rFonts w:ascii="Arial" w:hAnsi="Arial" w:cs="Arial"/>
                <w:b/>
                <w:color w:val="000000"/>
                <w:sz w:val="24"/>
                <w:szCs w:val="24"/>
              </w:rPr>
              <w:t>).</w:t>
            </w:r>
          </w:p>
          <w:p w:rsidR="008F2B49" w:rsidRPr="008F2B49" w:rsidRDefault="008F2B49" w:rsidP="008F2B49">
            <w:pPr>
              <w:shd w:val="clear" w:color="auto" w:fill="FFFFFF"/>
              <w:spacing w:before="562" w:line="274" w:lineRule="exact"/>
              <w:ind w:left="374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F2B49">
              <w:rPr>
                <w:rFonts w:ascii="Arial" w:hAnsi="Arial" w:cs="Arial"/>
                <w:b/>
                <w:bCs/>
                <w:color w:val="000000"/>
                <w:sz w:val="24"/>
                <w:szCs w:val="24"/>
                <w:u w:val="single"/>
              </w:rPr>
              <w:t>Część 3 Swoszowa</w:t>
            </w:r>
          </w:p>
          <w:p w:rsidR="008F2B49" w:rsidRPr="008F2B49" w:rsidRDefault="008F2B49" w:rsidP="008F2B49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460"/>
              </w:tabs>
              <w:autoSpaceDE w:val="0"/>
              <w:autoSpaceDN w:val="0"/>
              <w:adjustRightInd w:val="0"/>
              <w:spacing w:before="120" w:after="120" w:line="274" w:lineRule="exact"/>
              <w:ind w:left="460" w:hanging="460"/>
              <w:rPr>
                <w:rFonts w:ascii="Arial" w:hAnsi="Arial" w:cs="Arial"/>
                <w:color w:val="000000"/>
                <w:spacing w:val="-10"/>
                <w:sz w:val="24"/>
                <w:szCs w:val="24"/>
              </w:rPr>
            </w:pPr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>Dotyczy stropodachu- w przedmiarze występuje 1 warstwa papy , a w projekcie 2 warstwy. Prosimy o dołożenie pozycji przedmiarowej.</w:t>
            </w:r>
          </w:p>
          <w:p w:rsidR="008F2B49" w:rsidRPr="008F2B49" w:rsidRDefault="008F2B49" w:rsidP="008F2B49">
            <w:pPr>
              <w:widowControl w:val="0"/>
              <w:shd w:val="clear" w:color="auto" w:fill="FFFFFF"/>
              <w:tabs>
                <w:tab w:val="left" w:pos="460"/>
              </w:tabs>
              <w:autoSpaceDE w:val="0"/>
              <w:autoSpaceDN w:val="0"/>
              <w:adjustRightInd w:val="0"/>
              <w:spacing w:before="120" w:after="120" w:line="274" w:lineRule="exact"/>
              <w:ind w:left="460"/>
              <w:rPr>
                <w:rFonts w:ascii="Arial" w:hAnsi="Arial" w:cs="Arial"/>
                <w:b/>
                <w:color w:val="000000"/>
                <w:spacing w:val="-1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Odp.: </w:t>
            </w:r>
            <w:r w:rsidR="00606525">
              <w:rPr>
                <w:rFonts w:ascii="Arial" w:hAnsi="Arial" w:cs="Arial"/>
                <w:b/>
                <w:color w:val="000000"/>
                <w:sz w:val="24"/>
                <w:szCs w:val="24"/>
              </w:rPr>
              <w:t>W przedmiarze w pozycji dotyczącej stropodachu należy przyjąć krotność x2 w elemencie warstw papy wykończeniowej.</w:t>
            </w:r>
          </w:p>
          <w:p w:rsidR="008F2B49" w:rsidRDefault="008F2B49" w:rsidP="008F2B49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460"/>
              </w:tabs>
              <w:autoSpaceDE w:val="0"/>
              <w:autoSpaceDN w:val="0"/>
              <w:adjustRightInd w:val="0"/>
              <w:spacing w:before="120" w:after="120" w:line="274" w:lineRule="exact"/>
              <w:ind w:left="460" w:hanging="42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>Prosimy o informacje, czy wyposażenie w pomieszczeniach 1.14, 1.15 (sale wielofunkcyjne) należy wyposażyć w stoły i krzesła i pomieszczenie 1.16 (aneks kuchenny) w kuchenkę jeżeli tak to prosimy o podanie parametrów wyposażenia.</w:t>
            </w:r>
          </w:p>
          <w:p w:rsidR="008F2B49" w:rsidRPr="008F2B49" w:rsidRDefault="008F2B49" w:rsidP="008F2B49">
            <w:pPr>
              <w:widowControl w:val="0"/>
              <w:shd w:val="clear" w:color="auto" w:fill="FFFFFF"/>
              <w:tabs>
                <w:tab w:val="left" w:pos="460"/>
              </w:tabs>
              <w:autoSpaceDE w:val="0"/>
              <w:autoSpaceDN w:val="0"/>
              <w:adjustRightInd w:val="0"/>
              <w:spacing w:before="120" w:after="120" w:line="274" w:lineRule="exact"/>
              <w:ind w:left="46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Odp.: </w:t>
            </w:r>
            <w:r w:rsidR="00606525">
              <w:rPr>
                <w:rFonts w:ascii="Arial" w:hAnsi="Arial" w:cs="Arial"/>
                <w:b/>
                <w:color w:val="000000"/>
                <w:sz w:val="24"/>
                <w:szCs w:val="24"/>
              </w:rPr>
              <w:t>Nie należy wyposażać pomieszczeń 1.14 i 1.15 i 1.16 w stoły, krzesła i kuchenkę.</w:t>
            </w:r>
          </w:p>
          <w:p w:rsidR="008F2B49" w:rsidRDefault="008F2B49" w:rsidP="008F2B49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460"/>
              </w:tabs>
              <w:autoSpaceDE w:val="0"/>
              <w:autoSpaceDN w:val="0"/>
              <w:adjustRightInd w:val="0"/>
              <w:spacing w:before="120" w:after="120" w:line="274" w:lineRule="exact"/>
              <w:ind w:left="460" w:hanging="42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>Prosimy o wyjaśnienie jaką ilość przyjąć stolarki okiennej, w przedmiarze przyjęto 16,92 m2, a z zestawienia wychodzi 29, 45m2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8F2B49" w:rsidRPr="008F2B49" w:rsidRDefault="008F2B49" w:rsidP="008F2B49">
            <w:pPr>
              <w:widowControl w:val="0"/>
              <w:shd w:val="clear" w:color="auto" w:fill="FFFFFF"/>
              <w:tabs>
                <w:tab w:val="left" w:pos="460"/>
              </w:tabs>
              <w:autoSpaceDE w:val="0"/>
              <w:autoSpaceDN w:val="0"/>
              <w:adjustRightInd w:val="0"/>
              <w:spacing w:before="120" w:after="120" w:line="274" w:lineRule="exact"/>
              <w:ind w:left="46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Odp.: </w:t>
            </w:r>
            <w:r w:rsidR="00606525">
              <w:rPr>
                <w:rFonts w:ascii="Arial" w:hAnsi="Arial" w:cs="Arial"/>
                <w:b/>
                <w:color w:val="000000"/>
                <w:sz w:val="24"/>
                <w:szCs w:val="24"/>
              </w:rPr>
              <w:t>Należy przyjąć ilość stolarki okiennej 29,45 m2.</w:t>
            </w:r>
          </w:p>
          <w:p w:rsidR="008F2B49" w:rsidRDefault="008F2B49" w:rsidP="008F2B49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460"/>
              </w:tabs>
              <w:autoSpaceDE w:val="0"/>
              <w:autoSpaceDN w:val="0"/>
              <w:adjustRightInd w:val="0"/>
              <w:spacing w:before="120" w:after="120" w:line="274" w:lineRule="exact"/>
              <w:ind w:left="460" w:hanging="42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 xml:space="preserve">Prosimy o wyjaśnienie z jakiego materiału należy wykonać drzwi zewnętrzne </w:t>
            </w:r>
            <w:proofErr w:type="spellStart"/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>DzlEI</w:t>
            </w:r>
            <w:proofErr w:type="spellEnd"/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 xml:space="preserve"> 60 i Dz2 W zestawieniu drzwi </w:t>
            </w:r>
            <w:proofErr w:type="spellStart"/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>Dzl</w:t>
            </w:r>
            <w:proofErr w:type="spellEnd"/>
            <w:r w:rsidRPr="008F2B49">
              <w:rPr>
                <w:rFonts w:ascii="Arial" w:hAnsi="Arial" w:cs="Arial"/>
                <w:color w:val="000000"/>
                <w:sz w:val="24"/>
                <w:szCs w:val="24"/>
              </w:rPr>
              <w:t xml:space="preserve"> określone jako z PCV, drzwi El 60 nie występują w PCV.</w:t>
            </w:r>
          </w:p>
          <w:p w:rsidR="008F2B49" w:rsidRPr="008F2B49" w:rsidRDefault="008F2B49" w:rsidP="008F2B49">
            <w:pPr>
              <w:widowControl w:val="0"/>
              <w:shd w:val="clear" w:color="auto" w:fill="FFFFFF"/>
              <w:tabs>
                <w:tab w:val="left" w:pos="460"/>
              </w:tabs>
              <w:autoSpaceDE w:val="0"/>
              <w:autoSpaceDN w:val="0"/>
              <w:adjustRightInd w:val="0"/>
              <w:spacing w:before="120" w:after="120" w:line="274" w:lineRule="exact"/>
              <w:ind w:left="46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Odp.: </w:t>
            </w:r>
            <w:r w:rsidR="00606525">
              <w:rPr>
                <w:rFonts w:ascii="Arial" w:hAnsi="Arial" w:cs="Arial"/>
                <w:b/>
                <w:color w:val="000000"/>
                <w:sz w:val="24"/>
                <w:szCs w:val="24"/>
              </w:rPr>
              <w:t>Drzwi zewnętrzne Dz1 El60 należy wykonać z aluminium. Szerokość otworu w murze dostosować do wymagań producenta stolarki drzwiowej. Drzwi zewnętrzne Dza2 należy wykonać z PCV.</w:t>
            </w:r>
          </w:p>
          <w:p w:rsidR="008F2B49" w:rsidRPr="008F2B49" w:rsidRDefault="008F2B49" w:rsidP="008F2B49">
            <w:pPr>
              <w:spacing w:before="120"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F2D3C" w:rsidRPr="006F2D3C" w:rsidRDefault="006F2D3C" w:rsidP="00CE4C2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0AB" w:rsidRDefault="005C40AB">
      <w:r>
        <w:separator/>
      </w:r>
    </w:p>
  </w:endnote>
  <w:endnote w:type="continuationSeparator" w:id="1">
    <w:p w:rsidR="005C40AB" w:rsidRDefault="005C40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26C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26CE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26CE2" w:rsidRPr="00B862CC">
      <w:rPr>
        <w:rFonts w:ascii="Arial" w:hAnsi="Arial"/>
        <w:sz w:val="18"/>
        <w:szCs w:val="24"/>
      </w:rPr>
      <w:fldChar w:fldCharType="separate"/>
    </w:r>
    <w:r w:rsidR="00475A63">
      <w:rPr>
        <w:rFonts w:ascii="Arial" w:hAnsi="Arial"/>
        <w:noProof/>
        <w:sz w:val="18"/>
        <w:szCs w:val="24"/>
      </w:rPr>
      <w:t>1</w:t>
    </w:r>
    <w:r w:rsidR="00726CE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26CE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26CE2" w:rsidRPr="00B862CC">
      <w:rPr>
        <w:rFonts w:ascii="Arial" w:hAnsi="Arial"/>
        <w:sz w:val="18"/>
        <w:szCs w:val="24"/>
      </w:rPr>
      <w:fldChar w:fldCharType="separate"/>
    </w:r>
    <w:r w:rsidR="00475A63">
      <w:rPr>
        <w:rFonts w:ascii="Arial" w:hAnsi="Arial"/>
        <w:noProof/>
        <w:sz w:val="18"/>
        <w:szCs w:val="24"/>
      </w:rPr>
      <w:t>2</w:t>
    </w:r>
    <w:r w:rsidR="00726CE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26CE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B68F1" w:rsidRPr="00CB68F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0AB" w:rsidRDefault="005C40AB">
      <w:r>
        <w:separator/>
      </w:r>
    </w:p>
  </w:footnote>
  <w:footnote w:type="continuationSeparator" w:id="1">
    <w:p w:rsidR="005C40AB" w:rsidRDefault="005C40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D3C" w:rsidRDefault="006F2D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D3C" w:rsidRDefault="006F2D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D3C" w:rsidRDefault="006F2D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72074"/>
    <w:multiLevelType w:val="hybridMultilevel"/>
    <w:tmpl w:val="6346E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02A1823"/>
    <w:multiLevelType w:val="singleLevel"/>
    <w:tmpl w:val="AF107204"/>
    <w:lvl w:ilvl="0">
      <w:start w:val="1"/>
      <w:numFmt w:val="decimal"/>
      <w:lvlText w:val="%1-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A434A29"/>
    <w:multiLevelType w:val="singleLevel"/>
    <w:tmpl w:val="8860565A"/>
    <w:lvl w:ilvl="0">
      <w:start w:val="1"/>
      <w:numFmt w:val="decimal"/>
      <w:lvlText w:val="%1-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A8B7204"/>
    <w:multiLevelType w:val="hybridMultilevel"/>
    <w:tmpl w:val="C92064EA"/>
    <w:lvl w:ilvl="0" w:tplc="9544D41C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F2D3C"/>
    <w:rsid w:val="00031374"/>
    <w:rsid w:val="00035DEC"/>
    <w:rsid w:val="000A1097"/>
    <w:rsid w:val="000E2A8F"/>
    <w:rsid w:val="0012774F"/>
    <w:rsid w:val="00144B7A"/>
    <w:rsid w:val="00180C6E"/>
    <w:rsid w:val="0029606A"/>
    <w:rsid w:val="00475A63"/>
    <w:rsid w:val="004848F3"/>
    <w:rsid w:val="004A75F2"/>
    <w:rsid w:val="005144A9"/>
    <w:rsid w:val="00520165"/>
    <w:rsid w:val="005627EC"/>
    <w:rsid w:val="005B1B08"/>
    <w:rsid w:val="005C40AB"/>
    <w:rsid w:val="00606525"/>
    <w:rsid w:val="00632C3C"/>
    <w:rsid w:val="00662BDB"/>
    <w:rsid w:val="006A5DF1"/>
    <w:rsid w:val="006B7198"/>
    <w:rsid w:val="006D4AB3"/>
    <w:rsid w:val="006F2D3C"/>
    <w:rsid w:val="006F3B81"/>
    <w:rsid w:val="00726CE2"/>
    <w:rsid w:val="007D7198"/>
    <w:rsid w:val="00870F9F"/>
    <w:rsid w:val="008804B6"/>
    <w:rsid w:val="00897AB0"/>
    <w:rsid w:val="008A3553"/>
    <w:rsid w:val="008F2B49"/>
    <w:rsid w:val="008F7A6E"/>
    <w:rsid w:val="009003D1"/>
    <w:rsid w:val="00947A50"/>
    <w:rsid w:val="00A905AC"/>
    <w:rsid w:val="00B1255C"/>
    <w:rsid w:val="00B32FF9"/>
    <w:rsid w:val="00BA6584"/>
    <w:rsid w:val="00BE7318"/>
    <w:rsid w:val="00BE7BFD"/>
    <w:rsid w:val="00C370F2"/>
    <w:rsid w:val="00C44EEC"/>
    <w:rsid w:val="00CB68F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27EC"/>
  </w:style>
  <w:style w:type="paragraph" w:styleId="Nagwek1">
    <w:name w:val="heading 1"/>
    <w:basedOn w:val="Normalny"/>
    <w:next w:val="Normalny"/>
    <w:qFormat/>
    <w:rsid w:val="005627E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627E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627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627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27EC"/>
  </w:style>
  <w:style w:type="paragraph" w:styleId="Tekstpodstawowywcity">
    <w:name w:val="Body Text Indent"/>
    <w:basedOn w:val="Normalny"/>
    <w:rsid w:val="005627E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627E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627E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627EC"/>
    <w:rPr>
      <w:sz w:val="28"/>
    </w:rPr>
  </w:style>
  <w:style w:type="paragraph" w:styleId="Tekstpodstawowywcity3">
    <w:name w:val="Body Text Indent 3"/>
    <w:basedOn w:val="Normalny"/>
    <w:rsid w:val="005627E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2024-08-14T11:45:00Z</cp:lastPrinted>
  <dcterms:created xsi:type="dcterms:W3CDTF">2024-08-14T11:46:00Z</dcterms:created>
  <dcterms:modified xsi:type="dcterms:W3CDTF">2024-08-14T11:46:00Z</dcterms:modified>
</cp:coreProperties>
</file>