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3EA98A6D" w:rsidR="002D08E4" w:rsidRPr="0035778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8F0F9C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31B8B50E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357784">
        <w:rPr>
          <w:rFonts w:ascii="Times New Roman" w:hAnsi="Times New Roman" w:cs="Times New Roman"/>
          <w:b/>
          <w:sz w:val="21"/>
          <w:szCs w:val="21"/>
        </w:rPr>
        <w:t>25</w:t>
      </w:r>
      <w:r w:rsidR="009F7567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3577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3577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3577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938E0B9" w14:textId="0C4D524A" w:rsidR="00003B53" w:rsidRPr="00D15CCC" w:rsidRDefault="001F027E" w:rsidP="00357784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AA1D44" w:rsidRPr="00AA1D44">
        <w:rPr>
          <w:rFonts w:ascii="Times New Roman" w:eastAsia="Arial" w:hAnsi="Times New Roman" w:cs="Times New Roman"/>
          <w:kern w:val="2"/>
          <w:sz w:val="24"/>
          <w:szCs w:val="24"/>
          <w:lang w:eastAsia="zh-CN"/>
        </w:rPr>
        <w:t xml:space="preserve"> </w:t>
      </w:r>
      <w:r w:rsidR="00357784" w:rsidRPr="00357784">
        <w:rPr>
          <w:rFonts w:ascii="Times New Roman" w:hAnsi="Times New Roman" w:cs="Times New Roman"/>
          <w:b/>
        </w:rPr>
        <w:t>Modernizacja instalacji kotłowni i sieci cieplnej od kotłowni do budynku Nowy Blok i budynku pracowni terapeutycznych w Domu Pomocy Społecznej w Osieku</w:t>
      </w:r>
      <w:r w:rsidR="00AA1D44">
        <w:rPr>
          <w:rFonts w:ascii="Times New Roman" w:hAnsi="Times New Roman" w:cs="Times New Roman"/>
          <w:b/>
        </w:rPr>
        <w:t>,</w:t>
      </w:r>
      <w:r w:rsidR="00160CBA" w:rsidRPr="0004280C">
        <w:rPr>
          <w:rFonts w:ascii="Times New Roman" w:hAnsi="Times New Roman" w:cs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357784">
        <w:rPr>
          <w:rFonts w:ascii="Times New Roman" w:hAnsi="Times New Roman" w:cs="Times New Roman"/>
        </w:rPr>
        <w:t xml:space="preserve">Powiatowe Centrum Usług </w:t>
      </w:r>
      <w:r w:rsidR="005D2E4F" w:rsidRPr="00357784">
        <w:rPr>
          <w:rFonts w:ascii="Times New Roman" w:hAnsi="Times New Roman" w:cs="Times New Roman"/>
        </w:rPr>
        <w:t xml:space="preserve">Wspólnych w Rawiczu </w:t>
      </w:r>
      <w:r w:rsidR="00E65685" w:rsidRPr="00357784">
        <w:rPr>
          <w:rFonts w:ascii="Times New Roman" w:hAnsi="Times New Roman" w:cs="Times New Roman"/>
        </w:rPr>
        <w:t>ośw</w:t>
      </w:r>
      <w:r w:rsidR="00E65685" w:rsidRPr="0004280C">
        <w:rPr>
          <w:rFonts w:ascii="Times New Roman" w:hAnsi="Times New Roman" w:cs="Times New Roman"/>
        </w:rPr>
        <w:t>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334EA1" w:rsidRDefault="00B5040B" w:rsidP="0035778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357784">
      <w:pPr>
        <w:pStyle w:val="Akapitzlist"/>
        <w:numPr>
          <w:ilvl w:val="0"/>
          <w:numId w:val="7"/>
        </w:numPr>
        <w:spacing w:before="120" w:after="0" w:line="360" w:lineRule="auto"/>
        <w:ind w:left="709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3553F974" w:rsidR="00177C2A" w:rsidRPr="00102A8E" w:rsidRDefault="00B5040B" w:rsidP="00357784">
      <w:pPr>
        <w:pStyle w:val="Akapitzlist"/>
        <w:numPr>
          <w:ilvl w:val="0"/>
          <w:numId w:val="7"/>
        </w:numPr>
        <w:spacing w:before="120" w:after="0" w:line="360" w:lineRule="auto"/>
        <w:ind w:left="709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</w:t>
      </w:r>
      <w:r w:rsidR="00421562" w:rsidRPr="00C143B1">
        <w:rPr>
          <w:rFonts w:ascii="Times New Roman" w:hAnsi="Times New Roman" w:cs="Times New Roman"/>
          <w:sz w:val="21"/>
          <w:szCs w:val="21"/>
        </w:rPr>
        <w:t xml:space="preserve">zachodzą w stosunku do mnie przesłanki wykluczenia z postępowania </w:t>
      </w:r>
      <w:r w:rsidR="00D47718" w:rsidRPr="00C143B1">
        <w:rPr>
          <w:rFonts w:ascii="Times New Roman" w:hAnsi="Times New Roman" w:cs="Times New Roman"/>
          <w:sz w:val="21"/>
          <w:szCs w:val="21"/>
        </w:rPr>
        <w:br/>
      </w:r>
      <w:r w:rsidR="00421562" w:rsidRPr="00C143B1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C143B1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C143B1">
        <w:rPr>
          <w:rFonts w:ascii="Times New Roman" w:hAnsi="Times New Roman" w:cs="Times New Roman"/>
          <w:sz w:val="21"/>
          <w:szCs w:val="21"/>
        </w:rPr>
        <w:t>109</w:t>
      </w:r>
      <w:r w:rsidRPr="00C143B1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C143B1">
        <w:rPr>
          <w:rFonts w:ascii="Times New Roman" w:hAnsi="Times New Roman" w:cs="Times New Roman"/>
          <w:sz w:val="21"/>
          <w:szCs w:val="21"/>
        </w:rPr>
        <w:t>1</w:t>
      </w:r>
      <w:r w:rsidR="005D2E4F" w:rsidRPr="00C143B1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C143B1">
        <w:rPr>
          <w:rFonts w:ascii="Times New Roman" w:hAnsi="Times New Roman" w:cs="Times New Roman"/>
          <w:sz w:val="21"/>
          <w:szCs w:val="21"/>
        </w:rPr>
        <w:t xml:space="preserve">, </w:t>
      </w:r>
      <w:r w:rsidR="008F0F9C" w:rsidRPr="00C143B1">
        <w:rPr>
          <w:rFonts w:ascii="Times New Roman" w:hAnsi="Times New Roman" w:cs="Times New Roman"/>
          <w:sz w:val="21"/>
          <w:szCs w:val="21"/>
        </w:rPr>
        <w:t xml:space="preserve">7, </w:t>
      </w:r>
      <w:r w:rsidR="00322275" w:rsidRPr="00C143B1">
        <w:rPr>
          <w:rFonts w:ascii="Times New Roman" w:hAnsi="Times New Roman" w:cs="Times New Roman"/>
          <w:sz w:val="21"/>
          <w:szCs w:val="21"/>
        </w:rPr>
        <w:t>8</w:t>
      </w:r>
      <w:r w:rsidR="00D04DBA" w:rsidRPr="00C143B1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C143B1">
        <w:rPr>
          <w:rFonts w:ascii="Times New Roman" w:hAnsi="Times New Roman" w:cs="Times New Roman"/>
          <w:sz w:val="21"/>
          <w:szCs w:val="21"/>
        </w:rPr>
        <w:t xml:space="preserve"> </w:t>
      </w:r>
      <w:r w:rsidRPr="00C143B1">
        <w:rPr>
          <w:rFonts w:ascii="Times New Roman" w:hAnsi="Times New Roman" w:cs="Times New Roman"/>
          <w:sz w:val="21"/>
          <w:szCs w:val="21"/>
        </w:rPr>
        <w:t>ustawy Pzp</w:t>
      </w:r>
      <w:r w:rsidR="00AA0E38" w:rsidRPr="00C143B1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Pr="005D2E4F" w:rsidRDefault="009109BE" w:rsidP="00357784">
      <w:pPr>
        <w:pStyle w:val="NormalnyWeb"/>
        <w:numPr>
          <w:ilvl w:val="0"/>
          <w:numId w:val="7"/>
        </w:numPr>
        <w:spacing w:after="0" w:line="360" w:lineRule="auto"/>
        <w:ind w:left="709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357784">
        <w:rPr>
          <w:sz w:val="21"/>
          <w:szCs w:val="21"/>
        </w:rPr>
        <w:t xml:space="preserve">że nie zachodzą w stosunku do mnie przesłanki wykluczenia z postępowania </w:t>
      </w:r>
      <w:r w:rsidR="00D47718" w:rsidRPr="00357784">
        <w:rPr>
          <w:sz w:val="21"/>
          <w:szCs w:val="21"/>
        </w:rPr>
        <w:br/>
      </w:r>
      <w:r w:rsidRPr="00357784">
        <w:rPr>
          <w:sz w:val="21"/>
          <w:szCs w:val="21"/>
        </w:rPr>
        <w:t>na podstawie art.  7 ust. 1 ustawy z dnia 13 kwietnia 2022 r. 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357784">
        <w:rPr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5778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35778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5778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A0FC9CF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F431E1F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0605"/>
    <w:rsid w:val="003411EE"/>
    <w:rsid w:val="00350CD9"/>
    <w:rsid w:val="00351F8A"/>
    <w:rsid w:val="00355720"/>
    <w:rsid w:val="00357784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0F9C"/>
    <w:rsid w:val="008F2C19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444C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4DFA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1649"/>
    <w:rsid w:val="00A74165"/>
    <w:rsid w:val="00A82DC3"/>
    <w:rsid w:val="00A834D8"/>
    <w:rsid w:val="00A941F8"/>
    <w:rsid w:val="00AA0E38"/>
    <w:rsid w:val="00AA1D44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43B1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0E12"/>
    <w:rsid w:val="00CB7698"/>
    <w:rsid w:val="00CC5C97"/>
    <w:rsid w:val="00CD5FC8"/>
    <w:rsid w:val="00D00D57"/>
    <w:rsid w:val="00D041D9"/>
    <w:rsid w:val="00D04DBA"/>
    <w:rsid w:val="00D15CCC"/>
    <w:rsid w:val="00D23F3D"/>
    <w:rsid w:val="00D26E84"/>
    <w:rsid w:val="00D32672"/>
    <w:rsid w:val="00D33256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1766D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5</cp:revision>
  <cp:lastPrinted>2024-03-27T06:00:00Z</cp:lastPrinted>
  <dcterms:created xsi:type="dcterms:W3CDTF">2024-04-02T11:17:00Z</dcterms:created>
  <dcterms:modified xsi:type="dcterms:W3CDTF">2024-07-31T05:20:00Z</dcterms:modified>
</cp:coreProperties>
</file>