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25AF1" w14:textId="76775765" w:rsidR="006676AE" w:rsidRPr="00454E29" w:rsidRDefault="006676AE" w:rsidP="006676AE">
      <w:pPr>
        <w:pStyle w:val="Nagwek4"/>
        <w:rPr>
          <w:bCs/>
          <w:i w:val="0"/>
          <w:szCs w:val="24"/>
        </w:rPr>
      </w:pPr>
      <w:r w:rsidRPr="00454E29">
        <w:rPr>
          <w:bCs/>
          <w:i w:val="0"/>
          <w:szCs w:val="24"/>
        </w:rPr>
        <w:t xml:space="preserve">Załącznik nr </w:t>
      </w:r>
      <w:r w:rsidR="00454E29" w:rsidRPr="00454E29">
        <w:rPr>
          <w:bCs/>
          <w:i w:val="0"/>
          <w:szCs w:val="24"/>
        </w:rPr>
        <w:t>9</w:t>
      </w:r>
      <w:r w:rsidR="00B36ABD" w:rsidRPr="00454E29">
        <w:rPr>
          <w:bCs/>
          <w:i w:val="0"/>
          <w:szCs w:val="24"/>
        </w:rPr>
        <w:t xml:space="preserve"> do SWZ</w:t>
      </w:r>
    </w:p>
    <w:p w14:paraId="22A776E4" w14:textId="77777777" w:rsidR="005103B9" w:rsidRPr="00454E29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0D88CA2B" w14:textId="665C1244" w:rsidR="006676AE" w:rsidRPr="00454E29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Znak sprawy:</w:t>
      </w: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A20841" w:rsidRPr="00454E29">
        <w:rPr>
          <w:rFonts w:ascii="Times New Roman" w:hAnsi="Times New Roman"/>
          <w:b/>
          <w:sz w:val="24"/>
          <w:szCs w:val="24"/>
        </w:rPr>
        <w:t>SZW/DZP/</w:t>
      </w:r>
      <w:r w:rsidR="009D420C">
        <w:rPr>
          <w:rFonts w:ascii="Times New Roman" w:hAnsi="Times New Roman"/>
          <w:b/>
          <w:sz w:val="24"/>
          <w:szCs w:val="24"/>
        </w:rPr>
        <w:t>62</w:t>
      </w:r>
      <w:r w:rsidR="00A20841" w:rsidRPr="00454E29">
        <w:rPr>
          <w:rFonts w:ascii="Times New Roman" w:hAnsi="Times New Roman"/>
          <w:b/>
          <w:sz w:val="24"/>
          <w:szCs w:val="24"/>
        </w:rPr>
        <w:t>/202</w:t>
      </w:r>
      <w:r w:rsidR="00454E29" w:rsidRPr="00454E29">
        <w:rPr>
          <w:rFonts w:ascii="Times New Roman" w:hAnsi="Times New Roman"/>
          <w:b/>
          <w:sz w:val="24"/>
          <w:szCs w:val="24"/>
        </w:rPr>
        <w:t>4</w:t>
      </w:r>
    </w:p>
    <w:p w14:paraId="53C09615" w14:textId="77777777" w:rsidR="00C4103F" w:rsidRPr="00454E29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454E29">
        <w:rPr>
          <w:rFonts w:ascii="Times New Roman" w:hAnsi="Times New Roman"/>
          <w:b/>
          <w:sz w:val="24"/>
          <w:szCs w:val="24"/>
        </w:rPr>
        <w:t>Zamawiający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1E4A81E4" w14:textId="77777777" w:rsidR="006676AE" w:rsidRPr="00454E29" w:rsidRDefault="006676AE" w:rsidP="00E24546">
      <w:pPr>
        <w:pStyle w:val="Tekstpodstawowy"/>
        <w:spacing w:after="0"/>
        <w:ind w:left="4111"/>
      </w:pPr>
      <w:r w:rsidRPr="00454E29">
        <w:t xml:space="preserve"> </w:t>
      </w:r>
      <w:r w:rsidR="00A20841" w:rsidRPr="00454E29">
        <w:t>SZPITAL WOJEWÓDZKI W POZNANIU</w:t>
      </w:r>
    </w:p>
    <w:p w14:paraId="2B65CEA3" w14:textId="77777777" w:rsidR="006676AE" w:rsidRPr="00454E29" w:rsidRDefault="006676AE" w:rsidP="00E24546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Juraszów</w:t>
      </w:r>
      <w:r w:rsidRPr="00454E29">
        <w:t xml:space="preserve"> </w:t>
      </w:r>
      <w:r w:rsidR="00A20841" w:rsidRPr="00454E29">
        <w:t>7/19</w:t>
      </w:r>
      <w:r w:rsidRPr="00454E29">
        <w:t xml:space="preserve"> </w:t>
      </w:r>
    </w:p>
    <w:p w14:paraId="7BB50FA3" w14:textId="77777777" w:rsidR="00F90CD1" w:rsidRPr="00454E29" w:rsidRDefault="006676AE" w:rsidP="00F90CD1">
      <w:pPr>
        <w:pStyle w:val="Tekstpodstawowy"/>
        <w:spacing w:after="0" w:line="276" w:lineRule="auto"/>
        <w:ind w:left="4111"/>
      </w:pPr>
      <w:r w:rsidRPr="00454E29">
        <w:t xml:space="preserve"> </w:t>
      </w:r>
      <w:r w:rsidR="00A20841" w:rsidRPr="00454E29">
        <w:t>60-479</w:t>
      </w:r>
      <w:r w:rsidRPr="00454E29">
        <w:t xml:space="preserve"> </w:t>
      </w:r>
      <w:r w:rsidR="00A20841" w:rsidRPr="00454E29">
        <w:t>Poznań</w:t>
      </w:r>
    </w:p>
    <w:p w14:paraId="6C25EAE8" w14:textId="77777777" w:rsidR="009169D4" w:rsidRPr="00454E29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454E29">
        <w:rPr>
          <w:i/>
          <w:sz w:val="16"/>
          <w:szCs w:val="16"/>
        </w:rPr>
        <w:t>……………………………………………………………………</w:t>
      </w:r>
    </w:p>
    <w:p w14:paraId="05B1A884" w14:textId="77777777" w:rsidR="009169D4" w:rsidRPr="00454E29" w:rsidRDefault="009169D4" w:rsidP="00F90CD1">
      <w:pPr>
        <w:pStyle w:val="Tekstpodstawowy"/>
        <w:spacing w:after="0" w:line="276" w:lineRule="auto"/>
        <w:ind w:left="4111"/>
      </w:pPr>
      <w:r w:rsidRPr="00454E29">
        <w:rPr>
          <w:i/>
          <w:sz w:val="16"/>
          <w:szCs w:val="16"/>
        </w:rPr>
        <w:t>(pełna nazwa, adres)</w:t>
      </w:r>
    </w:p>
    <w:p w14:paraId="0B9A8887" w14:textId="77777777" w:rsidR="00C4103F" w:rsidRPr="00454E2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54E29">
        <w:rPr>
          <w:i/>
        </w:rPr>
        <w:t xml:space="preserve"> </w:t>
      </w:r>
    </w:p>
    <w:p w14:paraId="42745BD7" w14:textId="77777777" w:rsidR="00C4103F" w:rsidRPr="00454E29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454E29">
        <w:rPr>
          <w:rFonts w:ascii="Times New Roman" w:hAnsi="Times New Roman"/>
          <w:b/>
          <w:sz w:val="24"/>
          <w:szCs w:val="24"/>
        </w:rPr>
        <w:t>Wykonawca</w:t>
      </w:r>
      <w:r w:rsidR="007936D6" w:rsidRPr="00454E29">
        <w:rPr>
          <w:rFonts w:ascii="Times New Roman" w:hAnsi="Times New Roman"/>
          <w:b/>
          <w:sz w:val="24"/>
          <w:szCs w:val="24"/>
        </w:rPr>
        <w:t>:</w:t>
      </w:r>
    </w:p>
    <w:p w14:paraId="04F414CF" w14:textId="77777777" w:rsidR="00757EFB" w:rsidRPr="00454E29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…………………………</w:t>
      </w:r>
      <w:r w:rsidRPr="00454E29">
        <w:rPr>
          <w:rFonts w:ascii="Times New Roman" w:hAnsi="Times New Roman"/>
        </w:rPr>
        <w:t>…</w:t>
      </w:r>
    </w:p>
    <w:p w14:paraId="22CF0A8A" w14:textId="77777777" w:rsidR="007118F0" w:rsidRPr="00454E29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454E29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454E29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454E29">
        <w:rPr>
          <w:rFonts w:ascii="Times New Roman" w:hAnsi="Times New Roman"/>
          <w:i/>
          <w:sz w:val="16"/>
          <w:szCs w:val="16"/>
        </w:rPr>
        <w:t>KRS/CEiDG)</w:t>
      </w:r>
    </w:p>
    <w:p w14:paraId="7BD41297" w14:textId="77777777" w:rsidR="00C4103F" w:rsidRPr="00454E29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454E29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1DA2F7B" w14:textId="77777777" w:rsidR="00757EFB" w:rsidRPr="00454E2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454E29">
        <w:rPr>
          <w:rFonts w:ascii="Times New Roman" w:hAnsi="Times New Roman"/>
        </w:rPr>
        <w:t>………………………………………</w:t>
      </w:r>
      <w:r w:rsidR="00650D6C" w:rsidRPr="00454E29">
        <w:rPr>
          <w:rFonts w:ascii="Times New Roman" w:hAnsi="Times New Roman"/>
        </w:rPr>
        <w:t>……</w:t>
      </w:r>
      <w:r w:rsidRPr="00454E29">
        <w:rPr>
          <w:rFonts w:ascii="Times New Roman" w:hAnsi="Times New Roman"/>
        </w:rPr>
        <w:t>…</w:t>
      </w:r>
    </w:p>
    <w:p w14:paraId="7A5C48A3" w14:textId="77777777" w:rsidR="00484F88" w:rsidRPr="00454E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454E29">
        <w:rPr>
          <w:rFonts w:ascii="Times New Roman" w:hAnsi="Times New Roman"/>
          <w:i/>
          <w:sz w:val="16"/>
          <w:szCs w:val="16"/>
        </w:rPr>
        <w:t>(imię, n</w:t>
      </w:r>
      <w:r w:rsidR="00825A09" w:rsidRPr="00454E29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454E29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454E29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454E29">
        <w:rPr>
          <w:rFonts w:ascii="Times New Roman" w:hAnsi="Times New Roman"/>
          <w:i/>
          <w:sz w:val="16"/>
          <w:szCs w:val="16"/>
        </w:rPr>
        <w:t>reprezentacji</w:t>
      </w:r>
      <w:r w:rsidRPr="00454E29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454E29" w14:paraId="3F3433EE" w14:textId="77777777" w:rsidTr="00C27640">
        <w:tc>
          <w:tcPr>
            <w:tcW w:w="9104" w:type="dxa"/>
            <w:shd w:val="clear" w:color="auto" w:fill="D9D9D9"/>
          </w:tcPr>
          <w:p w14:paraId="415B95F1" w14:textId="77777777" w:rsidR="00A20841" w:rsidRPr="00454E29" w:rsidRDefault="00A20841" w:rsidP="00C2764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4E29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71941AC9" w14:textId="77777777" w:rsidR="00A20841" w:rsidRPr="00454E29" w:rsidRDefault="00A20841" w:rsidP="00C276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454E29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54E29">
              <w:rPr>
                <w:rFonts w:ascii="Times New Roman" w:hAnsi="Times New Roman"/>
                <w:sz w:val="24"/>
                <w:szCs w:val="24"/>
              </w:rPr>
              <w:t>), dotyczące przesłanek wykluczenia z:</w:t>
            </w:r>
          </w:p>
          <w:p w14:paraId="59D481DC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886C40A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51B9BC8" w14:textId="77777777" w:rsidR="00A20841" w:rsidRPr="00454E29" w:rsidRDefault="00A20841" w:rsidP="00C2764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50B8F712" w14:textId="77777777" w:rsidR="00E50194" w:rsidRPr="00454E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Na potrzeby postę</w:t>
      </w:r>
      <w:r w:rsidR="008D0487" w:rsidRPr="00454E29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54E29">
        <w:rPr>
          <w:rFonts w:ascii="Times New Roman" w:hAnsi="Times New Roman"/>
          <w:sz w:val="24"/>
          <w:szCs w:val="24"/>
        </w:rPr>
        <w:t>zamówienia publicznego</w:t>
      </w:r>
      <w:r w:rsidR="00E50194" w:rsidRPr="00454E29">
        <w:rPr>
          <w:rFonts w:ascii="Times New Roman" w:hAnsi="Times New Roman"/>
          <w:sz w:val="24"/>
          <w:szCs w:val="24"/>
        </w:rPr>
        <w:t xml:space="preserve"> pn.:</w:t>
      </w:r>
    </w:p>
    <w:p w14:paraId="34D446B4" w14:textId="4EA93B4F" w:rsidR="009D420C" w:rsidRDefault="009D420C" w:rsidP="009D420C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D420C">
        <w:rPr>
          <w:rFonts w:ascii="Times New Roman" w:hAnsi="Times New Roman"/>
          <w:b/>
          <w:sz w:val="24"/>
          <w:szCs w:val="24"/>
        </w:rPr>
        <w:t>Utrzymanie i aktualizacja systemów Eskulap oraz Impuls ”,</w:t>
      </w:r>
    </w:p>
    <w:p w14:paraId="75A596D9" w14:textId="48FD3482" w:rsidR="00F90CD1" w:rsidRPr="00454E29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prowadzonego przez </w:t>
      </w:r>
      <w:r w:rsidR="00A20841" w:rsidRPr="00454E29">
        <w:rPr>
          <w:rFonts w:ascii="Times New Roman" w:hAnsi="Times New Roman"/>
          <w:b/>
          <w:sz w:val="24"/>
          <w:szCs w:val="24"/>
        </w:rPr>
        <w:t>SZPITAL WOJEWÓDZKI W POZNANIU</w:t>
      </w:r>
      <w:r w:rsidRPr="00454E29">
        <w:rPr>
          <w:rFonts w:ascii="Times New Roman" w:hAnsi="Times New Roman"/>
          <w:b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</w:t>
      </w:r>
      <w:r w:rsidR="00E65685" w:rsidRPr="00454E29">
        <w:rPr>
          <w:rFonts w:ascii="Times New Roman" w:hAnsi="Times New Roman"/>
          <w:sz w:val="24"/>
          <w:szCs w:val="24"/>
        </w:rPr>
        <w:t>oświa</w:t>
      </w:r>
      <w:r w:rsidR="00825A09" w:rsidRPr="00454E29">
        <w:rPr>
          <w:rFonts w:ascii="Times New Roman" w:hAnsi="Times New Roman"/>
          <w:sz w:val="24"/>
          <w:szCs w:val="24"/>
        </w:rPr>
        <w:t>dczam</w:t>
      </w:r>
      <w:r w:rsidR="00E65685" w:rsidRPr="00454E29">
        <w:rPr>
          <w:rFonts w:ascii="Times New Roman" w:hAnsi="Times New Roman"/>
          <w:sz w:val="24"/>
          <w:szCs w:val="24"/>
        </w:rPr>
        <w:t>,</w:t>
      </w:r>
      <w:r w:rsidR="002B2AD9" w:rsidRPr="00454E29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4E29" w14:paraId="456F5E15" w14:textId="77777777" w:rsidTr="00650D6C">
        <w:tc>
          <w:tcPr>
            <w:tcW w:w="9104" w:type="dxa"/>
            <w:shd w:val="clear" w:color="auto" w:fill="D9D9D9"/>
          </w:tcPr>
          <w:p w14:paraId="6C99055B" w14:textId="77777777" w:rsidR="00E50194" w:rsidRPr="00454E29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454E29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C79265E" w14:textId="77777777" w:rsidR="0032618A" w:rsidRPr="00454E29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833/2014</w:t>
      </w:r>
      <w:r w:rsidRPr="00454E29">
        <w:rPr>
          <w:rFonts w:ascii="Times New Roman" w:hAnsi="Times New Roman"/>
          <w:sz w:val="24"/>
          <w:szCs w:val="24"/>
        </w:rPr>
        <w:t xml:space="preserve">, w brzmieniu nadanym rozporządzeniem Rady (UE) 2022/576 w sprawie zmiany rozporządzenia (UE) nr 833/2014 </w:t>
      </w:r>
      <w:r w:rsidRPr="00454E29">
        <w:rPr>
          <w:rFonts w:ascii="Times New Roman" w:hAnsi="Times New Roman"/>
          <w:sz w:val="24"/>
          <w:szCs w:val="24"/>
        </w:rPr>
        <w:lastRenderedPageBreak/>
        <w:t xml:space="preserve">dotyczącego środków ograniczających w związku z działaniami Rosji destabilizującymi sytuację na Ukrainie (Dz. Urz. UE nr L 111 z 8.4.2022, str. 1), </w:t>
      </w:r>
      <w:r w:rsidRPr="00454E29">
        <w:rPr>
          <w:rFonts w:ascii="Times New Roman" w:hAnsi="Times New Roman"/>
          <w:i/>
          <w:iCs/>
          <w:sz w:val="24"/>
          <w:szCs w:val="24"/>
        </w:rPr>
        <w:t>dalej: rozporządzenie 2022/576</w:t>
      </w:r>
      <w:r w:rsidR="0032618A" w:rsidRPr="00454E2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618A" w:rsidRPr="00454E29">
        <w:rPr>
          <w:rStyle w:val="Odwoanieprzypisudolnego"/>
          <w:rFonts w:ascii="Times New Roman" w:hAnsi="Times New Roman"/>
          <w:i/>
          <w:iCs/>
          <w:sz w:val="24"/>
          <w:szCs w:val="24"/>
        </w:rPr>
        <w:footnoteReference w:id="1"/>
      </w:r>
      <w:r w:rsidR="00641874" w:rsidRPr="00454E29">
        <w:rPr>
          <w:rFonts w:ascii="Times New Roman" w:hAnsi="Times New Roman"/>
          <w:sz w:val="24"/>
          <w:szCs w:val="24"/>
        </w:rPr>
        <w:t>.</w:t>
      </w:r>
    </w:p>
    <w:p w14:paraId="2EC1BCB7" w14:textId="77777777" w:rsidR="0011306C" w:rsidRPr="00454E29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54E29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454E29">
        <w:rPr>
          <w:rFonts w:ascii="Times New Roman" w:hAnsi="Times New Roman"/>
          <w:sz w:val="24"/>
          <w:szCs w:val="24"/>
        </w:rPr>
        <w:t xml:space="preserve"> (Dz. U. poz. 835)</w:t>
      </w:r>
      <w:r w:rsidR="0032618A" w:rsidRPr="00454E29">
        <w:rPr>
          <w:rFonts w:ascii="Times New Roman" w:hAnsi="Times New Roman"/>
          <w:sz w:val="24"/>
          <w:szCs w:val="24"/>
        </w:rPr>
        <w:t xml:space="preserve"> </w:t>
      </w:r>
      <w:r w:rsidR="0011306C" w:rsidRPr="00454E29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454E29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4E29" w14:paraId="734C7960" w14:textId="77777777" w:rsidTr="00CD4DD1">
        <w:tc>
          <w:tcPr>
            <w:tcW w:w="9104" w:type="dxa"/>
            <w:shd w:val="clear" w:color="auto" w:fill="D9D9D9"/>
          </w:tcPr>
          <w:p w14:paraId="597186C8" w14:textId="77777777" w:rsidR="0011306C" w:rsidRPr="00454E29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7D94618" w14:textId="77777777" w:rsidR="00103D09" w:rsidRPr="00454E29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62E80D" w14:textId="77777777" w:rsidR="00D2702A" w:rsidRPr="00454E29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454E29" w:rsidRPr="00454E29" w14:paraId="5B1AEA6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4C6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 w:rsidRPr="00454E2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E6B1" w14:textId="77777777" w:rsidR="00454E29" w:rsidRPr="00454E29" w:rsidRDefault="00454E29" w:rsidP="00F47C59">
            <w:pPr>
              <w:spacing w:before="120" w:after="120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54E29" w:rsidRPr="00454E29" w14:paraId="58ABCB16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33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6C9C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A845829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Ocena spełniania warunków udziału w postępowaniu będzie dokonana </w:t>
            </w:r>
          </w:p>
          <w:p w14:paraId="423725A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na zasadzie spełnia/nie spełnia w II etapie oceny badania ofert w którym Zamawiający żądać będzie przedstawienia dokumentów wyszczególnionych w rozdziale 9 ust. 9.2 SWZ (na podstawie art. 126 ust. 1)</w:t>
            </w:r>
          </w:p>
        </w:tc>
      </w:tr>
      <w:tr w:rsidR="00454E29" w:rsidRPr="00454E29" w14:paraId="0C7A0434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AE1E9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97618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5800704" w14:textId="77777777" w:rsidR="009D420C" w:rsidRPr="00454E29" w:rsidRDefault="009D420C" w:rsidP="009D420C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 xml:space="preserve">Zamawiający nie stawia szczególnych warunków udziału w postępowaniu </w:t>
            </w:r>
          </w:p>
          <w:p w14:paraId="07E8E3DB" w14:textId="4B9A0ACE" w:rsidR="00454E29" w:rsidRPr="00454E29" w:rsidRDefault="009D420C" w:rsidP="009D420C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6A09622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008D8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02B05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705F55E0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146E6445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  <w:tr w:rsidR="00454E29" w:rsidRPr="00454E29" w14:paraId="0A1D1B33" w14:textId="77777777" w:rsidTr="00454E2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C5F7" w14:textId="77777777" w:rsidR="00454E29" w:rsidRPr="00454E29" w:rsidRDefault="00454E29" w:rsidP="00F47C59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41C3" w14:textId="77777777" w:rsidR="00454E29" w:rsidRPr="00454E29" w:rsidRDefault="00454E29" w:rsidP="00F47C59">
            <w:pPr>
              <w:spacing w:before="120"/>
              <w:jc w:val="both"/>
              <w:rPr>
                <w:rFonts w:ascii="Times New Roman" w:hAnsi="Times New Roman"/>
                <w:b/>
                <w:bCs/>
              </w:rPr>
            </w:pPr>
            <w:r w:rsidRPr="00454E2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18B60C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540CCCE4" w14:textId="77777777" w:rsidR="00454E29" w:rsidRPr="00454E29" w:rsidRDefault="00454E29" w:rsidP="00F47C59">
            <w:pPr>
              <w:spacing w:before="60" w:after="60"/>
              <w:jc w:val="both"/>
              <w:rPr>
                <w:rFonts w:ascii="Times New Roman" w:hAnsi="Times New Roman"/>
              </w:rPr>
            </w:pPr>
            <w:r w:rsidRPr="00454E29">
              <w:rPr>
                <w:rFonts w:ascii="Times New Roman" w:hAnsi="Times New Roman"/>
              </w:rPr>
              <w:t>w tym zakresie.</w:t>
            </w:r>
          </w:p>
        </w:tc>
      </w:tr>
    </w:tbl>
    <w:p w14:paraId="5CBA97D1" w14:textId="77777777" w:rsidR="00454E29" w:rsidRPr="00454E29" w:rsidRDefault="00454E29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D121667" w14:textId="07803695" w:rsidR="00122954" w:rsidRPr="00454E29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59F2229E" w14:textId="77777777" w:rsidR="00721D87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926DFE4" w14:textId="77777777" w:rsidR="00721D87" w:rsidRPr="00454E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2367F529" w14:textId="77777777" w:rsidR="00721D87" w:rsidRPr="00454E29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6634FCBC" w14:textId="77777777" w:rsidR="00E21BB4" w:rsidRPr="00454E29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……………</w:t>
      </w:r>
      <w:r w:rsidR="00721D87" w:rsidRPr="00454E29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54E29">
        <w:rPr>
          <w:rFonts w:ascii="Times New Roman" w:hAnsi="Times New Roman"/>
          <w:sz w:val="24"/>
          <w:szCs w:val="24"/>
        </w:rPr>
        <w:t>………………………….</w:t>
      </w:r>
    </w:p>
    <w:p w14:paraId="19D0A625" w14:textId="77777777" w:rsidR="00E21BB4" w:rsidRPr="00454E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454E29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454E29">
        <w:rPr>
          <w:rFonts w:ascii="Times New Roman" w:hAnsi="Times New Roman"/>
          <w:i/>
          <w:iCs/>
          <w:sz w:val="20"/>
          <w:szCs w:val="20"/>
        </w:rPr>
        <w:t>)</w:t>
      </w:r>
    </w:p>
    <w:p w14:paraId="748297DB" w14:textId="77777777" w:rsidR="00334A77" w:rsidRPr="00454E29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454E29" w14:paraId="50DC146C" w14:textId="77777777" w:rsidTr="0061040C">
        <w:tc>
          <w:tcPr>
            <w:tcW w:w="9104" w:type="dxa"/>
            <w:shd w:val="clear" w:color="auto" w:fill="D9D9D9"/>
          </w:tcPr>
          <w:p w14:paraId="51089229" w14:textId="77777777" w:rsidR="00334A77" w:rsidRPr="00454E29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60851CC" w14:textId="77777777" w:rsidR="00334A77" w:rsidRPr="00454E29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36BB6E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6C126E7" w14:textId="77777777" w:rsidR="004175AB" w:rsidRPr="00454E29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AFE51BF" w14:textId="77777777" w:rsidR="004175AB" w:rsidRPr="00454E29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992E075" w14:textId="77777777" w:rsidR="00334A77" w:rsidRPr="00454E29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454E29" w14:paraId="1A3C48D6" w14:textId="77777777" w:rsidTr="0061040C">
        <w:tc>
          <w:tcPr>
            <w:tcW w:w="9104" w:type="dxa"/>
            <w:shd w:val="clear" w:color="auto" w:fill="D9D9D9"/>
          </w:tcPr>
          <w:p w14:paraId="32B9BAB4" w14:textId="77777777" w:rsidR="00C37715" w:rsidRPr="00454E29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5C2EB1F" w14:textId="77777777" w:rsidR="00334A77" w:rsidRPr="00454E29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454E29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54E29">
        <w:rPr>
          <w:rFonts w:ascii="Times New Roman" w:hAnsi="Times New Roman"/>
          <w:color w:val="0070C0"/>
          <w:sz w:val="20"/>
          <w:szCs w:val="20"/>
        </w:rPr>
        <w:t>]</w:t>
      </w:r>
    </w:p>
    <w:p w14:paraId="71C2D2A2" w14:textId="77777777" w:rsidR="0044648E" w:rsidRPr="00454E29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54E29">
        <w:rPr>
          <w:rFonts w:ascii="Times New Roman" w:hAnsi="Times New Roman"/>
          <w:sz w:val="24"/>
          <w:szCs w:val="24"/>
        </w:rPr>
        <w:t>:</w:t>
      </w:r>
    </w:p>
    <w:p w14:paraId="5A1790E7" w14:textId="77777777" w:rsidR="0044648E" w:rsidRPr="00454E29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1ED817" w14:textId="77777777" w:rsidR="0044648E" w:rsidRPr="00454E29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B54D2F5" w14:textId="77777777" w:rsidR="00C62F57" w:rsidRPr="00454E29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4E29" w14:paraId="17B8FE98" w14:textId="77777777" w:rsidTr="00CD4DD1">
        <w:tc>
          <w:tcPr>
            <w:tcW w:w="9104" w:type="dxa"/>
            <w:shd w:val="clear" w:color="auto" w:fill="D9D9D9"/>
          </w:tcPr>
          <w:p w14:paraId="202DCA5C" w14:textId="77777777" w:rsidR="00BE6F04" w:rsidRPr="00454E29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0BD886" w14:textId="77777777" w:rsidR="00FE4E2B" w:rsidRPr="00454E29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4E29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4E29" w14:paraId="2D97CBDD" w14:textId="77777777" w:rsidTr="00847232">
        <w:tc>
          <w:tcPr>
            <w:tcW w:w="9104" w:type="dxa"/>
            <w:shd w:val="clear" w:color="auto" w:fill="D9D9D9"/>
          </w:tcPr>
          <w:p w14:paraId="747E5535" w14:textId="77777777" w:rsidR="00E426EB" w:rsidRPr="00454E29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54E29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74AFA2" w14:textId="77777777" w:rsidR="00E426EB" w:rsidRPr="00454E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82A53B" w14:textId="77777777" w:rsidR="00E426EB" w:rsidRPr="00454E29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50997EF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2C167AF3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778EEC" w14:textId="77777777" w:rsidR="00E426EB" w:rsidRPr="00454E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54E29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2DAFD" w14:textId="77777777" w:rsidR="00E426EB" w:rsidRPr="00454E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454E29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687DB14" w14:textId="77777777" w:rsidR="0012157F" w:rsidRPr="00454E29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C4675" w14:textId="77777777" w:rsidR="008C60E1" w:rsidRPr="00454E29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57FF8D" w14:textId="77777777" w:rsidR="00524951" w:rsidRPr="00454E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  <w:r w:rsidRPr="00454E29">
        <w:rPr>
          <w:rFonts w:ascii="Times New Roman" w:hAnsi="Times New Roman"/>
          <w:sz w:val="20"/>
          <w:szCs w:val="20"/>
        </w:rPr>
        <w:tab/>
      </w:r>
    </w:p>
    <w:p w14:paraId="75F3803D" w14:textId="77777777" w:rsidR="00524951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98B90F5" w14:textId="77777777" w:rsidR="00FE4E2B" w:rsidRPr="00454E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454E29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454E29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1A44D6F4" w14:textId="77777777" w:rsidR="00484F88" w:rsidRPr="00454E2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454E29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454E29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454E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168F4" w14:textId="77777777"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14:paraId="5443EEF4" w14:textId="77777777"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81D68" w14:textId="77777777"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ECBF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F03FB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4D4A1" w14:textId="77777777"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C1F4E6" w14:textId="77777777"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14:paraId="2517BA56" w14:textId="77777777"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14:paraId="5E7FF67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2020E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19A41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5C2B1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924A73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E2F67B6" w14:textId="77777777" w:rsidR="0032618A" w:rsidRDefault="0032618A" w:rsidP="0032618A">
      <w:pPr>
        <w:pStyle w:val="Tekstprzypisudolnego"/>
      </w:pPr>
    </w:p>
  </w:footnote>
  <w:footnote w:id="2">
    <w:p w14:paraId="1BAA613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6092B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DE9232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F5D97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6A69F" w14:textId="77777777"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F0E5A" w14:textId="77777777"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4D453" w14:textId="77777777"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855538">
    <w:abstractNumId w:val="11"/>
  </w:num>
  <w:num w:numId="2" w16cid:durableId="858660007">
    <w:abstractNumId w:val="0"/>
  </w:num>
  <w:num w:numId="3" w16cid:durableId="345644334">
    <w:abstractNumId w:val="10"/>
  </w:num>
  <w:num w:numId="4" w16cid:durableId="2123840653">
    <w:abstractNumId w:val="13"/>
  </w:num>
  <w:num w:numId="5" w16cid:durableId="2021856036">
    <w:abstractNumId w:val="12"/>
  </w:num>
  <w:num w:numId="6" w16cid:durableId="1381007080">
    <w:abstractNumId w:val="9"/>
  </w:num>
  <w:num w:numId="7" w16cid:durableId="150215809">
    <w:abstractNumId w:val="1"/>
  </w:num>
  <w:num w:numId="8" w16cid:durableId="661007957">
    <w:abstractNumId w:val="6"/>
  </w:num>
  <w:num w:numId="9" w16cid:durableId="159809321">
    <w:abstractNumId w:val="4"/>
  </w:num>
  <w:num w:numId="10" w16cid:durableId="1483501914">
    <w:abstractNumId w:val="7"/>
  </w:num>
  <w:num w:numId="11" w16cid:durableId="1088648664">
    <w:abstractNumId w:val="5"/>
  </w:num>
  <w:num w:numId="12" w16cid:durableId="1484735721">
    <w:abstractNumId w:val="8"/>
  </w:num>
  <w:num w:numId="13" w16cid:durableId="1656765004">
    <w:abstractNumId w:val="3"/>
  </w:num>
  <w:num w:numId="14" w16cid:durableId="1561134128">
    <w:abstractNumId w:val="2"/>
  </w:num>
  <w:num w:numId="15" w16cid:durableId="745348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8136C"/>
    <w:rsid w:val="00005401"/>
    <w:rsid w:val="00023477"/>
    <w:rsid w:val="000247FF"/>
    <w:rsid w:val="00025C8D"/>
    <w:rsid w:val="000303EE"/>
    <w:rsid w:val="0005473D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4E2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11E7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20C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CDDDE6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947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2016-07-26T10:32:00Z</cp:lastPrinted>
  <dcterms:created xsi:type="dcterms:W3CDTF">2023-05-31T10:15:00Z</dcterms:created>
  <dcterms:modified xsi:type="dcterms:W3CDTF">2024-07-04T12:10:00Z</dcterms:modified>
</cp:coreProperties>
</file>