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CF5856" w14:textId="34E96A74" w:rsidR="005F25EF" w:rsidRPr="00A16E99" w:rsidRDefault="005F25EF" w:rsidP="003F7160">
      <w:pPr>
        <w:pStyle w:val="Nagwek1"/>
        <w:spacing w:line="360" w:lineRule="auto"/>
        <w:rPr>
          <w:rFonts w:ascii="Arial" w:hAnsi="Arial" w:cs="Arial"/>
        </w:rPr>
      </w:pPr>
      <w:r w:rsidRPr="00A16E99">
        <w:rPr>
          <w:rFonts w:ascii="Arial" w:hAnsi="Arial" w:cs="Arial"/>
        </w:rPr>
        <w:t xml:space="preserve">PROTOKÓŁ  ODBIORU  ZE SPRAWOWANIA  NADZORU </w:t>
      </w:r>
      <w:r w:rsidR="00A16E99" w:rsidRPr="00A16E99">
        <w:rPr>
          <w:rFonts w:ascii="Arial" w:hAnsi="Arial" w:cs="Arial"/>
        </w:rPr>
        <w:t>AUTORSKIEGO</w:t>
      </w:r>
      <w:r w:rsidRPr="00A16E99">
        <w:rPr>
          <w:rFonts w:ascii="Arial" w:hAnsi="Arial" w:cs="Arial"/>
        </w:rPr>
        <w:t xml:space="preserve"> </w:t>
      </w:r>
    </w:p>
    <w:p w14:paraId="257CB323" w14:textId="77777777" w:rsidR="005F25EF" w:rsidRPr="00A16E99" w:rsidRDefault="005F25EF" w:rsidP="003F716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BF0FBAA" w14:textId="4DD5BC7D" w:rsidR="005F25EF" w:rsidRPr="00A16E99" w:rsidRDefault="005F25EF" w:rsidP="003F716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16E99">
        <w:rPr>
          <w:rFonts w:ascii="Arial" w:hAnsi="Arial" w:cs="Arial"/>
          <w:sz w:val="24"/>
          <w:szCs w:val="24"/>
        </w:rPr>
        <w:t xml:space="preserve">Sporządzony  w dniu </w:t>
      </w:r>
      <w:r w:rsidR="00CE6A38" w:rsidRPr="00A16E99">
        <w:rPr>
          <w:rFonts w:ascii="Arial" w:hAnsi="Arial" w:cs="Arial"/>
          <w:sz w:val="24"/>
          <w:szCs w:val="24"/>
        </w:rPr>
        <w:t>……</w:t>
      </w:r>
      <w:r w:rsidR="008B7CFE" w:rsidRPr="00A16E99">
        <w:rPr>
          <w:rFonts w:ascii="Arial" w:hAnsi="Arial" w:cs="Arial"/>
          <w:sz w:val="24"/>
          <w:szCs w:val="24"/>
        </w:rPr>
        <w:t>…</w:t>
      </w:r>
      <w:r w:rsidR="00317A00">
        <w:rPr>
          <w:rFonts w:ascii="Arial" w:hAnsi="Arial" w:cs="Arial"/>
          <w:sz w:val="24"/>
          <w:szCs w:val="24"/>
        </w:rPr>
        <w:t>……..</w:t>
      </w:r>
      <w:r w:rsidRPr="00A16E99">
        <w:rPr>
          <w:rFonts w:ascii="Arial" w:hAnsi="Arial" w:cs="Arial"/>
          <w:sz w:val="24"/>
          <w:szCs w:val="24"/>
        </w:rPr>
        <w:t xml:space="preserve"> przy udziale przedstawicieli:</w:t>
      </w:r>
    </w:p>
    <w:p w14:paraId="26F37A35" w14:textId="77E15A95" w:rsidR="005F25EF" w:rsidRPr="00A16E99" w:rsidRDefault="005F25EF" w:rsidP="003F7160">
      <w:pPr>
        <w:spacing w:after="0" w:line="360" w:lineRule="auto"/>
        <w:ind w:left="1979" w:hanging="1620"/>
        <w:rPr>
          <w:rFonts w:ascii="Arial" w:hAnsi="Arial" w:cs="Arial"/>
          <w:bCs/>
          <w:iCs/>
          <w:sz w:val="24"/>
          <w:szCs w:val="24"/>
        </w:rPr>
      </w:pPr>
      <w:r w:rsidRPr="00A54DC5">
        <w:rPr>
          <w:rFonts w:ascii="Arial" w:hAnsi="Arial" w:cs="Arial"/>
          <w:b/>
          <w:bCs/>
          <w:iCs/>
          <w:sz w:val="24"/>
          <w:szCs w:val="24"/>
        </w:rPr>
        <w:t xml:space="preserve">1. </w:t>
      </w:r>
      <w:r w:rsidR="009D65A3" w:rsidRPr="00A54DC5">
        <w:rPr>
          <w:rFonts w:ascii="Arial" w:hAnsi="Arial" w:cs="Arial"/>
          <w:b/>
          <w:bCs/>
          <w:iCs/>
          <w:sz w:val="24"/>
          <w:szCs w:val="24"/>
        </w:rPr>
        <w:t>Zamawiający</w:t>
      </w:r>
      <w:r w:rsidRPr="00A54DC5">
        <w:rPr>
          <w:rFonts w:ascii="Arial" w:hAnsi="Arial" w:cs="Arial"/>
          <w:b/>
          <w:sz w:val="24"/>
          <w:szCs w:val="24"/>
        </w:rPr>
        <w:t>:</w:t>
      </w:r>
      <w:r w:rsidR="008B7CFE" w:rsidRPr="00A16E99">
        <w:rPr>
          <w:rFonts w:ascii="Arial" w:hAnsi="Arial" w:cs="Arial"/>
          <w:sz w:val="24"/>
          <w:szCs w:val="24"/>
        </w:rPr>
        <w:t xml:space="preserve">      </w:t>
      </w:r>
      <w:r w:rsidRPr="00A16E99">
        <w:rPr>
          <w:rFonts w:ascii="Arial" w:hAnsi="Arial" w:cs="Arial"/>
          <w:bCs/>
          <w:iCs/>
          <w:sz w:val="24"/>
          <w:szCs w:val="24"/>
        </w:rPr>
        <w:t xml:space="preserve">Politechnika Częstochowska </w:t>
      </w:r>
      <w:r w:rsidRPr="00A16E99">
        <w:rPr>
          <w:rFonts w:ascii="Arial" w:hAnsi="Arial" w:cs="Arial"/>
          <w:bCs/>
          <w:iCs/>
          <w:sz w:val="24"/>
          <w:szCs w:val="24"/>
        </w:rPr>
        <w:br/>
        <w:t xml:space="preserve">         z siedzibą w Częstochowie, przy ul. Dąbrowskiego 69,  </w:t>
      </w:r>
      <w:r w:rsidRPr="00A16E99">
        <w:rPr>
          <w:rFonts w:ascii="Arial" w:hAnsi="Arial" w:cs="Arial"/>
          <w:bCs/>
          <w:iCs/>
          <w:sz w:val="24"/>
          <w:szCs w:val="24"/>
        </w:rPr>
        <w:br/>
        <w:t xml:space="preserve">         reprezentowana przez:</w:t>
      </w:r>
    </w:p>
    <w:p w14:paraId="65A407BD" w14:textId="25FC4F5B" w:rsidR="005F25EF" w:rsidRPr="00A16E99" w:rsidRDefault="005F25EF" w:rsidP="003F7160">
      <w:pPr>
        <w:spacing w:after="0" w:line="360" w:lineRule="auto"/>
        <w:ind w:left="1979" w:hanging="900"/>
        <w:rPr>
          <w:rFonts w:ascii="Arial" w:hAnsi="Arial" w:cs="Arial"/>
          <w:bCs/>
          <w:iCs/>
          <w:sz w:val="24"/>
          <w:szCs w:val="24"/>
        </w:rPr>
      </w:pPr>
      <w:r w:rsidRPr="00A16E99">
        <w:rPr>
          <w:rFonts w:ascii="Arial" w:hAnsi="Arial" w:cs="Arial"/>
          <w:bCs/>
          <w:iCs/>
          <w:sz w:val="24"/>
          <w:szCs w:val="24"/>
        </w:rPr>
        <w:tab/>
        <w:t xml:space="preserve">         </w:t>
      </w:r>
      <w:r w:rsidR="00CE6A38" w:rsidRPr="00A16E99">
        <w:rPr>
          <w:rFonts w:ascii="Arial" w:hAnsi="Arial" w:cs="Arial"/>
          <w:bCs/>
          <w:iCs/>
          <w:sz w:val="24"/>
          <w:szCs w:val="24"/>
        </w:rPr>
        <w:t>………………………….</w:t>
      </w:r>
      <w:r w:rsidRPr="00A16E99">
        <w:rPr>
          <w:rFonts w:ascii="Arial" w:hAnsi="Arial" w:cs="Arial"/>
          <w:bCs/>
          <w:iCs/>
          <w:sz w:val="24"/>
          <w:szCs w:val="24"/>
        </w:rPr>
        <w:t xml:space="preserve">    </w:t>
      </w:r>
    </w:p>
    <w:p w14:paraId="60C9B83F" w14:textId="6F630A25" w:rsidR="005F25EF" w:rsidRPr="00A16E99" w:rsidRDefault="005F25EF" w:rsidP="003F7160">
      <w:pPr>
        <w:spacing w:after="0" w:line="360" w:lineRule="auto"/>
        <w:ind w:left="360"/>
        <w:rPr>
          <w:rFonts w:ascii="Arial" w:hAnsi="Arial" w:cs="Arial"/>
          <w:sz w:val="24"/>
          <w:szCs w:val="24"/>
        </w:rPr>
      </w:pPr>
      <w:r w:rsidRPr="00A54DC5">
        <w:rPr>
          <w:rFonts w:ascii="Arial" w:hAnsi="Arial" w:cs="Arial"/>
          <w:b/>
          <w:bCs/>
          <w:iCs/>
          <w:sz w:val="24"/>
          <w:szCs w:val="24"/>
        </w:rPr>
        <w:t>2.</w:t>
      </w:r>
      <w:r w:rsidRPr="00A54DC5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="009D65A3" w:rsidRPr="00A54DC5">
        <w:rPr>
          <w:rFonts w:ascii="Arial" w:hAnsi="Arial" w:cs="Arial"/>
          <w:b/>
          <w:bCs/>
          <w:iCs/>
          <w:sz w:val="24"/>
          <w:szCs w:val="24"/>
        </w:rPr>
        <w:t>Wykonawca</w:t>
      </w:r>
      <w:r w:rsidRPr="00A54DC5">
        <w:rPr>
          <w:rFonts w:ascii="Arial" w:hAnsi="Arial" w:cs="Arial"/>
          <w:b/>
          <w:sz w:val="24"/>
          <w:szCs w:val="24"/>
        </w:rPr>
        <w:t>:</w:t>
      </w:r>
      <w:r w:rsidRPr="00A16E99">
        <w:rPr>
          <w:rFonts w:ascii="Arial" w:hAnsi="Arial" w:cs="Arial"/>
          <w:sz w:val="24"/>
          <w:szCs w:val="24"/>
        </w:rPr>
        <w:t xml:space="preserve">  </w:t>
      </w:r>
      <w:r w:rsidR="00CE6A38" w:rsidRPr="00A16E99">
        <w:rPr>
          <w:rFonts w:ascii="Arial" w:hAnsi="Arial" w:cs="Arial"/>
          <w:sz w:val="24"/>
          <w:szCs w:val="24"/>
        </w:rPr>
        <w:t>………………………</w:t>
      </w:r>
      <w:r w:rsidR="00317A00">
        <w:rPr>
          <w:rFonts w:ascii="Arial" w:hAnsi="Arial" w:cs="Arial"/>
          <w:sz w:val="24"/>
          <w:szCs w:val="24"/>
        </w:rPr>
        <w:t>…………..</w:t>
      </w:r>
      <w:r w:rsidRPr="00A16E99">
        <w:rPr>
          <w:rFonts w:ascii="Arial" w:hAnsi="Arial" w:cs="Arial"/>
          <w:sz w:val="24"/>
          <w:szCs w:val="24"/>
        </w:rPr>
        <w:t xml:space="preserve"> </w:t>
      </w:r>
    </w:p>
    <w:p w14:paraId="30F4F321" w14:textId="3BEE68E7" w:rsidR="005F25EF" w:rsidRPr="00A16E99" w:rsidRDefault="005F25EF" w:rsidP="003F7160">
      <w:pPr>
        <w:spacing w:after="0" w:line="360" w:lineRule="auto"/>
        <w:ind w:left="360"/>
        <w:rPr>
          <w:rFonts w:ascii="Arial" w:hAnsi="Arial" w:cs="Arial"/>
          <w:sz w:val="24"/>
          <w:szCs w:val="24"/>
        </w:rPr>
      </w:pPr>
      <w:r w:rsidRPr="00A16E99">
        <w:rPr>
          <w:rFonts w:ascii="Arial" w:hAnsi="Arial" w:cs="Arial"/>
          <w:sz w:val="24"/>
          <w:szCs w:val="24"/>
        </w:rPr>
        <w:t xml:space="preserve">                                </w:t>
      </w:r>
      <w:r w:rsidR="00CE6A38" w:rsidRPr="00A16E99">
        <w:rPr>
          <w:rFonts w:ascii="Arial" w:hAnsi="Arial" w:cs="Arial"/>
          <w:sz w:val="24"/>
          <w:szCs w:val="24"/>
        </w:rPr>
        <w:t>……………………….</w:t>
      </w:r>
    </w:p>
    <w:p w14:paraId="4020080A" w14:textId="60D645FE" w:rsidR="005F25EF" w:rsidRPr="00A16E99" w:rsidRDefault="005F25EF" w:rsidP="003F7160">
      <w:pPr>
        <w:spacing w:after="0" w:line="360" w:lineRule="auto"/>
        <w:ind w:left="360"/>
        <w:rPr>
          <w:rFonts w:ascii="Arial" w:hAnsi="Arial" w:cs="Arial"/>
          <w:sz w:val="24"/>
          <w:szCs w:val="24"/>
        </w:rPr>
      </w:pPr>
      <w:r w:rsidRPr="00A16E99">
        <w:rPr>
          <w:rFonts w:ascii="Arial" w:hAnsi="Arial" w:cs="Arial"/>
          <w:sz w:val="24"/>
          <w:szCs w:val="24"/>
        </w:rPr>
        <w:t xml:space="preserve">              </w:t>
      </w:r>
      <w:r w:rsidR="0009012F">
        <w:rPr>
          <w:rFonts w:ascii="Arial" w:hAnsi="Arial" w:cs="Arial"/>
          <w:sz w:val="24"/>
          <w:szCs w:val="24"/>
        </w:rPr>
        <w:t xml:space="preserve">                  reprezentowana</w:t>
      </w:r>
      <w:r w:rsidRPr="00A16E99">
        <w:rPr>
          <w:rFonts w:ascii="Arial" w:hAnsi="Arial" w:cs="Arial"/>
          <w:sz w:val="24"/>
          <w:szCs w:val="24"/>
        </w:rPr>
        <w:t xml:space="preserve"> przez:</w:t>
      </w:r>
    </w:p>
    <w:p w14:paraId="27E13350" w14:textId="2FFE1BA4" w:rsidR="005F25EF" w:rsidRPr="00A16E99" w:rsidRDefault="00CE6A38" w:rsidP="003F716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16E99">
        <w:rPr>
          <w:rFonts w:ascii="Arial" w:hAnsi="Arial" w:cs="Arial"/>
          <w:b/>
          <w:i/>
          <w:sz w:val="24"/>
          <w:szCs w:val="24"/>
        </w:rPr>
        <w:t xml:space="preserve">                                      </w:t>
      </w:r>
      <w:r w:rsidRPr="00A16E99">
        <w:rPr>
          <w:rFonts w:ascii="Arial" w:hAnsi="Arial" w:cs="Arial"/>
          <w:sz w:val="24"/>
          <w:szCs w:val="24"/>
        </w:rPr>
        <w:t>………………………..</w:t>
      </w:r>
    </w:p>
    <w:p w14:paraId="057A4913" w14:textId="77777777" w:rsidR="005F25EF" w:rsidRPr="009D65A3" w:rsidRDefault="005F25EF" w:rsidP="003F7160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D65A3">
        <w:rPr>
          <w:rFonts w:ascii="Arial" w:hAnsi="Arial" w:cs="Arial"/>
          <w:color w:val="000000" w:themeColor="text1"/>
          <w:sz w:val="24"/>
          <w:szCs w:val="24"/>
        </w:rPr>
        <w:t>W toku odbioru stwierdzono co następuje:</w:t>
      </w:r>
    </w:p>
    <w:p w14:paraId="55C4AC7A" w14:textId="7CC3C23A" w:rsidR="007C33BB" w:rsidRPr="0009012F" w:rsidRDefault="005F25EF" w:rsidP="00D21E57">
      <w:pPr>
        <w:pStyle w:val="Tekstpodstawowy"/>
        <w:numPr>
          <w:ilvl w:val="0"/>
          <w:numId w:val="2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9012F">
        <w:rPr>
          <w:rFonts w:ascii="Arial" w:hAnsi="Arial" w:cs="Arial"/>
          <w:color w:val="000000" w:themeColor="text1"/>
          <w:sz w:val="24"/>
          <w:szCs w:val="24"/>
        </w:rPr>
        <w:t xml:space="preserve">Zakres usługi objętej niniejszym protokołem jest zgodny z umową </w:t>
      </w:r>
      <w:r w:rsidR="007C33BB" w:rsidRPr="0009012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09012F">
        <w:rPr>
          <w:rFonts w:ascii="Arial" w:hAnsi="Arial" w:cs="Arial"/>
          <w:color w:val="000000" w:themeColor="text1"/>
          <w:sz w:val="24"/>
          <w:szCs w:val="24"/>
        </w:rPr>
        <w:t xml:space="preserve">nr </w:t>
      </w:r>
      <w:r w:rsidR="00A16E99" w:rsidRPr="0009012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A26A86" w:rsidRPr="0009012F">
        <w:rPr>
          <w:rFonts w:ascii="Arial" w:hAnsi="Arial" w:cs="Arial"/>
          <w:color w:val="000000" w:themeColor="text1"/>
          <w:sz w:val="24"/>
          <w:szCs w:val="24"/>
        </w:rPr>
        <w:t xml:space="preserve">                                </w:t>
      </w:r>
      <w:r w:rsidR="00A26A86" w:rsidRPr="0009012F">
        <w:rPr>
          <w:rFonts w:ascii="Arial" w:hAnsi="Arial" w:cs="Arial"/>
          <w:b/>
          <w:color w:val="000000" w:themeColor="text1"/>
          <w:sz w:val="24"/>
          <w:szCs w:val="24"/>
        </w:rPr>
        <w:t>RK-NZ.26</w:t>
      </w:r>
      <w:r w:rsidR="00112860" w:rsidRPr="0009012F">
        <w:rPr>
          <w:rFonts w:ascii="Arial" w:hAnsi="Arial" w:cs="Arial"/>
          <w:b/>
          <w:color w:val="000000" w:themeColor="text1"/>
          <w:sz w:val="24"/>
          <w:szCs w:val="24"/>
        </w:rPr>
        <w:t>1</w:t>
      </w:r>
      <w:r w:rsidR="003F7160" w:rsidRPr="0009012F">
        <w:rPr>
          <w:rFonts w:ascii="Arial" w:hAnsi="Arial" w:cs="Arial"/>
          <w:b/>
          <w:color w:val="000000" w:themeColor="text1"/>
          <w:sz w:val="24"/>
          <w:szCs w:val="24"/>
        </w:rPr>
        <w:t>.</w:t>
      </w:r>
      <w:r w:rsidR="00D21E57">
        <w:rPr>
          <w:rFonts w:ascii="Arial" w:hAnsi="Arial" w:cs="Arial"/>
          <w:b/>
          <w:color w:val="000000" w:themeColor="text1"/>
          <w:sz w:val="24"/>
          <w:szCs w:val="24"/>
        </w:rPr>
        <w:t>33</w:t>
      </w:r>
      <w:r w:rsidR="0009012F" w:rsidRPr="0009012F">
        <w:rPr>
          <w:rFonts w:ascii="Arial" w:hAnsi="Arial" w:cs="Arial"/>
          <w:b/>
          <w:color w:val="000000" w:themeColor="text1"/>
          <w:sz w:val="24"/>
          <w:szCs w:val="24"/>
        </w:rPr>
        <w:t>.2024</w:t>
      </w:r>
      <w:r w:rsidR="003F7160" w:rsidRPr="0009012F">
        <w:rPr>
          <w:rFonts w:ascii="Arial" w:hAnsi="Arial" w:cs="Arial"/>
          <w:b/>
          <w:color w:val="000000" w:themeColor="text1"/>
          <w:sz w:val="24"/>
          <w:szCs w:val="24"/>
        </w:rPr>
        <w:t>.MT</w:t>
      </w:r>
      <w:r w:rsidR="00A16E99" w:rsidRPr="0009012F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Pr="0009012F">
        <w:rPr>
          <w:rFonts w:ascii="Arial" w:hAnsi="Arial" w:cs="Arial"/>
          <w:color w:val="000000" w:themeColor="text1"/>
          <w:sz w:val="24"/>
          <w:szCs w:val="24"/>
        </w:rPr>
        <w:t xml:space="preserve">z dnia </w:t>
      </w:r>
      <w:r w:rsidR="00CE6A38" w:rsidRPr="0009012F">
        <w:rPr>
          <w:rFonts w:ascii="Arial" w:hAnsi="Arial" w:cs="Arial"/>
          <w:color w:val="000000" w:themeColor="text1"/>
          <w:sz w:val="24"/>
          <w:szCs w:val="24"/>
        </w:rPr>
        <w:t>………</w:t>
      </w:r>
      <w:r w:rsidR="007C33BB" w:rsidRPr="0009012F">
        <w:rPr>
          <w:rFonts w:ascii="Arial" w:hAnsi="Arial" w:cs="Arial"/>
          <w:color w:val="000000" w:themeColor="text1"/>
          <w:sz w:val="24"/>
          <w:szCs w:val="24"/>
        </w:rPr>
        <w:t>…</w:t>
      </w:r>
      <w:r w:rsidR="00A26A86" w:rsidRPr="0009012F">
        <w:rPr>
          <w:rFonts w:ascii="Arial" w:hAnsi="Arial" w:cs="Arial"/>
          <w:color w:val="000000" w:themeColor="text1"/>
          <w:sz w:val="24"/>
          <w:szCs w:val="24"/>
        </w:rPr>
        <w:t>….</w:t>
      </w:r>
      <w:r w:rsidR="007C33BB" w:rsidRPr="0009012F">
        <w:rPr>
          <w:rFonts w:ascii="Arial" w:hAnsi="Arial" w:cs="Arial"/>
          <w:color w:val="000000" w:themeColor="text1"/>
          <w:sz w:val="24"/>
          <w:szCs w:val="24"/>
        </w:rPr>
        <w:t>…..</w:t>
      </w:r>
      <w:r w:rsidR="0009012F" w:rsidRPr="0009012F">
        <w:rPr>
          <w:rFonts w:ascii="Arial" w:hAnsi="Arial" w:cs="Arial"/>
          <w:color w:val="000000" w:themeColor="text1"/>
          <w:sz w:val="24"/>
          <w:szCs w:val="24"/>
        </w:rPr>
        <w:t>,</w:t>
      </w:r>
      <w:r w:rsidRPr="0009012F">
        <w:rPr>
          <w:rFonts w:ascii="Arial" w:hAnsi="Arial" w:cs="Arial"/>
          <w:color w:val="000000" w:themeColor="text1"/>
          <w:sz w:val="24"/>
          <w:szCs w:val="24"/>
        </w:rPr>
        <w:t xml:space="preserve"> dotyczącą</w:t>
      </w:r>
      <w:r w:rsidRPr="0009012F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bookmarkStart w:id="0" w:name="_Hlk137545527"/>
      <w:r w:rsidR="00D21E57">
        <w:rPr>
          <w:rFonts w:ascii="Arial" w:eastAsia="Times New Roman" w:hAnsi="Arial" w:cs="Arial"/>
          <w:b/>
          <w:sz w:val="24"/>
          <w:szCs w:val="24"/>
          <w:lang w:eastAsia="pl-PL"/>
        </w:rPr>
        <w:t>o</w:t>
      </w:r>
      <w:bookmarkStart w:id="1" w:name="_GoBack"/>
      <w:bookmarkEnd w:id="1"/>
      <w:r w:rsidR="00D21E57" w:rsidRPr="00D21E57">
        <w:rPr>
          <w:rFonts w:ascii="Arial" w:eastAsia="Times New Roman" w:hAnsi="Arial" w:cs="Arial"/>
          <w:b/>
          <w:sz w:val="24"/>
          <w:szCs w:val="24"/>
          <w:lang w:eastAsia="pl-PL"/>
        </w:rPr>
        <w:t>pracowanie wielobranżowej dokumentacji projektowo-kosztorysowej dla zadania: "System monitoringu wizyjnego w kampusie Politechniki Częstochowskiej"</w:t>
      </w:r>
      <w:r w:rsidR="007C33BB" w:rsidRPr="0009012F">
        <w:rPr>
          <w:rFonts w:ascii="Arial" w:eastAsia="Times New Roman" w:hAnsi="Arial" w:cs="Arial"/>
          <w:sz w:val="24"/>
          <w:szCs w:val="24"/>
          <w:lang w:eastAsia="pl-PL"/>
        </w:rPr>
        <w:t>.</w:t>
      </w:r>
      <w:bookmarkEnd w:id="0"/>
      <w:r w:rsidR="007C33BB" w:rsidRPr="0009012F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14:paraId="2B723086" w14:textId="6ADB65D2" w:rsidR="009D65A3" w:rsidRPr="007C33BB" w:rsidRDefault="009D65A3" w:rsidP="003F7160">
      <w:pPr>
        <w:pStyle w:val="Akapitzlist"/>
        <w:numPr>
          <w:ilvl w:val="0"/>
          <w:numId w:val="2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C33BB">
        <w:rPr>
          <w:rFonts w:ascii="Arial" w:hAnsi="Arial" w:cs="Arial"/>
          <w:color w:val="000000" w:themeColor="text1"/>
          <w:sz w:val="24"/>
          <w:szCs w:val="24"/>
        </w:rPr>
        <w:t>Obie strony zgodnie postanawiają, że nadzór obejmował kontrolę zgodności realizacji inwestycji z projektem budowlanym, czuwanie w toku realizacji nad zgodnością rozwiązań techniczn</w:t>
      </w:r>
      <w:r w:rsidR="004275DB">
        <w:rPr>
          <w:rFonts w:ascii="Arial" w:hAnsi="Arial" w:cs="Arial"/>
          <w:color w:val="000000" w:themeColor="text1"/>
          <w:sz w:val="24"/>
          <w:szCs w:val="24"/>
        </w:rPr>
        <w:t>ych, materiałowych i użytkowych</w:t>
      </w:r>
      <w:r w:rsidR="007C33BB">
        <w:rPr>
          <w:rFonts w:ascii="Arial" w:hAnsi="Arial" w:cs="Arial"/>
          <w:color w:val="000000" w:themeColor="text1"/>
          <w:sz w:val="24"/>
          <w:szCs w:val="24"/>
        </w:rPr>
        <w:t xml:space="preserve">  </w:t>
      </w:r>
      <w:r w:rsidRPr="007C33BB">
        <w:rPr>
          <w:rFonts w:ascii="Arial" w:hAnsi="Arial" w:cs="Arial"/>
          <w:color w:val="000000" w:themeColor="text1"/>
          <w:sz w:val="24"/>
          <w:szCs w:val="24"/>
        </w:rPr>
        <w:t>z dokumentacją projektową i obowiązującymi przepisami, w szczególności techniczno-budowlanymi.</w:t>
      </w:r>
    </w:p>
    <w:p w14:paraId="25CDE831" w14:textId="6CA5E178" w:rsidR="005F25EF" w:rsidRPr="007C33BB" w:rsidRDefault="00A16E99" w:rsidP="003F7160">
      <w:pPr>
        <w:pStyle w:val="Akapitzlist"/>
        <w:numPr>
          <w:ilvl w:val="0"/>
          <w:numId w:val="2"/>
        </w:numPr>
        <w:spacing w:before="240"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C33BB">
        <w:rPr>
          <w:rFonts w:ascii="Arial" w:hAnsi="Arial" w:cs="Arial"/>
          <w:color w:val="000000" w:themeColor="text1"/>
          <w:sz w:val="24"/>
          <w:szCs w:val="24"/>
        </w:rPr>
        <w:t>Wykonawca</w:t>
      </w:r>
      <w:r w:rsidR="005F25EF" w:rsidRPr="007C33B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7C33BB">
        <w:rPr>
          <w:rFonts w:ascii="Arial" w:hAnsi="Arial" w:cs="Arial"/>
          <w:color w:val="000000" w:themeColor="text1"/>
          <w:sz w:val="24"/>
          <w:szCs w:val="24"/>
        </w:rPr>
        <w:t xml:space="preserve">potwierdza zgodność realizacji inwestycji </w:t>
      </w:r>
      <w:r w:rsidR="005F25EF" w:rsidRPr="007C33BB">
        <w:rPr>
          <w:rFonts w:ascii="Arial" w:hAnsi="Arial" w:cs="Arial"/>
          <w:color w:val="000000" w:themeColor="text1"/>
          <w:sz w:val="24"/>
          <w:szCs w:val="24"/>
        </w:rPr>
        <w:t xml:space="preserve">z dokumentacją </w:t>
      </w:r>
      <w:r w:rsidRPr="007C33BB">
        <w:rPr>
          <w:rFonts w:ascii="Arial" w:hAnsi="Arial" w:cs="Arial"/>
          <w:color w:val="000000" w:themeColor="text1"/>
          <w:sz w:val="24"/>
          <w:szCs w:val="24"/>
        </w:rPr>
        <w:t xml:space="preserve">projektowo-kosztorysową. </w:t>
      </w:r>
    </w:p>
    <w:p w14:paraId="538BE083" w14:textId="4E02F9D8" w:rsidR="00A16E99" w:rsidRPr="007C33BB" w:rsidRDefault="00A16E99" w:rsidP="003F7160">
      <w:pPr>
        <w:pStyle w:val="Akapitzlist"/>
        <w:numPr>
          <w:ilvl w:val="0"/>
          <w:numId w:val="2"/>
        </w:numPr>
        <w:spacing w:before="240"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C33BB">
        <w:rPr>
          <w:rFonts w:ascii="Arial" w:hAnsi="Arial" w:cs="Arial"/>
          <w:color w:val="000000" w:themeColor="text1"/>
          <w:sz w:val="24"/>
          <w:szCs w:val="24"/>
        </w:rPr>
        <w:t xml:space="preserve">Zamawiający potwierdza pobyty </w:t>
      </w:r>
      <w:r w:rsidR="009D65A3" w:rsidRPr="007C33BB">
        <w:rPr>
          <w:rFonts w:ascii="Arial" w:hAnsi="Arial" w:cs="Arial"/>
          <w:color w:val="000000" w:themeColor="text1"/>
          <w:sz w:val="24"/>
          <w:szCs w:val="24"/>
        </w:rPr>
        <w:t>Wykonawcy (projektanta</w:t>
      </w:r>
      <w:r w:rsidRPr="007C33BB">
        <w:rPr>
          <w:rFonts w:ascii="Arial" w:hAnsi="Arial" w:cs="Arial"/>
          <w:color w:val="000000" w:themeColor="text1"/>
          <w:sz w:val="24"/>
          <w:szCs w:val="24"/>
        </w:rPr>
        <w:t>) na budowie, mające na celu sprawdzenie wykonawstwa robót budowlanych z rozwiązaniami projektowym</w:t>
      </w:r>
      <w:r w:rsidR="009D65A3" w:rsidRPr="007C33BB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01E9F257" w14:textId="5013B99B" w:rsidR="005F25EF" w:rsidRDefault="005F25EF" w:rsidP="003F7160">
      <w:pPr>
        <w:pStyle w:val="Akapitzlist"/>
        <w:numPr>
          <w:ilvl w:val="0"/>
          <w:numId w:val="2"/>
        </w:numPr>
        <w:spacing w:before="240"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C33BB">
        <w:rPr>
          <w:rFonts w:ascii="Arial" w:hAnsi="Arial" w:cs="Arial"/>
          <w:color w:val="000000" w:themeColor="text1"/>
          <w:sz w:val="24"/>
          <w:szCs w:val="24"/>
        </w:rPr>
        <w:t xml:space="preserve">Na tym protokół zakończono i podpisano. </w:t>
      </w:r>
    </w:p>
    <w:p w14:paraId="1FC43C90" w14:textId="77777777" w:rsidR="0009012F" w:rsidRPr="007C33BB" w:rsidRDefault="0009012F" w:rsidP="0009012F">
      <w:pPr>
        <w:pStyle w:val="Akapitzlist"/>
        <w:spacing w:before="240"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137B87B4" w14:textId="5515E5B8" w:rsidR="00416FE5" w:rsidRDefault="005F25EF" w:rsidP="001942D7">
      <w:pPr>
        <w:spacing w:before="240" w:after="0" w:line="360" w:lineRule="auto"/>
      </w:pPr>
      <w:r w:rsidRPr="00A16E99">
        <w:rPr>
          <w:rFonts w:ascii="Arial" w:hAnsi="Arial" w:cs="Arial"/>
          <w:iCs/>
          <w:sz w:val="24"/>
          <w:szCs w:val="24"/>
        </w:rPr>
        <w:t xml:space="preserve">             </w:t>
      </w:r>
      <w:r w:rsidR="009D65A3">
        <w:rPr>
          <w:rFonts w:ascii="Arial" w:hAnsi="Arial" w:cs="Arial"/>
          <w:bCs/>
          <w:iCs/>
          <w:sz w:val="24"/>
          <w:szCs w:val="24"/>
        </w:rPr>
        <w:t>Zamawiający</w:t>
      </w:r>
      <w:r w:rsidRPr="00A16E99">
        <w:rPr>
          <w:rFonts w:ascii="Arial" w:hAnsi="Arial" w:cs="Arial"/>
          <w:iCs/>
          <w:sz w:val="24"/>
          <w:szCs w:val="24"/>
        </w:rPr>
        <w:t xml:space="preserve">:                                                                        </w:t>
      </w:r>
      <w:r w:rsidR="009D65A3">
        <w:rPr>
          <w:rFonts w:ascii="Arial" w:hAnsi="Arial" w:cs="Arial"/>
          <w:bCs/>
          <w:iCs/>
          <w:sz w:val="24"/>
          <w:szCs w:val="24"/>
        </w:rPr>
        <w:t>Wykonawca</w:t>
      </w:r>
      <w:r w:rsidRPr="00A16E99">
        <w:rPr>
          <w:rFonts w:ascii="Arial" w:hAnsi="Arial" w:cs="Arial"/>
          <w:iCs/>
          <w:sz w:val="24"/>
          <w:szCs w:val="24"/>
        </w:rPr>
        <w:t xml:space="preserve"> :</w:t>
      </w:r>
    </w:p>
    <w:sectPr w:rsidR="00416FE5" w:rsidSect="001942D7">
      <w:pgSz w:w="11906" w:h="16838"/>
      <w:pgMar w:top="1134" w:right="851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5A6A96" w14:textId="77777777" w:rsidR="00F30DAE" w:rsidRDefault="00F30DAE" w:rsidP="00FA13C5">
      <w:pPr>
        <w:spacing w:after="0" w:line="240" w:lineRule="auto"/>
      </w:pPr>
      <w:r>
        <w:separator/>
      </w:r>
    </w:p>
  </w:endnote>
  <w:endnote w:type="continuationSeparator" w:id="0">
    <w:p w14:paraId="267237DC" w14:textId="77777777" w:rsidR="00F30DAE" w:rsidRDefault="00F30DAE" w:rsidP="00FA13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1BA3B5" w14:textId="77777777" w:rsidR="00F30DAE" w:rsidRDefault="00F30DAE" w:rsidP="00FA13C5">
      <w:pPr>
        <w:spacing w:after="0" w:line="240" w:lineRule="auto"/>
      </w:pPr>
      <w:r>
        <w:separator/>
      </w:r>
    </w:p>
  </w:footnote>
  <w:footnote w:type="continuationSeparator" w:id="0">
    <w:p w14:paraId="46399BFA" w14:textId="77777777" w:rsidR="00F30DAE" w:rsidRDefault="00F30DAE" w:rsidP="00FA13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DE3CE8"/>
    <w:multiLevelType w:val="hybridMultilevel"/>
    <w:tmpl w:val="AB36C192"/>
    <w:lvl w:ilvl="0" w:tplc="0A802CF2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3D133A"/>
    <w:multiLevelType w:val="hybridMultilevel"/>
    <w:tmpl w:val="42841AD2"/>
    <w:lvl w:ilvl="0" w:tplc="60AE75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1503"/>
    <w:rsid w:val="00045BA8"/>
    <w:rsid w:val="0009012F"/>
    <w:rsid w:val="000E53B2"/>
    <w:rsid w:val="000F5492"/>
    <w:rsid w:val="00111503"/>
    <w:rsid w:val="00112860"/>
    <w:rsid w:val="00116E39"/>
    <w:rsid w:val="001942D7"/>
    <w:rsid w:val="00317A00"/>
    <w:rsid w:val="003C797E"/>
    <w:rsid w:val="003D50D9"/>
    <w:rsid w:val="003F7160"/>
    <w:rsid w:val="00416FE5"/>
    <w:rsid w:val="004275DB"/>
    <w:rsid w:val="00443FE5"/>
    <w:rsid w:val="0053711C"/>
    <w:rsid w:val="00550E4A"/>
    <w:rsid w:val="00594C47"/>
    <w:rsid w:val="005F25EF"/>
    <w:rsid w:val="005F609B"/>
    <w:rsid w:val="007C33BB"/>
    <w:rsid w:val="007D6EF5"/>
    <w:rsid w:val="008A6839"/>
    <w:rsid w:val="008B35A3"/>
    <w:rsid w:val="008B7CFE"/>
    <w:rsid w:val="00926390"/>
    <w:rsid w:val="00971AFC"/>
    <w:rsid w:val="009D65A3"/>
    <w:rsid w:val="00A16E99"/>
    <w:rsid w:val="00A26A86"/>
    <w:rsid w:val="00A54DC5"/>
    <w:rsid w:val="00A62D74"/>
    <w:rsid w:val="00B97738"/>
    <w:rsid w:val="00BA5024"/>
    <w:rsid w:val="00C4302A"/>
    <w:rsid w:val="00CE6A38"/>
    <w:rsid w:val="00D21E57"/>
    <w:rsid w:val="00E13524"/>
    <w:rsid w:val="00E9341F"/>
    <w:rsid w:val="00EE700F"/>
    <w:rsid w:val="00F30DAE"/>
    <w:rsid w:val="00F41124"/>
    <w:rsid w:val="00FA1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1C02FF4F"/>
  <w15:chartTrackingRefBased/>
  <w15:docId w15:val="{2620E540-CAD8-4334-83D5-9B6F3CA84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F25EF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5F25EF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noProof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F25EF"/>
    <w:rPr>
      <w:rFonts w:ascii="Times New Roman" w:eastAsia="Times New Roman" w:hAnsi="Times New Roman" w:cs="Times New Roman"/>
      <w:b/>
      <w:noProof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5F25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kapitzlist">
    <w:name w:val="List Paragraph"/>
    <w:basedOn w:val="Normalny"/>
    <w:uiPriority w:val="34"/>
    <w:qFormat/>
    <w:rsid w:val="005F25E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A13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A13C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FA13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A13C5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6E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6E39"/>
    <w:rPr>
      <w:rFonts w:ascii="Segoe UI" w:eastAsia="Calibr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uiPriority w:val="99"/>
    <w:unhideWhenUsed/>
    <w:rsid w:val="007C33B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C33B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215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Suszalska</dc:creator>
  <cp:keywords/>
  <dc:description/>
  <cp:lastModifiedBy>Maria Taranek-Totoś</cp:lastModifiedBy>
  <cp:revision>2</cp:revision>
  <cp:lastPrinted>2023-06-26T10:03:00Z</cp:lastPrinted>
  <dcterms:created xsi:type="dcterms:W3CDTF">2024-06-26T10:12:00Z</dcterms:created>
  <dcterms:modified xsi:type="dcterms:W3CDTF">2024-06-26T10:12:00Z</dcterms:modified>
</cp:coreProperties>
</file>