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570B63AF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8D2B00">
        <w:rPr>
          <w:rFonts w:ascii="Arial" w:hAnsi="Arial" w:cs="Arial"/>
          <w:b/>
          <w:sz w:val="22"/>
        </w:rPr>
        <w:t>51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5B60B19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A4532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BE3C2CC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>„</w:t>
      </w:r>
      <w:bookmarkStart w:id="0" w:name="_Hlk64619749"/>
      <w:r w:rsidRPr="006A4532">
        <w:rPr>
          <w:rFonts w:ascii="Arial" w:hAnsi="Arial" w:cs="Arial"/>
          <w:b/>
          <w:bCs/>
          <w:iCs/>
          <w:szCs w:val="20"/>
        </w:rPr>
        <w:t xml:space="preserve">Usługi serwisowe (przeglądy i naprawy) sprzętu </w:t>
      </w:r>
    </w:p>
    <w:p w14:paraId="7BB4EE0A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i aparatury medycznej znajdującej się na wyposażeniu </w:t>
      </w:r>
      <w:bookmarkStart w:id="1" w:name="_Hlk70490707"/>
      <w:r w:rsidRPr="006A4532">
        <w:rPr>
          <w:rFonts w:ascii="Arial" w:hAnsi="Arial" w:cs="Arial"/>
          <w:b/>
          <w:bCs/>
          <w:iCs/>
          <w:szCs w:val="20"/>
        </w:rPr>
        <w:t>SZOZnMiD</w:t>
      </w:r>
      <w:bookmarkEnd w:id="1"/>
    </w:p>
    <w:p w14:paraId="671CDEFB" w14:textId="2D38B684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 - (przeglądy, konserwacja i naprawy pogwarancyjne aparatury medycznej)”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EC9A30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2868E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3"/>
      <w:r w:rsidR="002868E8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27AB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68E8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6DA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D2B00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09D"/>
    <w:rsid w:val="00A079EF"/>
    <w:rsid w:val="00A32C44"/>
    <w:rsid w:val="00A41EB7"/>
    <w:rsid w:val="00A43A82"/>
    <w:rsid w:val="00A46FEE"/>
    <w:rsid w:val="00A71C67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3E51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E720B"/>
    <w:rsid w:val="00E0007C"/>
    <w:rsid w:val="00E040EC"/>
    <w:rsid w:val="00E04701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2022-06-19T16:08:00Z</dcterms:created>
  <dcterms:modified xsi:type="dcterms:W3CDTF">2024-05-24T09:37:00Z</dcterms:modified>
</cp:coreProperties>
</file>