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03C95" w:rsidRPr="00A03C95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45589A">
        <w:rPr>
          <w:rFonts w:ascii="Calibri" w:hAnsi="Calibri" w:cs="Calibri"/>
          <w:b/>
        </w:rPr>
        <w:t>7</w:t>
      </w:r>
      <w:r w:rsidR="00A43CEC">
        <w:rPr>
          <w:rFonts w:ascii="Calibri" w:hAnsi="Calibri" w:cs="Calibri"/>
          <w:b/>
        </w:rPr>
        <w:t>7</w:t>
      </w:r>
      <w:r w:rsidR="00A03C95" w:rsidRPr="00A03C95">
        <w:rPr>
          <w:rFonts w:ascii="Calibri" w:hAnsi="Calibri" w:cs="Calibri"/>
          <w:b/>
        </w:rPr>
        <w:t>/2024/AZP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A43CEC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0160" r="12700" b="1016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109AE" w:rsidRDefault="006109AE" w:rsidP="006109AE"/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109AE" w:rsidRDefault="006109AE" w:rsidP="006109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03C95" w:rsidRPr="00A03C95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A03C95" w:rsidRPr="00A03C95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A43CEC" w:rsidRPr="00A43CEC">
        <w:rPr>
          <w:rFonts w:ascii="Calibri" w:hAnsi="Calibri" w:cs="Calibri"/>
          <w:b/>
        </w:rPr>
        <w:t>Szkolenie w zakresie metodyki prowadzenia badań naukowych i nawiązywania współpracy z ośrodkami w kraju i za granicą  w zakresie nauk o zarządzaniu i jakości</w:t>
      </w:r>
      <w:r w:rsidR="0045589A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29"/>
        <w:gridCol w:w="1618"/>
        <w:gridCol w:w="2328"/>
        <w:gridCol w:w="215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B5F" w:rsidRDefault="002A5B5F">
      <w:r>
        <w:separator/>
      </w:r>
    </w:p>
  </w:endnote>
  <w:endnote w:type="continuationSeparator" w:id="0">
    <w:p w:rsidR="002A5B5F" w:rsidRDefault="002A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EC" w:rsidRPr="00A43CEC" w:rsidRDefault="00A43CEC" w:rsidP="00A43CEC">
    <w:pPr>
      <w:pStyle w:val="Nagwek"/>
      <w:jc w:val="center"/>
      <w:rPr>
        <w:rFonts w:cs="Calibri"/>
        <w:noProof/>
      </w:rPr>
    </w:pPr>
    <w:r w:rsidRPr="005E0F57">
      <w:rPr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  <w:r>
      <w:rPr>
        <w:sz w:val="18"/>
        <w:szCs w:val="18"/>
      </w:rPr>
      <w:br/>
    </w:r>
    <w:r w:rsidRPr="005E0F57">
      <w:rPr>
        <w:sz w:val="18"/>
        <w:szCs w:val="18"/>
      </w:rPr>
      <w:t>Wartość dofinansowania projektu wynosi 1 551 000,00 zł</w:t>
    </w:r>
    <w:r>
      <w:rPr>
        <w:rFonts w:ascii="Roboto Condensed" w:hAnsi="Roboto Condensed"/>
        <w:i/>
        <w:iCs/>
        <w:color w:val="111E2B"/>
        <w:shd w:val="clear" w:color="auto" w:fill="F6FAF4"/>
      </w:rPr>
      <w:t>.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B5F" w:rsidRDefault="002A5B5F">
      <w:r>
        <w:separator/>
      </w:r>
    </w:p>
  </w:footnote>
  <w:footnote w:type="continuationSeparator" w:id="0">
    <w:p w:rsidR="002A5B5F" w:rsidRDefault="002A5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EC" w:rsidRPr="00A43CEC" w:rsidRDefault="00A43CEC" w:rsidP="00A43CEC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Pr="00954B24">
      <w:rPr>
        <w:noProof/>
      </w:rPr>
      <w:drawing>
        <wp:inline distT="0" distB="0" distL="0" distR="0">
          <wp:extent cx="1447800" cy="638175"/>
          <wp:effectExtent l="0" t="0" r="0" b="0"/>
          <wp:docPr id="10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</w:t>
    </w:r>
    <w:r w:rsidRPr="00A43CEC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1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   </w:t>
    </w:r>
    <w:r w:rsidRPr="00A43CEC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10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225731"/>
    <w:rsid w:val="0023388A"/>
    <w:rsid w:val="00263E2B"/>
    <w:rsid w:val="00282FAF"/>
    <w:rsid w:val="002A5B5F"/>
    <w:rsid w:val="003B0BC0"/>
    <w:rsid w:val="0045589A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8C5474"/>
    <w:rsid w:val="0092685E"/>
    <w:rsid w:val="0098679C"/>
    <w:rsid w:val="00A03C95"/>
    <w:rsid w:val="00A43CEC"/>
    <w:rsid w:val="00AF35DE"/>
    <w:rsid w:val="00C043D7"/>
    <w:rsid w:val="00C86644"/>
    <w:rsid w:val="00CE5FED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C0CAA5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2024-04-25T06:37:00Z</cp:lastPrinted>
  <dcterms:created xsi:type="dcterms:W3CDTF">2024-05-22T09:42:00Z</dcterms:created>
  <dcterms:modified xsi:type="dcterms:W3CDTF">2024-05-22T09:42:00Z</dcterms:modified>
</cp:coreProperties>
</file>