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0BCA9" w14:textId="5D783A1B" w:rsidR="00133275" w:rsidRPr="00C230C9" w:rsidRDefault="00133275" w:rsidP="00133275">
      <w:pPr>
        <w:tabs>
          <w:tab w:val="center" w:pos="4536"/>
          <w:tab w:val="right" w:pos="9638"/>
        </w:tabs>
        <w:rPr>
          <w:rFonts w:ascii="Arial Narrow" w:hAnsi="Arial Narrow"/>
          <w:bCs/>
          <w:sz w:val="20"/>
          <w:szCs w:val="20"/>
        </w:rPr>
      </w:pPr>
      <w:r w:rsidRPr="00C230C9">
        <w:rPr>
          <w:rFonts w:ascii="Arial Narrow" w:hAnsi="Arial Narrow"/>
          <w:bCs/>
          <w:sz w:val="24"/>
          <w:szCs w:val="20"/>
        </w:rPr>
        <w:t>Sprawa nr 50/2024</w:t>
      </w:r>
      <w:r w:rsidRPr="00C230C9">
        <w:rPr>
          <w:rFonts w:ascii="Arial Narrow" w:hAnsi="Arial Narrow"/>
          <w:bCs/>
          <w:sz w:val="24"/>
          <w:szCs w:val="20"/>
        </w:rPr>
        <w:tab/>
      </w:r>
      <w:r w:rsidR="00124C39">
        <w:rPr>
          <w:rFonts w:ascii="Arial Narrow" w:hAnsi="Arial Narrow"/>
          <w:bCs/>
          <w:sz w:val="24"/>
          <w:szCs w:val="20"/>
        </w:rPr>
        <w:t xml:space="preserve">DOTYCZY </w:t>
      </w:r>
      <w:r w:rsidRPr="00C230C9">
        <w:rPr>
          <w:rFonts w:ascii="Arial Narrow" w:hAnsi="Arial Narrow"/>
          <w:bCs/>
          <w:sz w:val="24"/>
          <w:szCs w:val="20"/>
        </w:rPr>
        <w:t>ZADANI</w:t>
      </w:r>
      <w:r w:rsidR="00124C39">
        <w:rPr>
          <w:rFonts w:ascii="Arial Narrow" w:hAnsi="Arial Narrow"/>
          <w:bCs/>
          <w:sz w:val="24"/>
          <w:szCs w:val="20"/>
        </w:rPr>
        <w:t>A</w:t>
      </w:r>
      <w:r w:rsidRPr="00C230C9">
        <w:rPr>
          <w:rFonts w:ascii="Arial Narrow" w:hAnsi="Arial Narrow"/>
          <w:bCs/>
          <w:sz w:val="24"/>
          <w:szCs w:val="20"/>
        </w:rPr>
        <w:t xml:space="preserve"> 5</w:t>
      </w:r>
      <w:r w:rsidRPr="00C230C9">
        <w:rPr>
          <w:rFonts w:ascii="Arial Narrow" w:hAnsi="Arial Narrow"/>
          <w:bCs/>
          <w:sz w:val="24"/>
          <w:szCs w:val="20"/>
        </w:rPr>
        <w:tab/>
        <w:t xml:space="preserve">Załącznik nr </w:t>
      </w:r>
      <w:r w:rsidR="00C230C9" w:rsidRPr="00C230C9">
        <w:rPr>
          <w:rFonts w:ascii="Arial Narrow" w:hAnsi="Arial Narrow"/>
          <w:bCs/>
          <w:sz w:val="24"/>
          <w:szCs w:val="20"/>
        </w:rPr>
        <w:t xml:space="preserve">22 </w:t>
      </w:r>
      <w:r w:rsidRPr="00C230C9">
        <w:rPr>
          <w:rFonts w:ascii="Arial Narrow" w:hAnsi="Arial Narrow"/>
          <w:bCs/>
          <w:sz w:val="24"/>
          <w:szCs w:val="20"/>
        </w:rPr>
        <w:t>do SWZ</w:t>
      </w:r>
    </w:p>
    <w:p w14:paraId="7444FBAA" w14:textId="77777777" w:rsidR="00C911AC" w:rsidRPr="00C230C9" w:rsidRDefault="00C911AC" w:rsidP="006B5754">
      <w:pPr>
        <w:jc w:val="center"/>
        <w:rPr>
          <w:rFonts w:ascii="Arial Narrow" w:hAnsi="Arial Narrow"/>
          <w:b/>
          <w:sz w:val="8"/>
          <w:szCs w:val="8"/>
          <w:u w:val="single"/>
        </w:rPr>
      </w:pPr>
    </w:p>
    <w:p w14:paraId="1577B0C1" w14:textId="77777777" w:rsidR="000658CF" w:rsidRPr="00C230C9" w:rsidRDefault="00A51F84" w:rsidP="006B5754">
      <w:pPr>
        <w:jc w:val="center"/>
        <w:rPr>
          <w:rFonts w:ascii="Arial Narrow" w:hAnsi="Arial Narrow"/>
          <w:b/>
          <w:sz w:val="28"/>
          <w:szCs w:val="28"/>
          <w:u w:val="single"/>
        </w:rPr>
      </w:pPr>
      <w:r w:rsidRPr="00C230C9">
        <w:rPr>
          <w:rFonts w:ascii="Arial Narrow" w:hAnsi="Arial Narrow"/>
          <w:b/>
          <w:sz w:val="28"/>
          <w:szCs w:val="28"/>
          <w:u w:val="single"/>
        </w:rPr>
        <w:t>Szczegółowe obowiązki Wykonawcy</w:t>
      </w:r>
    </w:p>
    <w:p w14:paraId="2BC4A9AA" w14:textId="77777777" w:rsidR="006B5754" w:rsidRPr="00C230C9" w:rsidRDefault="006B5754" w:rsidP="006B5754">
      <w:pPr>
        <w:jc w:val="center"/>
        <w:rPr>
          <w:rFonts w:ascii="Arial Narrow" w:hAnsi="Arial Narrow"/>
          <w:b/>
          <w:sz w:val="10"/>
          <w:szCs w:val="10"/>
          <w:u w:val="single"/>
        </w:rPr>
      </w:pPr>
    </w:p>
    <w:p w14:paraId="32ADB886" w14:textId="77777777" w:rsidR="006B5754" w:rsidRPr="00C230C9" w:rsidRDefault="006B5754" w:rsidP="00575D32">
      <w:pPr>
        <w:pStyle w:val="Akapitzlist"/>
        <w:numPr>
          <w:ilvl w:val="0"/>
          <w:numId w:val="32"/>
        </w:numPr>
        <w:ind w:left="142" w:hanging="142"/>
        <w:jc w:val="both"/>
        <w:rPr>
          <w:rFonts w:ascii="Arial Narrow" w:hAnsi="Arial Narrow"/>
          <w:b/>
          <w:sz w:val="24"/>
          <w:szCs w:val="24"/>
        </w:rPr>
      </w:pPr>
      <w:r w:rsidRPr="00C230C9">
        <w:rPr>
          <w:rFonts w:ascii="Arial Narrow" w:hAnsi="Arial Narrow"/>
          <w:b/>
          <w:sz w:val="24"/>
          <w:szCs w:val="24"/>
        </w:rPr>
        <w:t>Przedmiot zamówienia i postanowienia ogólne:</w:t>
      </w:r>
    </w:p>
    <w:p w14:paraId="4D8CB762" w14:textId="77777777" w:rsidR="00C85C7B" w:rsidRPr="00C230C9" w:rsidRDefault="00C85C7B" w:rsidP="00C85C7B">
      <w:pPr>
        <w:pStyle w:val="Bezodstpw"/>
        <w:spacing w:line="276" w:lineRule="auto"/>
        <w:ind w:left="284" w:firstLine="0"/>
        <w:rPr>
          <w:rFonts w:ascii="Arial Narrow" w:hAnsi="Arial Narrow" w:cs="Arial"/>
        </w:rPr>
      </w:pPr>
      <w:r w:rsidRPr="00C230C9">
        <w:rPr>
          <w:rFonts w:ascii="Arial Narrow" w:hAnsi="Arial Narrow"/>
        </w:rPr>
        <w:t>C</w:t>
      </w:r>
      <w:r w:rsidR="00DE2222" w:rsidRPr="00C230C9">
        <w:rPr>
          <w:rFonts w:ascii="Arial Narrow" w:hAnsi="Arial Narrow"/>
        </w:rPr>
        <w:t>zyszczenie</w:t>
      </w:r>
      <w:r w:rsidRPr="00C230C9">
        <w:rPr>
          <w:rFonts w:ascii="Arial Narrow" w:hAnsi="Arial Narrow"/>
        </w:rPr>
        <w:t xml:space="preserve"> przewodów wentylacyjnych i kontroli rocznej ich stanu technicznego zgodnie z art. 62 Prawa Budowlanego ust. 1 tj.</w:t>
      </w:r>
      <w:r w:rsidR="00237C38" w:rsidRPr="00C230C9">
        <w:rPr>
          <w:rFonts w:ascii="Arial Narrow" w:hAnsi="Arial Narrow"/>
        </w:rPr>
        <w:t xml:space="preserve"> </w:t>
      </w:r>
      <w:r w:rsidRPr="00C230C9">
        <w:rPr>
          <w:rFonts w:ascii="Arial Narrow" w:hAnsi="Arial Narrow"/>
        </w:rPr>
        <w:t>:</w:t>
      </w:r>
    </w:p>
    <w:p w14:paraId="2A64081D" w14:textId="77777777" w:rsidR="00C85C7B" w:rsidRPr="00C230C9" w:rsidRDefault="00DE2222" w:rsidP="00C85C7B">
      <w:pPr>
        <w:pStyle w:val="Bezodstpw"/>
        <w:numPr>
          <w:ilvl w:val="4"/>
          <w:numId w:val="28"/>
        </w:numPr>
        <w:spacing w:line="276" w:lineRule="auto"/>
        <w:ind w:left="709" w:hanging="283"/>
        <w:rPr>
          <w:rFonts w:ascii="Arial Narrow" w:hAnsi="Arial Narrow" w:cs="Arial"/>
        </w:rPr>
      </w:pPr>
      <w:r w:rsidRPr="00C230C9">
        <w:rPr>
          <w:rFonts w:ascii="Arial Narrow" w:hAnsi="Arial Narrow"/>
        </w:rPr>
        <w:t>przegląd i czyszcze</w:t>
      </w:r>
      <w:r w:rsidR="008F7E2C" w:rsidRPr="00C230C9">
        <w:rPr>
          <w:rFonts w:ascii="Arial Narrow" w:hAnsi="Arial Narrow"/>
        </w:rPr>
        <w:t>nie</w:t>
      </w:r>
      <w:r w:rsidR="00C85C7B" w:rsidRPr="00C230C9">
        <w:rPr>
          <w:rFonts w:ascii="Arial Narrow" w:hAnsi="Arial Narrow"/>
        </w:rPr>
        <w:t xml:space="preserve"> kominów spalinowych dwa razy w roku w budynku nr 8 </w:t>
      </w:r>
      <w:r w:rsidR="00C911AC" w:rsidRPr="00C230C9">
        <w:rPr>
          <w:rFonts w:ascii="Arial Narrow" w:hAnsi="Arial Narrow"/>
        </w:rPr>
        <w:br/>
      </w:r>
      <w:r w:rsidR="00C85C7B" w:rsidRPr="00C230C9">
        <w:rPr>
          <w:rFonts w:ascii="Arial Narrow" w:hAnsi="Arial Narrow"/>
        </w:rPr>
        <w:t>(</w:t>
      </w:r>
      <w:r w:rsidR="00237C38" w:rsidRPr="00C230C9">
        <w:rPr>
          <w:rFonts w:ascii="Arial Narrow" w:hAnsi="Arial Narrow"/>
        </w:rPr>
        <w:t xml:space="preserve"> </w:t>
      </w:r>
      <w:r w:rsidR="00C85C7B" w:rsidRPr="00C230C9">
        <w:rPr>
          <w:rFonts w:ascii="Arial Narrow" w:hAnsi="Arial Narrow"/>
        </w:rPr>
        <w:t>Blok Cieplny</w:t>
      </w:r>
      <w:r w:rsidR="00237C38" w:rsidRPr="00C230C9">
        <w:rPr>
          <w:rFonts w:ascii="Arial Narrow" w:hAnsi="Arial Narrow"/>
        </w:rPr>
        <w:t xml:space="preserve"> </w:t>
      </w:r>
      <w:r w:rsidR="00C85C7B" w:rsidRPr="00C230C9">
        <w:rPr>
          <w:rFonts w:ascii="Arial Narrow" w:hAnsi="Arial Narrow"/>
        </w:rPr>
        <w:t>), budynek nr 26 (</w:t>
      </w:r>
      <w:r w:rsidR="00237C38" w:rsidRPr="00C230C9">
        <w:rPr>
          <w:rFonts w:ascii="Arial Narrow" w:hAnsi="Arial Narrow"/>
        </w:rPr>
        <w:t xml:space="preserve"> </w:t>
      </w:r>
      <w:r w:rsidR="00C85C7B" w:rsidRPr="00C230C9">
        <w:rPr>
          <w:rFonts w:ascii="Arial Narrow" w:hAnsi="Arial Narrow"/>
        </w:rPr>
        <w:t>Kotłownia Polikliniki</w:t>
      </w:r>
      <w:r w:rsidR="00237C38" w:rsidRPr="00C230C9">
        <w:rPr>
          <w:rFonts w:ascii="Arial Narrow" w:hAnsi="Arial Narrow"/>
        </w:rPr>
        <w:t xml:space="preserve"> </w:t>
      </w:r>
      <w:r w:rsidR="00C85C7B" w:rsidRPr="00C230C9">
        <w:rPr>
          <w:rFonts w:ascii="Arial Narrow" w:hAnsi="Arial Narrow"/>
        </w:rPr>
        <w:t>);</w:t>
      </w:r>
    </w:p>
    <w:p w14:paraId="5A980E62" w14:textId="77777777" w:rsidR="00C85C7B" w:rsidRPr="00C230C9" w:rsidRDefault="00DE2222" w:rsidP="00C85C7B">
      <w:pPr>
        <w:pStyle w:val="Bezodstpw"/>
        <w:numPr>
          <w:ilvl w:val="4"/>
          <w:numId w:val="28"/>
        </w:numPr>
        <w:spacing w:line="276" w:lineRule="auto"/>
        <w:ind w:left="709" w:hanging="283"/>
        <w:rPr>
          <w:rFonts w:ascii="Arial Narrow" w:hAnsi="Arial Narrow" w:cs="Arial"/>
        </w:rPr>
      </w:pPr>
      <w:r w:rsidRPr="00C230C9">
        <w:rPr>
          <w:rFonts w:ascii="Arial Narrow" w:hAnsi="Arial Narrow"/>
        </w:rPr>
        <w:t>dokonanie</w:t>
      </w:r>
      <w:r w:rsidR="00C85C7B" w:rsidRPr="00C230C9">
        <w:rPr>
          <w:rFonts w:ascii="Arial Narrow" w:hAnsi="Arial Narrow"/>
        </w:rPr>
        <w:t xml:space="preserve"> rocznego przeglądu kominiarskiego, oraz sprawdzenie prawidłowości działania podłączeń wentylacyjnych z wydaniem protokołów na poszczególne budynki w kompleksie 7471 (</w:t>
      </w:r>
      <w:r w:rsidR="00237C38" w:rsidRPr="00C230C9">
        <w:rPr>
          <w:rFonts w:ascii="Arial Narrow" w:hAnsi="Arial Narrow"/>
        </w:rPr>
        <w:t xml:space="preserve"> </w:t>
      </w:r>
      <w:r w:rsidR="00C85C7B" w:rsidRPr="00C230C9">
        <w:rPr>
          <w:rFonts w:ascii="Arial Narrow" w:hAnsi="Arial Narrow"/>
        </w:rPr>
        <w:t>Szpital</w:t>
      </w:r>
      <w:r w:rsidR="00237C38" w:rsidRPr="00C230C9">
        <w:rPr>
          <w:rFonts w:ascii="Arial Narrow" w:hAnsi="Arial Narrow"/>
        </w:rPr>
        <w:t xml:space="preserve"> </w:t>
      </w:r>
      <w:r w:rsidR="00C85C7B" w:rsidRPr="00C230C9">
        <w:rPr>
          <w:rFonts w:ascii="Arial Narrow" w:hAnsi="Arial Narrow"/>
        </w:rPr>
        <w:t>), oraz kompleksie 1106 (</w:t>
      </w:r>
      <w:r w:rsidR="00237C38" w:rsidRPr="00C230C9">
        <w:rPr>
          <w:rFonts w:ascii="Arial Narrow" w:hAnsi="Arial Narrow"/>
        </w:rPr>
        <w:t xml:space="preserve"> </w:t>
      </w:r>
      <w:r w:rsidR="00C85C7B" w:rsidRPr="00C230C9">
        <w:rPr>
          <w:rFonts w:ascii="Arial Narrow" w:hAnsi="Arial Narrow"/>
        </w:rPr>
        <w:t>Dom Medyka</w:t>
      </w:r>
      <w:r w:rsidR="00237C38" w:rsidRPr="00C230C9">
        <w:rPr>
          <w:rFonts w:ascii="Arial Narrow" w:hAnsi="Arial Narrow"/>
        </w:rPr>
        <w:t xml:space="preserve"> </w:t>
      </w:r>
      <w:r w:rsidR="00C85C7B" w:rsidRPr="00C230C9">
        <w:rPr>
          <w:rFonts w:ascii="Arial Narrow" w:hAnsi="Arial Narrow"/>
        </w:rPr>
        <w:t>),</w:t>
      </w:r>
    </w:p>
    <w:p w14:paraId="166CBB3E" w14:textId="77777777" w:rsidR="00265787" w:rsidRPr="00265787" w:rsidRDefault="00265787" w:rsidP="00265787">
      <w:pPr>
        <w:spacing w:after="0" w:line="240" w:lineRule="auto"/>
        <w:ind w:left="426"/>
        <w:jc w:val="both"/>
        <w:rPr>
          <w:rFonts w:ascii="Arial Narrow" w:hAnsi="Arial Narrow" w:cs="Arial"/>
          <w:b/>
          <w:sz w:val="24"/>
          <w:szCs w:val="24"/>
        </w:rPr>
      </w:pPr>
    </w:p>
    <w:p w14:paraId="6457F3BE" w14:textId="77777777" w:rsidR="009160A6" w:rsidRPr="00C230C9" w:rsidRDefault="009160A6" w:rsidP="00575D32">
      <w:pPr>
        <w:pStyle w:val="Akapitzlist"/>
        <w:numPr>
          <w:ilvl w:val="0"/>
          <w:numId w:val="32"/>
        </w:numPr>
        <w:tabs>
          <w:tab w:val="left" w:pos="-1134"/>
        </w:tabs>
        <w:suppressAutoHyphens/>
        <w:spacing w:after="0"/>
        <w:ind w:left="142" w:hanging="142"/>
        <w:jc w:val="both"/>
        <w:rPr>
          <w:rFonts w:ascii="Arial Narrow" w:hAnsi="Arial Narrow" w:cs="Arial"/>
          <w:b/>
          <w:bCs/>
          <w:color w:val="000000"/>
          <w:sz w:val="24"/>
          <w:szCs w:val="24"/>
        </w:rPr>
      </w:pPr>
      <w:r w:rsidRPr="00C230C9">
        <w:rPr>
          <w:rFonts w:ascii="Arial Narrow" w:hAnsi="Arial Narrow" w:cs="Arial"/>
          <w:b/>
          <w:bCs/>
          <w:color w:val="000000"/>
          <w:sz w:val="24"/>
          <w:szCs w:val="24"/>
        </w:rPr>
        <w:t>Do obowiązków Wykonawcy należy:</w:t>
      </w:r>
    </w:p>
    <w:p w14:paraId="1D2E9F09" w14:textId="77777777" w:rsidR="00C85C7B" w:rsidRPr="00C230C9" w:rsidRDefault="00237C38" w:rsidP="001E1AE3">
      <w:pPr>
        <w:pStyle w:val="Bezodstpw"/>
        <w:numPr>
          <w:ilvl w:val="0"/>
          <w:numId w:val="29"/>
        </w:numPr>
        <w:spacing w:line="276" w:lineRule="auto"/>
        <w:ind w:left="426" w:hanging="284"/>
        <w:rPr>
          <w:rFonts w:ascii="Arial Narrow" w:hAnsi="Arial Narrow" w:cs="Arial"/>
        </w:rPr>
      </w:pPr>
      <w:r w:rsidRPr="00C230C9">
        <w:rPr>
          <w:rFonts w:ascii="Arial Narrow" w:hAnsi="Arial Narrow"/>
        </w:rPr>
        <w:t>W</w:t>
      </w:r>
      <w:r w:rsidR="00C85C7B" w:rsidRPr="00C230C9">
        <w:rPr>
          <w:rFonts w:ascii="Arial Narrow" w:hAnsi="Arial Narrow"/>
        </w:rPr>
        <w:t>ykonanie przeglądu, czyszczenia kom</w:t>
      </w:r>
      <w:r w:rsidR="00B2208E" w:rsidRPr="00C230C9">
        <w:rPr>
          <w:rFonts w:ascii="Arial Narrow" w:hAnsi="Arial Narrow"/>
        </w:rPr>
        <w:t>inów spalinowych dwa razy każdego roku</w:t>
      </w:r>
      <w:r w:rsidR="00C85C7B" w:rsidRPr="00C230C9">
        <w:rPr>
          <w:rFonts w:ascii="Arial Narrow" w:hAnsi="Arial Narrow"/>
        </w:rPr>
        <w:t xml:space="preserve"> w budynku nr 8 </w:t>
      </w:r>
      <w:r w:rsidR="00C911AC" w:rsidRPr="00C230C9">
        <w:rPr>
          <w:rFonts w:ascii="Arial Narrow" w:hAnsi="Arial Narrow"/>
        </w:rPr>
        <w:br/>
      </w:r>
      <w:r w:rsidR="00C85C7B" w:rsidRPr="00C230C9">
        <w:rPr>
          <w:rFonts w:ascii="Arial Narrow" w:hAnsi="Arial Narrow"/>
        </w:rPr>
        <w:t>(</w:t>
      </w:r>
      <w:r w:rsidRPr="00C230C9">
        <w:rPr>
          <w:rFonts w:ascii="Arial Narrow" w:hAnsi="Arial Narrow"/>
        </w:rPr>
        <w:t xml:space="preserve"> </w:t>
      </w:r>
      <w:r w:rsidR="00C85C7B" w:rsidRPr="00C230C9">
        <w:rPr>
          <w:rFonts w:ascii="Arial Narrow" w:hAnsi="Arial Narrow"/>
        </w:rPr>
        <w:t>Blok Cieplny</w:t>
      </w:r>
      <w:r w:rsidRPr="00C230C9">
        <w:rPr>
          <w:rFonts w:ascii="Arial Narrow" w:hAnsi="Arial Narrow"/>
        </w:rPr>
        <w:t xml:space="preserve"> </w:t>
      </w:r>
      <w:r w:rsidR="00C85C7B" w:rsidRPr="00C230C9">
        <w:rPr>
          <w:rFonts w:ascii="Arial Narrow" w:hAnsi="Arial Narrow"/>
        </w:rPr>
        <w:t>), budynek nr 26 (</w:t>
      </w:r>
      <w:r w:rsidRPr="00C230C9">
        <w:rPr>
          <w:rFonts w:ascii="Arial Narrow" w:hAnsi="Arial Narrow"/>
        </w:rPr>
        <w:t xml:space="preserve"> </w:t>
      </w:r>
      <w:r w:rsidR="00C85C7B" w:rsidRPr="00C230C9">
        <w:rPr>
          <w:rFonts w:ascii="Arial Narrow" w:hAnsi="Arial Narrow"/>
        </w:rPr>
        <w:t>Kotłownia Polikliniki</w:t>
      </w:r>
      <w:r w:rsidRPr="00C230C9">
        <w:rPr>
          <w:rFonts w:ascii="Arial Narrow" w:hAnsi="Arial Narrow"/>
        </w:rPr>
        <w:t xml:space="preserve"> </w:t>
      </w:r>
      <w:r w:rsidR="00C85C7B" w:rsidRPr="00C230C9">
        <w:rPr>
          <w:rFonts w:ascii="Arial Narrow" w:hAnsi="Arial Narrow"/>
        </w:rPr>
        <w:t>), przez okres trwania umowy</w:t>
      </w:r>
      <w:r w:rsidRPr="00C230C9">
        <w:rPr>
          <w:rFonts w:ascii="Arial Narrow" w:hAnsi="Arial Narrow"/>
        </w:rPr>
        <w:t>.</w:t>
      </w:r>
    </w:p>
    <w:p w14:paraId="2097DC09" w14:textId="77777777" w:rsidR="00C85C7B" w:rsidRPr="00C230C9" w:rsidRDefault="00237C38" w:rsidP="001E1AE3">
      <w:pPr>
        <w:pStyle w:val="Bezodstpw"/>
        <w:numPr>
          <w:ilvl w:val="0"/>
          <w:numId w:val="29"/>
        </w:numPr>
        <w:spacing w:line="276" w:lineRule="auto"/>
        <w:ind w:left="426" w:hanging="284"/>
        <w:rPr>
          <w:rFonts w:ascii="Arial Narrow" w:hAnsi="Arial Narrow" w:cs="Arial"/>
        </w:rPr>
      </w:pPr>
      <w:r w:rsidRPr="00C230C9">
        <w:rPr>
          <w:rFonts w:ascii="Arial Narrow" w:hAnsi="Arial Narrow"/>
        </w:rPr>
        <w:t>D</w:t>
      </w:r>
      <w:r w:rsidR="00C85C7B" w:rsidRPr="00C230C9">
        <w:rPr>
          <w:rFonts w:ascii="Arial Narrow" w:hAnsi="Arial Narrow"/>
        </w:rPr>
        <w:t>okonaniu rocznego przeglądu kominiarskiego zgodnie z art. 62 Prawo Budowlane ust.1, oraz sprawdzenie prawidłowości działania połączeń wentylacyjnych  z wystawieniem prot</w:t>
      </w:r>
      <w:r w:rsidR="00033C17" w:rsidRPr="00C230C9">
        <w:rPr>
          <w:rFonts w:ascii="Arial Narrow" w:hAnsi="Arial Narrow"/>
        </w:rPr>
        <w:t xml:space="preserve">okołów na poszczególne budynki </w:t>
      </w:r>
      <w:r w:rsidR="00C85C7B" w:rsidRPr="00C230C9">
        <w:rPr>
          <w:rFonts w:ascii="Arial Narrow" w:hAnsi="Arial Narrow"/>
        </w:rPr>
        <w:t>w kompleksie 7471 (</w:t>
      </w:r>
      <w:r w:rsidRPr="00C230C9">
        <w:rPr>
          <w:rFonts w:ascii="Arial Narrow" w:hAnsi="Arial Narrow"/>
        </w:rPr>
        <w:t xml:space="preserve"> </w:t>
      </w:r>
      <w:r w:rsidR="00C85C7B" w:rsidRPr="00C230C9">
        <w:rPr>
          <w:rFonts w:ascii="Arial Narrow" w:hAnsi="Arial Narrow"/>
        </w:rPr>
        <w:t>Szpital</w:t>
      </w:r>
      <w:r w:rsidRPr="00C230C9">
        <w:rPr>
          <w:rFonts w:ascii="Arial Narrow" w:hAnsi="Arial Narrow"/>
        </w:rPr>
        <w:t xml:space="preserve"> </w:t>
      </w:r>
      <w:r w:rsidR="00C85C7B" w:rsidRPr="00C230C9">
        <w:rPr>
          <w:rFonts w:ascii="Arial Narrow" w:hAnsi="Arial Narrow"/>
        </w:rPr>
        <w:t>), oraz kompleksie 1106 (</w:t>
      </w:r>
      <w:r w:rsidRPr="00C230C9">
        <w:rPr>
          <w:rFonts w:ascii="Arial Narrow" w:hAnsi="Arial Narrow"/>
        </w:rPr>
        <w:t xml:space="preserve"> </w:t>
      </w:r>
      <w:r w:rsidR="00C85C7B" w:rsidRPr="00C230C9">
        <w:rPr>
          <w:rFonts w:ascii="Arial Narrow" w:hAnsi="Arial Narrow"/>
        </w:rPr>
        <w:t>Dom Medyka</w:t>
      </w:r>
      <w:r w:rsidRPr="00C230C9">
        <w:rPr>
          <w:rFonts w:ascii="Arial Narrow" w:hAnsi="Arial Narrow"/>
        </w:rPr>
        <w:t xml:space="preserve"> </w:t>
      </w:r>
      <w:r w:rsidR="00C85C7B" w:rsidRPr="00C230C9">
        <w:rPr>
          <w:rFonts w:ascii="Arial Narrow" w:hAnsi="Arial Narrow"/>
        </w:rPr>
        <w:t>), przez okres</w:t>
      </w:r>
      <w:r w:rsidR="00575D32" w:rsidRPr="00C230C9">
        <w:rPr>
          <w:rFonts w:ascii="Arial Narrow" w:hAnsi="Arial Narrow"/>
        </w:rPr>
        <w:t xml:space="preserve"> trwania umowy.</w:t>
      </w:r>
    </w:p>
    <w:p w14:paraId="7CE10ED9" w14:textId="77777777" w:rsidR="00884613" w:rsidRPr="00C230C9" w:rsidRDefault="00237C38" w:rsidP="001E1AE3">
      <w:pPr>
        <w:pStyle w:val="Bezodstpw"/>
        <w:numPr>
          <w:ilvl w:val="0"/>
          <w:numId w:val="29"/>
        </w:numPr>
        <w:spacing w:line="276" w:lineRule="auto"/>
        <w:ind w:left="426" w:hanging="284"/>
        <w:rPr>
          <w:rFonts w:ascii="Arial Narrow" w:hAnsi="Arial Narrow" w:cs="Arial"/>
        </w:rPr>
      </w:pPr>
      <w:r w:rsidRPr="00C230C9">
        <w:rPr>
          <w:rFonts w:ascii="Arial Narrow" w:hAnsi="Arial Narrow" w:cs="Arial"/>
        </w:rPr>
        <w:t>T</w:t>
      </w:r>
      <w:r w:rsidR="00884613" w:rsidRPr="00C230C9">
        <w:rPr>
          <w:rFonts w:ascii="Arial Narrow" w:hAnsi="Arial Narrow" w:cs="Arial"/>
        </w:rPr>
        <w:t>ermin realizacji przedmiotu umowy:</w:t>
      </w:r>
      <w:r w:rsidRPr="00C230C9">
        <w:rPr>
          <w:rFonts w:ascii="Arial Narrow" w:hAnsi="Arial Narrow" w:cs="Arial"/>
        </w:rPr>
        <w:t xml:space="preserve"> </w:t>
      </w:r>
      <w:r w:rsidR="00033C17" w:rsidRPr="00C230C9">
        <w:rPr>
          <w:rFonts w:ascii="Arial Narrow" w:hAnsi="Arial Narrow" w:cs="Arial"/>
        </w:rPr>
        <w:t xml:space="preserve">     </w:t>
      </w:r>
      <w:r w:rsidR="00884613" w:rsidRPr="00C230C9">
        <w:rPr>
          <w:rFonts w:ascii="Arial Narrow" w:hAnsi="Arial Narrow"/>
          <w:b/>
          <w:u w:val="single"/>
        </w:rPr>
        <w:t>36 miesiące</w:t>
      </w:r>
      <w:r w:rsidRPr="00C230C9">
        <w:rPr>
          <w:rFonts w:ascii="Arial Narrow" w:hAnsi="Arial Narrow"/>
          <w:b/>
        </w:rPr>
        <w:t xml:space="preserve"> </w:t>
      </w:r>
      <w:r w:rsidR="00033C17" w:rsidRPr="00C230C9">
        <w:rPr>
          <w:rFonts w:ascii="Arial Narrow" w:hAnsi="Arial Narrow"/>
          <w:b/>
        </w:rPr>
        <w:t xml:space="preserve">  </w:t>
      </w:r>
      <w:r w:rsidR="00884613" w:rsidRPr="00C230C9">
        <w:rPr>
          <w:rFonts w:ascii="Arial Narrow" w:hAnsi="Arial Narrow" w:cs="Arial"/>
        </w:rPr>
        <w:t xml:space="preserve">od dnia zawarcia umowy </w:t>
      </w:r>
      <w:r w:rsidRPr="00C230C9">
        <w:rPr>
          <w:rFonts w:ascii="Arial Narrow" w:hAnsi="Arial Narrow" w:cs="Arial"/>
        </w:rPr>
        <w:t>:</w:t>
      </w:r>
    </w:p>
    <w:p w14:paraId="610382E8" w14:textId="77777777" w:rsidR="00884613" w:rsidRPr="00C230C9" w:rsidRDefault="00884613" w:rsidP="00C911AC">
      <w:pPr>
        <w:pStyle w:val="Bezodstpw"/>
        <w:numPr>
          <w:ilvl w:val="0"/>
          <w:numId w:val="31"/>
        </w:numPr>
        <w:suppressAutoHyphens w:val="0"/>
        <w:spacing w:line="276" w:lineRule="auto"/>
        <w:ind w:left="993" w:hanging="426"/>
        <w:rPr>
          <w:rFonts w:ascii="Arial Narrow" w:hAnsi="Arial Narrow" w:cs="Arial"/>
        </w:rPr>
      </w:pPr>
      <w:r w:rsidRPr="00C230C9">
        <w:rPr>
          <w:rFonts w:ascii="Arial Narrow" w:hAnsi="Arial Narrow" w:cs="Arial"/>
        </w:rPr>
        <w:t xml:space="preserve">do </w:t>
      </w:r>
      <w:r w:rsidRPr="00C230C9">
        <w:rPr>
          <w:rFonts w:ascii="Arial Narrow" w:hAnsi="Arial Narrow" w:cs="Arial"/>
          <w:b/>
        </w:rPr>
        <w:t xml:space="preserve">30 czerwca każdego roku </w:t>
      </w:r>
      <w:r w:rsidRPr="00C230C9">
        <w:rPr>
          <w:rFonts w:ascii="Arial Narrow" w:hAnsi="Arial Narrow" w:cs="Arial"/>
        </w:rPr>
        <w:t>(</w:t>
      </w:r>
      <w:r w:rsidR="00237C38" w:rsidRPr="00C230C9">
        <w:rPr>
          <w:rFonts w:ascii="Arial Narrow" w:hAnsi="Arial Narrow" w:cs="Arial"/>
        </w:rPr>
        <w:t xml:space="preserve"> </w:t>
      </w:r>
      <w:r w:rsidRPr="00C230C9">
        <w:rPr>
          <w:rFonts w:ascii="Arial Narrow" w:hAnsi="Arial Narrow" w:cs="Arial"/>
        </w:rPr>
        <w:t>pełna usługa, kompleks 7471 i kompleks 1106</w:t>
      </w:r>
      <w:r w:rsidR="00237C38" w:rsidRPr="00C230C9">
        <w:rPr>
          <w:rFonts w:ascii="Arial Narrow" w:hAnsi="Arial Narrow" w:cs="Arial"/>
        </w:rPr>
        <w:t xml:space="preserve"> </w:t>
      </w:r>
      <w:r w:rsidRPr="00C230C9">
        <w:rPr>
          <w:rFonts w:ascii="Arial Narrow" w:hAnsi="Arial Narrow" w:cs="Arial"/>
        </w:rPr>
        <w:t>); 2024, 2025, 2026,</w:t>
      </w:r>
    </w:p>
    <w:p w14:paraId="5EC1E3A8" w14:textId="77777777" w:rsidR="00884613" w:rsidRPr="00C230C9" w:rsidRDefault="00884613" w:rsidP="00C911AC">
      <w:pPr>
        <w:pStyle w:val="Bezodstpw"/>
        <w:numPr>
          <w:ilvl w:val="0"/>
          <w:numId w:val="31"/>
        </w:numPr>
        <w:suppressAutoHyphens w:val="0"/>
        <w:spacing w:line="276" w:lineRule="auto"/>
        <w:ind w:left="993" w:hanging="426"/>
        <w:rPr>
          <w:rFonts w:ascii="Arial Narrow" w:hAnsi="Arial Narrow" w:cs="Arial"/>
        </w:rPr>
      </w:pPr>
      <w:r w:rsidRPr="00C230C9">
        <w:rPr>
          <w:rFonts w:ascii="Arial Narrow" w:hAnsi="Arial Narrow" w:cs="Arial"/>
        </w:rPr>
        <w:t xml:space="preserve">do </w:t>
      </w:r>
      <w:r w:rsidRPr="00C230C9">
        <w:rPr>
          <w:rFonts w:ascii="Arial Narrow" w:hAnsi="Arial Narrow" w:cs="Arial"/>
          <w:b/>
        </w:rPr>
        <w:t>31 października każdego roku</w:t>
      </w:r>
      <w:r w:rsidRPr="00C230C9">
        <w:rPr>
          <w:rFonts w:ascii="Arial Narrow" w:hAnsi="Arial Narrow" w:cs="Arial"/>
        </w:rPr>
        <w:t xml:space="preserve"> (</w:t>
      </w:r>
      <w:r w:rsidR="00237C38" w:rsidRPr="00C230C9">
        <w:rPr>
          <w:rFonts w:ascii="Arial Narrow" w:hAnsi="Arial Narrow" w:cs="Arial"/>
        </w:rPr>
        <w:t xml:space="preserve"> </w:t>
      </w:r>
      <w:r w:rsidRPr="00C230C9">
        <w:rPr>
          <w:rFonts w:ascii="Arial Narrow" w:hAnsi="Arial Narrow" w:cs="Arial"/>
        </w:rPr>
        <w:t>Blok Cieplny oraz Kotłownia Polikliniki, kominy spalinowe</w:t>
      </w:r>
      <w:r w:rsidR="00237C38" w:rsidRPr="00C230C9">
        <w:rPr>
          <w:rFonts w:ascii="Arial Narrow" w:hAnsi="Arial Narrow" w:cs="Arial"/>
        </w:rPr>
        <w:t xml:space="preserve"> </w:t>
      </w:r>
      <w:r w:rsidRPr="00C230C9">
        <w:rPr>
          <w:rFonts w:ascii="Arial Narrow" w:hAnsi="Arial Narrow" w:cs="Arial"/>
        </w:rPr>
        <w:t>); 2024, 2025, 2026.</w:t>
      </w:r>
    </w:p>
    <w:p w14:paraId="4F479B04" w14:textId="77777777" w:rsidR="00C85C7B" w:rsidRPr="00C230C9" w:rsidRDefault="00237C38" w:rsidP="001E1AE3">
      <w:pPr>
        <w:pStyle w:val="Bezodstpw"/>
        <w:numPr>
          <w:ilvl w:val="0"/>
          <w:numId w:val="29"/>
        </w:numPr>
        <w:spacing w:line="276" w:lineRule="auto"/>
        <w:ind w:left="426" w:hanging="284"/>
        <w:rPr>
          <w:rFonts w:ascii="Arial Narrow" w:hAnsi="Arial Narrow" w:cs="Arial"/>
        </w:rPr>
      </w:pPr>
      <w:r w:rsidRPr="00C230C9">
        <w:rPr>
          <w:rFonts w:ascii="Arial Narrow" w:hAnsi="Arial Narrow"/>
        </w:rPr>
        <w:t>S</w:t>
      </w:r>
      <w:r w:rsidR="00C85C7B" w:rsidRPr="00C230C9">
        <w:rPr>
          <w:rFonts w:ascii="Arial Narrow" w:hAnsi="Arial Narrow"/>
        </w:rPr>
        <w:t>prawdzenie drożnoś</w:t>
      </w:r>
      <w:r w:rsidRPr="00C230C9">
        <w:rPr>
          <w:rFonts w:ascii="Arial Narrow" w:hAnsi="Arial Narrow"/>
        </w:rPr>
        <w:t>ci kominów, szczelności kominów.</w:t>
      </w:r>
      <w:r w:rsidR="00C85C7B" w:rsidRPr="00C230C9">
        <w:rPr>
          <w:rFonts w:ascii="Arial Narrow" w:hAnsi="Arial Narrow"/>
        </w:rPr>
        <w:t xml:space="preserve"> </w:t>
      </w:r>
    </w:p>
    <w:p w14:paraId="0912D361" w14:textId="77777777" w:rsidR="00C85C7B" w:rsidRPr="00C230C9" w:rsidRDefault="00237C38" w:rsidP="001E1AE3">
      <w:pPr>
        <w:pStyle w:val="Bezodstpw"/>
        <w:numPr>
          <w:ilvl w:val="0"/>
          <w:numId w:val="29"/>
        </w:numPr>
        <w:spacing w:line="276" w:lineRule="auto"/>
        <w:ind w:left="426" w:hanging="284"/>
        <w:rPr>
          <w:rFonts w:ascii="Arial Narrow" w:hAnsi="Arial Narrow" w:cs="Arial"/>
        </w:rPr>
      </w:pPr>
      <w:r w:rsidRPr="00C230C9">
        <w:rPr>
          <w:rFonts w:ascii="Arial Narrow" w:hAnsi="Arial Narrow"/>
        </w:rPr>
        <w:t>C</w:t>
      </w:r>
      <w:r w:rsidR="00C85C7B" w:rsidRPr="00C230C9">
        <w:rPr>
          <w:rFonts w:ascii="Arial Narrow" w:hAnsi="Arial Narrow"/>
        </w:rPr>
        <w:t>z</w:t>
      </w:r>
      <w:r w:rsidRPr="00C230C9">
        <w:rPr>
          <w:rFonts w:ascii="Arial Narrow" w:hAnsi="Arial Narrow"/>
        </w:rPr>
        <w:t>yszczenie i udrożnienie kominów.</w:t>
      </w:r>
    </w:p>
    <w:p w14:paraId="3243EB6F" w14:textId="77777777" w:rsidR="00C85C7B" w:rsidRPr="00C230C9" w:rsidRDefault="00237C38" w:rsidP="001E1AE3">
      <w:pPr>
        <w:pStyle w:val="Bezodstpw"/>
        <w:numPr>
          <w:ilvl w:val="0"/>
          <w:numId w:val="29"/>
        </w:numPr>
        <w:spacing w:line="276" w:lineRule="auto"/>
        <w:ind w:left="426" w:hanging="284"/>
        <w:rPr>
          <w:rFonts w:ascii="Arial Narrow" w:hAnsi="Arial Narrow" w:cs="Arial"/>
        </w:rPr>
      </w:pPr>
      <w:r w:rsidRPr="00C230C9">
        <w:rPr>
          <w:rFonts w:ascii="Arial Narrow" w:hAnsi="Arial Narrow" w:cs="Arial"/>
        </w:rPr>
        <w:t>B</w:t>
      </w:r>
      <w:r w:rsidR="00C85C7B" w:rsidRPr="00C230C9">
        <w:rPr>
          <w:rFonts w:ascii="Arial Narrow" w:hAnsi="Arial Narrow" w:cs="Arial"/>
        </w:rPr>
        <w:t xml:space="preserve">adanie stanu technicznego kominów ponad dachem w tym głowic kominowych, ścian kominowych nad dachem </w:t>
      </w:r>
      <w:r w:rsidRPr="00C230C9">
        <w:rPr>
          <w:rFonts w:ascii="Arial Narrow" w:hAnsi="Arial Narrow" w:cs="Arial"/>
        </w:rPr>
        <w:t>i stan nasad kominowych.</w:t>
      </w:r>
    </w:p>
    <w:p w14:paraId="72ABC7D4" w14:textId="77777777" w:rsidR="00C85C7B" w:rsidRPr="00C230C9" w:rsidRDefault="00237C38" w:rsidP="001E1AE3">
      <w:pPr>
        <w:pStyle w:val="Bezodstpw"/>
        <w:numPr>
          <w:ilvl w:val="0"/>
          <w:numId w:val="29"/>
        </w:numPr>
        <w:spacing w:line="276" w:lineRule="auto"/>
        <w:ind w:left="426" w:hanging="284"/>
        <w:rPr>
          <w:rFonts w:ascii="Arial Narrow" w:hAnsi="Arial Narrow" w:cs="Arial"/>
        </w:rPr>
      </w:pPr>
      <w:r w:rsidRPr="00C230C9">
        <w:rPr>
          <w:rFonts w:ascii="Arial Narrow" w:hAnsi="Arial Narrow"/>
        </w:rPr>
        <w:t>S</w:t>
      </w:r>
      <w:r w:rsidR="00C85C7B" w:rsidRPr="00C230C9">
        <w:rPr>
          <w:rFonts w:ascii="Arial Narrow" w:hAnsi="Arial Narrow"/>
        </w:rPr>
        <w:t>prawdzenie ciągu kominowego, ujęcie p</w:t>
      </w:r>
      <w:r w:rsidRPr="00C230C9">
        <w:rPr>
          <w:rFonts w:ascii="Arial Narrow" w:hAnsi="Arial Narrow"/>
        </w:rPr>
        <w:t>omiaru w protokole pokontrolnym.</w:t>
      </w:r>
    </w:p>
    <w:p w14:paraId="431E0D4C" w14:textId="77777777" w:rsidR="00C85C7B" w:rsidRPr="00C230C9" w:rsidRDefault="00237C38" w:rsidP="001E1AE3">
      <w:pPr>
        <w:pStyle w:val="Bezodstpw"/>
        <w:numPr>
          <w:ilvl w:val="0"/>
          <w:numId w:val="29"/>
        </w:numPr>
        <w:spacing w:line="276" w:lineRule="auto"/>
        <w:ind w:left="426" w:hanging="284"/>
        <w:rPr>
          <w:rFonts w:ascii="Arial Narrow" w:hAnsi="Arial Narrow" w:cs="Arial"/>
        </w:rPr>
      </w:pPr>
      <w:r w:rsidRPr="00C230C9">
        <w:rPr>
          <w:rFonts w:ascii="Arial Narrow" w:hAnsi="Arial Narrow"/>
        </w:rPr>
        <w:t>P</w:t>
      </w:r>
      <w:r w:rsidR="00C85C7B" w:rsidRPr="00C230C9">
        <w:rPr>
          <w:rFonts w:ascii="Arial Narrow" w:hAnsi="Arial Narrow"/>
        </w:rPr>
        <w:t xml:space="preserve">rzywrócenie całkowitej drożności i </w:t>
      </w:r>
      <w:r w:rsidRPr="00C230C9">
        <w:rPr>
          <w:rFonts w:ascii="Arial Narrow" w:hAnsi="Arial Narrow"/>
        </w:rPr>
        <w:t>sprawności instalacji kominowej.</w:t>
      </w:r>
    </w:p>
    <w:p w14:paraId="72F0EB0E" w14:textId="77777777" w:rsidR="00C85C7B" w:rsidRPr="00C230C9" w:rsidRDefault="00237C38" w:rsidP="001E1AE3">
      <w:pPr>
        <w:pStyle w:val="Bezodstpw"/>
        <w:numPr>
          <w:ilvl w:val="0"/>
          <w:numId w:val="29"/>
        </w:numPr>
        <w:spacing w:line="276" w:lineRule="auto"/>
        <w:ind w:left="426" w:hanging="284"/>
        <w:rPr>
          <w:rFonts w:ascii="Arial Narrow" w:hAnsi="Arial Narrow" w:cs="Arial"/>
        </w:rPr>
      </w:pPr>
      <w:r w:rsidRPr="00C230C9">
        <w:rPr>
          <w:rFonts w:ascii="Arial Narrow" w:hAnsi="Arial Narrow" w:cs="Arial"/>
        </w:rPr>
        <w:t>B</w:t>
      </w:r>
      <w:r w:rsidR="00C85C7B" w:rsidRPr="00C230C9">
        <w:rPr>
          <w:rFonts w:ascii="Arial Narrow" w:hAnsi="Arial Narrow" w:cs="Arial"/>
        </w:rPr>
        <w:t>adanie prawidłowości dostępu do przeprowadzenia kontroli przewodów kominowych, w tym stanu technicznego : włazów, drabin, ankrów, ław kominiarskich, itp.</w:t>
      </w:r>
    </w:p>
    <w:p w14:paraId="1F767F1C" w14:textId="77777777" w:rsidR="00D8063E" w:rsidRPr="00C230C9" w:rsidRDefault="00237C38" w:rsidP="001E1AE3">
      <w:pPr>
        <w:pStyle w:val="Akapitzlist"/>
        <w:numPr>
          <w:ilvl w:val="0"/>
          <w:numId w:val="29"/>
        </w:numPr>
        <w:spacing w:after="0"/>
        <w:ind w:left="426" w:hanging="284"/>
        <w:contextualSpacing/>
        <w:jc w:val="both"/>
        <w:rPr>
          <w:rFonts w:ascii="Arial Narrow" w:eastAsia="Calibri" w:hAnsi="Arial Narrow"/>
          <w:lang w:eastAsia="en-US"/>
        </w:rPr>
      </w:pPr>
      <w:r w:rsidRPr="00C230C9">
        <w:rPr>
          <w:rFonts w:ascii="Arial Narrow" w:eastAsia="Calibri" w:hAnsi="Arial Narrow"/>
          <w:b/>
          <w:lang w:eastAsia="en-US"/>
        </w:rPr>
        <w:t>W</w:t>
      </w:r>
      <w:r w:rsidR="00D8063E" w:rsidRPr="00C230C9">
        <w:rPr>
          <w:rFonts w:ascii="Arial Narrow" w:eastAsia="Calibri" w:hAnsi="Arial Narrow"/>
          <w:b/>
          <w:lang w:eastAsia="en-US"/>
        </w:rPr>
        <w:t>ykonawca</w:t>
      </w:r>
      <w:r w:rsidR="00D8063E" w:rsidRPr="00C230C9">
        <w:rPr>
          <w:rFonts w:ascii="Arial Narrow" w:eastAsia="Calibri" w:hAnsi="Arial Narrow"/>
          <w:lang w:eastAsia="en-US"/>
        </w:rPr>
        <w:t xml:space="preserve"> w pełni odpowiada za bezpieczeństwo i higienę pracy pracowników w trakcie realizacji usługi.</w:t>
      </w:r>
    </w:p>
    <w:p w14:paraId="1FF714F0" w14:textId="77777777" w:rsidR="00D8063E" w:rsidRPr="00C230C9" w:rsidRDefault="00237C38" w:rsidP="001E1AE3">
      <w:pPr>
        <w:pStyle w:val="Akapitzlist"/>
        <w:numPr>
          <w:ilvl w:val="0"/>
          <w:numId w:val="29"/>
        </w:numPr>
        <w:spacing w:after="0"/>
        <w:ind w:left="426" w:hanging="284"/>
        <w:contextualSpacing/>
        <w:jc w:val="both"/>
        <w:rPr>
          <w:rFonts w:ascii="Arial Narrow" w:eastAsia="Calibri" w:hAnsi="Arial Narrow"/>
          <w:lang w:eastAsia="en-US"/>
        </w:rPr>
      </w:pPr>
      <w:r w:rsidRPr="00C230C9">
        <w:rPr>
          <w:rFonts w:ascii="Arial Narrow" w:eastAsia="Calibri" w:hAnsi="Arial Narrow"/>
          <w:b/>
          <w:lang w:eastAsia="en-US"/>
        </w:rPr>
        <w:t>W</w:t>
      </w:r>
      <w:r w:rsidR="00D8063E" w:rsidRPr="00C230C9">
        <w:rPr>
          <w:rFonts w:ascii="Arial Narrow" w:eastAsia="Calibri" w:hAnsi="Arial Narrow"/>
          <w:b/>
          <w:lang w:eastAsia="en-US"/>
        </w:rPr>
        <w:t>ykonawca</w:t>
      </w:r>
      <w:r w:rsidR="00D8063E" w:rsidRPr="00C230C9">
        <w:rPr>
          <w:rFonts w:ascii="Arial Narrow" w:eastAsia="Calibri" w:hAnsi="Arial Narrow"/>
          <w:lang w:eastAsia="en-US"/>
        </w:rPr>
        <w:t xml:space="preserve"> zrealizuje prace będące przedmiotem umowy z materiałów, sprzętu i środków własnych, posiadających stosowne atesty, aktualne badania techniczne, a przyrządy pomiarowe posiadają aktualne certyfikaty.</w:t>
      </w:r>
    </w:p>
    <w:p w14:paraId="64EB04C4" w14:textId="77777777" w:rsidR="00D8063E" w:rsidRPr="00C230C9" w:rsidRDefault="00237C38" w:rsidP="001E1AE3">
      <w:pPr>
        <w:pStyle w:val="Akapitzlist"/>
        <w:numPr>
          <w:ilvl w:val="0"/>
          <w:numId w:val="29"/>
        </w:numPr>
        <w:spacing w:after="0"/>
        <w:ind w:left="426" w:hanging="284"/>
        <w:contextualSpacing/>
        <w:jc w:val="both"/>
        <w:rPr>
          <w:rFonts w:ascii="Arial Narrow" w:eastAsia="Calibri" w:hAnsi="Arial Narrow"/>
          <w:lang w:eastAsia="en-US"/>
        </w:rPr>
      </w:pPr>
      <w:r w:rsidRPr="00C230C9">
        <w:rPr>
          <w:rFonts w:ascii="Arial Narrow" w:hAnsi="Arial Narrow" w:cs="Arial Narrow"/>
          <w:bCs/>
        </w:rPr>
        <w:t>P</w:t>
      </w:r>
      <w:r w:rsidR="00D8063E" w:rsidRPr="00C230C9">
        <w:rPr>
          <w:rFonts w:ascii="Arial Narrow" w:hAnsi="Arial Narrow" w:cs="Arial Narrow"/>
          <w:bCs/>
        </w:rPr>
        <w:t xml:space="preserve">rzed przystąpieniem do wykonania umowy i w trakcie jej obowiązywania </w:t>
      </w:r>
      <w:r w:rsidR="00D8063E" w:rsidRPr="00C230C9">
        <w:rPr>
          <w:rFonts w:ascii="Arial Narrow" w:hAnsi="Arial Narrow" w:cs="Arial Narrow"/>
          <w:b/>
          <w:bCs/>
        </w:rPr>
        <w:t>Wykonawca</w:t>
      </w:r>
      <w:r w:rsidR="00D8063E" w:rsidRPr="00C230C9">
        <w:rPr>
          <w:rFonts w:ascii="Arial Narrow" w:hAnsi="Arial Narrow" w:cs="Arial Narrow"/>
          <w:bCs/>
        </w:rPr>
        <w:t xml:space="preserve"> zobowiązuje się do:</w:t>
      </w:r>
    </w:p>
    <w:p w14:paraId="2722BB48" w14:textId="4ACA493E" w:rsidR="00D8063E" w:rsidRPr="00C230C9" w:rsidRDefault="00D8063E" w:rsidP="00C911AC">
      <w:pPr>
        <w:numPr>
          <w:ilvl w:val="0"/>
          <w:numId w:val="10"/>
        </w:numPr>
        <w:tabs>
          <w:tab w:val="left" w:pos="142"/>
        </w:tabs>
        <w:suppressAutoHyphens/>
        <w:spacing w:after="0"/>
        <w:ind w:left="993" w:hanging="426"/>
        <w:jc w:val="both"/>
        <w:rPr>
          <w:rFonts w:ascii="Arial Narrow" w:hAnsi="Arial Narrow" w:cs="Arial Narrow"/>
          <w:bCs/>
        </w:rPr>
      </w:pPr>
      <w:r w:rsidRPr="00C230C9">
        <w:rPr>
          <w:rFonts w:ascii="Arial Narrow" w:hAnsi="Arial Narrow" w:cs="Arial Narrow"/>
          <w:bCs/>
        </w:rPr>
        <w:t>stosowania „Zasad środowiskowych i jakości”, określonych w załączniku nr 3 do umowy przez wszystkie osoby uczestniczące przy wykonaniu przedmiotu umowy;</w:t>
      </w:r>
    </w:p>
    <w:p w14:paraId="7A777818" w14:textId="77777777" w:rsidR="00D8063E" w:rsidRPr="00C230C9" w:rsidRDefault="00D8063E" w:rsidP="00C911AC">
      <w:pPr>
        <w:numPr>
          <w:ilvl w:val="0"/>
          <w:numId w:val="10"/>
        </w:numPr>
        <w:tabs>
          <w:tab w:val="left" w:pos="-2977"/>
        </w:tabs>
        <w:suppressAutoHyphens/>
        <w:spacing w:after="0"/>
        <w:ind w:left="993" w:hanging="426"/>
        <w:jc w:val="both"/>
        <w:rPr>
          <w:rFonts w:ascii="Arial Narrow" w:hAnsi="Arial Narrow" w:cs="Arial Narrow"/>
          <w:bCs/>
        </w:rPr>
      </w:pPr>
      <w:r w:rsidRPr="00C230C9">
        <w:rPr>
          <w:rFonts w:ascii="Arial Narrow" w:hAnsi="Arial Narrow" w:cs="Arial Narrow"/>
          <w:bCs/>
        </w:rPr>
        <w:t>zapewnienia realizacji umowy z zachowaniem wymogów ustawy z ustawy z dnia 14.12.2012 r. o odpadach (</w:t>
      </w:r>
      <w:proofErr w:type="spellStart"/>
      <w:r w:rsidRPr="00C230C9">
        <w:rPr>
          <w:rFonts w:ascii="Arial Narrow" w:hAnsi="Arial Narrow" w:cs="Arial Narrow"/>
          <w:bCs/>
        </w:rPr>
        <w:t>t.j</w:t>
      </w:r>
      <w:proofErr w:type="spellEnd"/>
      <w:r w:rsidRPr="00C230C9">
        <w:rPr>
          <w:rFonts w:ascii="Arial Narrow" w:hAnsi="Arial Narrow" w:cs="Arial Narrow"/>
          <w:bCs/>
        </w:rPr>
        <w:t xml:space="preserve">. Dz. U. z 2022 r. poz. 699 z </w:t>
      </w:r>
      <w:proofErr w:type="spellStart"/>
      <w:r w:rsidRPr="00C230C9">
        <w:rPr>
          <w:rFonts w:ascii="Arial Narrow" w:hAnsi="Arial Narrow" w:cs="Arial Narrow"/>
          <w:bCs/>
        </w:rPr>
        <w:t>póź</w:t>
      </w:r>
      <w:proofErr w:type="spellEnd"/>
      <w:r w:rsidRPr="00C230C9">
        <w:rPr>
          <w:rFonts w:ascii="Arial Narrow" w:hAnsi="Arial Narrow" w:cs="Arial Narrow"/>
          <w:bCs/>
        </w:rPr>
        <w:t>. zm.), ustawy z dnia 27.04.2001 r. Prawo  Ochrony Środowiska (</w:t>
      </w:r>
      <w:proofErr w:type="spellStart"/>
      <w:r w:rsidRPr="00C230C9">
        <w:rPr>
          <w:rFonts w:ascii="Arial Narrow" w:hAnsi="Arial Narrow" w:cs="Arial Narrow"/>
          <w:bCs/>
        </w:rPr>
        <w:t>t.j</w:t>
      </w:r>
      <w:proofErr w:type="spellEnd"/>
      <w:r w:rsidRPr="00C230C9">
        <w:rPr>
          <w:rFonts w:ascii="Arial Narrow" w:hAnsi="Arial Narrow" w:cs="Arial Narrow"/>
          <w:bCs/>
        </w:rPr>
        <w:t xml:space="preserve">. Dz. U. z 2022r. poz. 2556 z </w:t>
      </w:r>
      <w:proofErr w:type="spellStart"/>
      <w:r w:rsidRPr="00C230C9">
        <w:rPr>
          <w:rFonts w:ascii="Arial Narrow" w:hAnsi="Arial Narrow" w:cs="Arial Narrow"/>
          <w:bCs/>
        </w:rPr>
        <w:t>póź</w:t>
      </w:r>
      <w:proofErr w:type="spellEnd"/>
      <w:r w:rsidRPr="00C230C9">
        <w:rPr>
          <w:rFonts w:ascii="Arial Narrow" w:hAnsi="Arial Narrow" w:cs="Arial Narrow"/>
          <w:bCs/>
        </w:rPr>
        <w:t xml:space="preserve">. zm.) oraz aktów wykonawczych i ponoszenia odpowiedzialność za powstałe odpady określone przepisami w/w ustaw </w:t>
      </w:r>
      <w:r w:rsidR="00C911AC" w:rsidRPr="00C230C9">
        <w:rPr>
          <w:rFonts w:ascii="Arial Narrow" w:hAnsi="Arial Narrow" w:cs="Arial Narrow"/>
          <w:bCs/>
        </w:rPr>
        <w:br/>
      </w:r>
      <w:r w:rsidRPr="00C230C9">
        <w:rPr>
          <w:rFonts w:ascii="Arial Narrow" w:hAnsi="Arial Narrow" w:cs="Arial Narrow"/>
          <w:bCs/>
        </w:rPr>
        <w:t>i rozporządzeń oraz innych przepisów w tym zakresie;</w:t>
      </w:r>
    </w:p>
    <w:p w14:paraId="544720BC" w14:textId="77777777" w:rsidR="00D8063E" w:rsidRPr="00C230C9" w:rsidRDefault="00D8063E" w:rsidP="00C911AC">
      <w:pPr>
        <w:numPr>
          <w:ilvl w:val="0"/>
          <w:numId w:val="10"/>
        </w:numPr>
        <w:tabs>
          <w:tab w:val="left" w:pos="142"/>
        </w:tabs>
        <w:suppressAutoHyphens/>
        <w:spacing w:after="0"/>
        <w:ind w:left="993" w:hanging="426"/>
        <w:jc w:val="both"/>
        <w:rPr>
          <w:rFonts w:ascii="Arial Narrow" w:hAnsi="Arial Narrow" w:cs="Arial Narrow"/>
          <w:bCs/>
        </w:rPr>
      </w:pPr>
      <w:r w:rsidRPr="00C230C9">
        <w:rPr>
          <w:rFonts w:ascii="Arial Narrow" w:hAnsi="Arial Narrow" w:cs="Arial Narrow"/>
          <w:bCs/>
        </w:rPr>
        <w:t>zagospodarowania / zutylizowania wytworzonych przez siebie odpadów zgodnie z  obowiązującą ustawą o odpadach z dnia 14 grudnia 2012r.  (</w:t>
      </w:r>
      <w:proofErr w:type="spellStart"/>
      <w:r w:rsidRPr="00C230C9">
        <w:rPr>
          <w:rFonts w:ascii="Arial Narrow" w:hAnsi="Arial Narrow" w:cs="Arial Narrow"/>
          <w:bCs/>
        </w:rPr>
        <w:t>t.j</w:t>
      </w:r>
      <w:proofErr w:type="spellEnd"/>
      <w:r w:rsidRPr="00C230C9">
        <w:rPr>
          <w:rFonts w:ascii="Arial Narrow" w:hAnsi="Arial Narrow" w:cs="Arial Narrow"/>
          <w:bCs/>
        </w:rPr>
        <w:t>. Dz.U. z  2022 r. poz. 699) – art.3 pkt 32 -  na własny koszt;</w:t>
      </w:r>
    </w:p>
    <w:p w14:paraId="47BFBB6A" w14:textId="77777777" w:rsidR="00D8063E" w:rsidRPr="00C230C9" w:rsidRDefault="00D8063E" w:rsidP="00C911AC">
      <w:pPr>
        <w:numPr>
          <w:ilvl w:val="0"/>
          <w:numId w:val="10"/>
        </w:numPr>
        <w:tabs>
          <w:tab w:val="left" w:pos="142"/>
        </w:tabs>
        <w:suppressAutoHyphens/>
        <w:spacing w:after="0"/>
        <w:ind w:left="993" w:hanging="426"/>
        <w:jc w:val="both"/>
        <w:rPr>
          <w:rFonts w:ascii="Arial Narrow" w:hAnsi="Arial Narrow" w:cs="Arial Narrow"/>
          <w:bCs/>
        </w:rPr>
      </w:pPr>
      <w:r w:rsidRPr="00C230C9">
        <w:rPr>
          <w:rFonts w:ascii="Arial Narrow" w:hAnsi="Arial Narrow" w:cs="Arial Narrow"/>
          <w:bCs/>
        </w:rPr>
        <w:t xml:space="preserve">zapoznania z Polityką Zintegrowanego Systemu Zarządzania, która dostępna jest na stronie: </w:t>
      </w:r>
      <w:hyperlink r:id="rId5" w:history="1">
        <w:r w:rsidRPr="00C230C9">
          <w:rPr>
            <w:rStyle w:val="Hipercze"/>
            <w:rFonts w:ascii="Arial Narrow" w:hAnsi="Arial Narrow" w:cs="Arial Narrow"/>
            <w:b/>
            <w:bCs/>
          </w:rPr>
          <w:t>www.10wsk.mil.pl</w:t>
        </w:r>
      </w:hyperlink>
      <w:r w:rsidRPr="00C230C9">
        <w:rPr>
          <w:rFonts w:ascii="Arial Narrow" w:hAnsi="Arial Narrow" w:cs="Arial Narrow"/>
          <w:bCs/>
        </w:rPr>
        <w:t>;</w:t>
      </w:r>
    </w:p>
    <w:p w14:paraId="2185B9A9" w14:textId="77777777" w:rsidR="00D8063E" w:rsidRPr="00C230C9" w:rsidRDefault="00D8063E" w:rsidP="00C911AC">
      <w:pPr>
        <w:numPr>
          <w:ilvl w:val="0"/>
          <w:numId w:val="10"/>
        </w:numPr>
        <w:tabs>
          <w:tab w:val="left" w:pos="142"/>
        </w:tabs>
        <w:suppressAutoHyphens/>
        <w:spacing w:after="0"/>
        <w:ind w:left="993" w:hanging="426"/>
        <w:jc w:val="both"/>
        <w:rPr>
          <w:rFonts w:ascii="Arial Narrow" w:hAnsi="Arial Narrow" w:cs="Arial Narrow"/>
          <w:bCs/>
        </w:rPr>
      </w:pPr>
      <w:r w:rsidRPr="00C230C9">
        <w:rPr>
          <w:rFonts w:ascii="Arial Narrow" w:hAnsi="Arial Narrow" w:cs="Arial Narrow"/>
          <w:bCs/>
        </w:rPr>
        <w:lastRenderedPageBreak/>
        <w:t xml:space="preserve">zapewnienia identyfikatorów imiennych dla wszystkich osób reprezentujących </w:t>
      </w:r>
      <w:r w:rsidRPr="00C230C9">
        <w:rPr>
          <w:rFonts w:ascii="Arial Narrow" w:hAnsi="Arial Narrow" w:cs="Arial Narrow"/>
          <w:b/>
          <w:bCs/>
        </w:rPr>
        <w:t>Wykonawcę</w:t>
      </w:r>
      <w:r w:rsidRPr="00C230C9">
        <w:rPr>
          <w:rFonts w:ascii="Arial Narrow" w:hAnsi="Arial Narrow" w:cs="Arial Narrow"/>
          <w:bCs/>
        </w:rPr>
        <w:t xml:space="preserve"> na terenie </w:t>
      </w:r>
      <w:r w:rsidRPr="00C230C9">
        <w:rPr>
          <w:rFonts w:ascii="Arial Narrow" w:hAnsi="Arial Narrow" w:cs="Arial Narrow"/>
          <w:b/>
          <w:bCs/>
        </w:rPr>
        <w:t>Zamawiającego</w:t>
      </w:r>
      <w:r w:rsidRPr="00C230C9">
        <w:rPr>
          <w:rFonts w:ascii="Arial Narrow" w:hAnsi="Arial Narrow" w:cs="Arial Narrow"/>
          <w:bCs/>
        </w:rPr>
        <w:t xml:space="preserve">  i noszenia ich w widocznym miejscu.</w:t>
      </w:r>
    </w:p>
    <w:p w14:paraId="22304E4E" w14:textId="77777777" w:rsidR="00346161" w:rsidRPr="00C230C9" w:rsidRDefault="00346161" w:rsidP="00346161">
      <w:pPr>
        <w:contextualSpacing/>
        <w:jc w:val="both"/>
        <w:rPr>
          <w:rFonts w:ascii="Arial Narrow" w:eastAsia="Calibri" w:hAnsi="Arial Narrow"/>
          <w:b/>
          <w:sz w:val="20"/>
          <w:szCs w:val="20"/>
          <w:lang w:eastAsia="en-US"/>
        </w:rPr>
      </w:pPr>
    </w:p>
    <w:p w14:paraId="3238CBDF" w14:textId="77777777" w:rsidR="00575D32" w:rsidRDefault="00575D32" w:rsidP="00E21EEE">
      <w:pPr>
        <w:contextualSpacing/>
        <w:jc w:val="both"/>
        <w:rPr>
          <w:rFonts w:ascii="Arial Narrow" w:hAnsi="Arial Narrow" w:cs="Arial"/>
          <w:sz w:val="20"/>
        </w:rPr>
        <w:sectPr w:rsidR="00575D32" w:rsidSect="002A23F5"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</w:p>
    <w:p w14:paraId="47F1F311" w14:textId="77777777" w:rsidR="00575D32" w:rsidRDefault="00575D32" w:rsidP="00575D32">
      <w:pPr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2806B0D7" w14:textId="77777777" w:rsidR="00575D32" w:rsidRPr="006F5B19" w:rsidRDefault="00575D32" w:rsidP="00575D32">
      <w:pPr>
        <w:contextualSpacing/>
        <w:jc w:val="both"/>
        <w:rPr>
          <w:rFonts w:ascii="Arial Narrow" w:eastAsia="Calibri" w:hAnsi="Arial Narrow"/>
          <w:b/>
          <w:sz w:val="24"/>
          <w:szCs w:val="24"/>
          <w:lang w:eastAsia="en-US"/>
        </w:rPr>
      </w:pPr>
      <w:r w:rsidRPr="006F5B19">
        <w:rPr>
          <w:rFonts w:ascii="Arial Narrow" w:eastAsia="Calibri" w:hAnsi="Arial Narrow"/>
          <w:b/>
          <w:sz w:val="24"/>
          <w:szCs w:val="24"/>
          <w:lang w:eastAsia="en-US"/>
        </w:rPr>
        <w:t xml:space="preserve">III. </w:t>
      </w:r>
      <w:r w:rsidRPr="00C911AC">
        <w:rPr>
          <w:rFonts w:ascii="Arial Narrow" w:eastAsia="Calibri" w:hAnsi="Arial Narrow"/>
          <w:b/>
          <w:sz w:val="28"/>
          <w:szCs w:val="28"/>
          <w:lang w:eastAsia="en-US"/>
        </w:rPr>
        <w:t>Harmonogram przeglądów zgodny z załącznikiem nr 1 do umowy</w:t>
      </w:r>
      <w:r>
        <w:rPr>
          <w:rFonts w:ascii="Arial Narrow" w:eastAsia="Calibri" w:hAnsi="Arial Narrow"/>
          <w:b/>
          <w:sz w:val="24"/>
          <w:szCs w:val="24"/>
          <w:lang w:eastAsia="en-US"/>
        </w:rPr>
        <w:t xml:space="preserve"> </w:t>
      </w:r>
    </w:p>
    <w:p w14:paraId="23BADD88" w14:textId="77777777" w:rsidR="00E21EEE" w:rsidRPr="00C02D5E" w:rsidRDefault="00E21EEE" w:rsidP="00E21EEE">
      <w:pPr>
        <w:contextualSpacing/>
        <w:jc w:val="both"/>
        <w:rPr>
          <w:rFonts w:ascii="Arial Narrow" w:hAnsi="Arial Narrow" w:cs="Arial"/>
          <w:sz w:val="20"/>
        </w:rPr>
      </w:pPr>
    </w:p>
    <w:tbl>
      <w:tblPr>
        <w:tblStyle w:val="Tabela-Siatka"/>
        <w:tblW w:w="15545" w:type="dxa"/>
        <w:tblLayout w:type="fixed"/>
        <w:tblLook w:val="04A0" w:firstRow="1" w:lastRow="0" w:firstColumn="1" w:lastColumn="0" w:noHBand="0" w:noVBand="1"/>
      </w:tblPr>
      <w:tblGrid>
        <w:gridCol w:w="634"/>
        <w:gridCol w:w="5711"/>
        <w:gridCol w:w="2294"/>
        <w:gridCol w:w="2302"/>
        <w:gridCol w:w="2302"/>
        <w:gridCol w:w="2302"/>
      </w:tblGrid>
      <w:tr w:rsidR="00575D32" w:rsidRPr="005A3C20" w14:paraId="737D02E2" w14:textId="77777777" w:rsidTr="00237C38">
        <w:trPr>
          <w:trHeight w:val="1562"/>
        </w:trPr>
        <w:tc>
          <w:tcPr>
            <w:tcW w:w="634" w:type="dxa"/>
            <w:vAlign w:val="center"/>
          </w:tcPr>
          <w:p w14:paraId="52D17170" w14:textId="77777777" w:rsidR="00575D32" w:rsidRPr="001E1AE3" w:rsidRDefault="00575D32" w:rsidP="00237C3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8"/>
                <w:szCs w:val="32"/>
              </w:rPr>
            </w:pPr>
          </w:p>
          <w:p w14:paraId="47F9B705" w14:textId="77777777" w:rsidR="00575D32" w:rsidRPr="001E1AE3" w:rsidRDefault="00575D32" w:rsidP="00237C3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8"/>
                <w:szCs w:val="32"/>
              </w:rPr>
            </w:pPr>
            <w:r w:rsidRPr="001E1AE3">
              <w:rPr>
                <w:rFonts w:ascii="Arial Narrow" w:hAnsi="Arial Narrow"/>
                <w:sz w:val="28"/>
                <w:szCs w:val="32"/>
              </w:rPr>
              <w:t>L</w:t>
            </w:r>
            <w:r w:rsidR="00C911AC">
              <w:rPr>
                <w:rFonts w:ascii="Arial Narrow" w:hAnsi="Arial Narrow"/>
                <w:sz w:val="28"/>
                <w:szCs w:val="32"/>
              </w:rPr>
              <w:t>p.</w:t>
            </w:r>
          </w:p>
        </w:tc>
        <w:tc>
          <w:tcPr>
            <w:tcW w:w="5711" w:type="dxa"/>
            <w:vAlign w:val="center"/>
          </w:tcPr>
          <w:p w14:paraId="51EF12C8" w14:textId="77777777" w:rsidR="00575D32" w:rsidRPr="001E1AE3" w:rsidRDefault="00575D32" w:rsidP="00237C3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8"/>
                <w:szCs w:val="32"/>
              </w:rPr>
            </w:pPr>
          </w:p>
          <w:p w14:paraId="5BB065EF" w14:textId="77777777" w:rsidR="00575D32" w:rsidRPr="001E1AE3" w:rsidRDefault="00575D32" w:rsidP="00237C3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8"/>
                <w:szCs w:val="32"/>
              </w:rPr>
            </w:pPr>
            <w:r w:rsidRPr="001E1AE3">
              <w:rPr>
                <w:rFonts w:ascii="Arial Narrow" w:hAnsi="Arial Narrow"/>
                <w:sz w:val="28"/>
                <w:szCs w:val="32"/>
              </w:rPr>
              <w:t>Przegląd</w:t>
            </w:r>
          </w:p>
        </w:tc>
        <w:tc>
          <w:tcPr>
            <w:tcW w:w="2294" w:type="dxa"/>
            <w:vAlign w:val="center"/>
          </w:tcPr>
          <w:p w14:paraId="19437584" w14:textId="77777777" w:rsidR="00575D32" w:rsidRPr="001E1AE3" w:rsidRDefault="00575D32" w:rsidP="00237C3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8"/>
                <w:szCs w:val="32"/>
              </w:rPr>
            </w:pPr>
            <w:r w:rsidRPr="001E1AE3">
              <w:rPr>
                <w:rFonts w:ascii="Arial Narrow" w:hAnsi="Arial Narrow"/>
                <w:sz w:val="28"/>
                <w:szCs w:val="32"/>
              </w:rPr>
              <w:t>Ilość</w:t>
            </w:r>
          </w:p>
          <w:p w14:paraId="4C000DD0" w14:textId="77777777" w:rsidR="00575D32" w:rsidRPr="001E1AE3" w:rsidRDefault="00575D32" w:rsidP="00237C3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8"/>
                <w:szCs w:val="32"/>
              </w:rPr>
            </w:pPr>
            <w:r w:rsidRPr="001E1AE3">
              <w:rPr>
                <w:rFonts w:ascii="Arial Narrow" w:hAnsi="Arial Narrow"/>
                <w:sz w:val="28"/>
                <w:szCs w:val="32"/>
              </w:rPr>
              <w:t>Przeglądów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BBA1" w14:textId="77777777" w:rsidR="00575D32" w:rsidRPr="001E1AE3" w:rsidRDefault="00575D32" w:rsidP="00237C38">
            <w:pPr>
              <w:jc w:val="center"/>
              <w:rPr>
                <w:rFonts w:ascii="Arial Narrow" w:hAnsi="Arial Narrow"/>
                <w:sz w:val="28"/>
                <w:szCs w:val="32"/>
              </w:rPr>
            </w:pPr>
            <w:r w:rsidRPr="001E1AE3">
              <w:rPr>
                <w:rFonts w:ascii="Arial Narrow" w:hAnsi="Arial Narrow"/>
                <w:sz w:val="28"/>
                <w:szCs w:val="32"/>
              </w:rPr>
              <w:t>2024 rok</w:t>
            </w:r>
          </w:p>
          <w:p w14:paraId="6B10EBDF" w14:textId="77777777" w:rsidR="00884613" w:rsidRPr="001E1AE3" w:rsidRDefault="00884613" w:rsidP="00237C38">
            <w:pPr>
              <w:jc w:val="center"/>
              <w:rPr>
                <w:rFonts w:ascii="Arial Narrow" w:hAnsi="Arial Narrow"/>
                <w:sz w:val="28"/>
                <w:szCs w:val="32"/>
              </w:rPr>
            </w:pPr>
            <w:r w:rsidRPr="001E1AE3">
              <w:rPr>
                <w:rFonts w:ascii="Arial Narrow" w:hAnsi="Arial Narrow"/>
                <w:sz w:val="28"/>
                <w:szCs w:val="32"/>
              </w:rPr>
              <w:t>Ilość przeglądów: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C8CB" w14:textId="77777777" w:rsidR="00575D32" w:rsidRPr="001E1AE3" w:rsidRDefault="00575D32" w:rsidP="00237C38">
            <w:pPr>
              <w:jc w:val="center"/>
              <w:rPr>
                <w:rFonts w:ascii="Arial Narrow" w:hAnsi="Arial Narrow"/>
                <w:sz w:val="28"/>
                <w:szCs w:val="32"/>
              </w:rPr>
            </w:pPr>
            <w:r w:rsidRPr="001E1AE3">
              <w:rPr>
                <w:rFonts w:ascii="Arial Narrow" w:hAnsi="Arial Narrow"/>
                <w:sz w:val="28"/>
                <w:szCs w:val="32"/>
              </w:rPr>
              <w:t>2025 rok</w:t>
            </w:r>
          </w:p>
          <w:p w14:paraId="4164D41C" w14:textId="77777777" w:rsidR="00884613" w:rsidRPr="001E1AE3" w:rsidRDefault="00884613" w:rsidP="00237C38">
            <w:pPr>
              <w:jc w:val="center"/>
              <w:rPr>
                <w:rFonts w:ascii="Arial Narrow" w:hAnsi="Arial Narrow"/>
                <w:sz w:val="28"/>
                <w:szCs w:val="32"/>
              </w:rPr>
            </w:pPr>
            <w:r w:rsidRPr="001E1AE3">
              <w:rPr>
                <w:rFonts w:ascii="Arial Narrow" w:hAnsi="Arial Narrow"/>
                <w:sz w:val="28"/>
                <w:szCs w:val="32"/>
              </w:rPr>
              <w:t>Ilość przeglądów: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A1123" w14:textId="77777777" w:rsidR="00575D32" w:rsidRPr="001E1AE3" w:rsidRDefault="00575D32" w:rsidP="00237C38">
            <w:pPr>
              <w:jc w:val="center"/>
              <w:rPr>
                <w:rFonts w:ascii="Arial Narrow" w:hAnsi="Arial Narrow"/>
                <w:sz w:val="28"/>
                <w:szCs w:val="32"/>
              </w:rPr>
            </w:pPr>
            <w:r w:rsidRPr="001E1AE3">
              <w:rPr>
                <w:rFonts w:ascii="Arial Narrow" w:hAnsi="Arial Narrow"/>
                <w:sz w:val="28"/>
                <w:szCs w:val="32"/>
              </w:rPr>
              <w:t>2026 rok</w:t>
            </w:r>
          </w:p>
          <w:p w14:paraId="6CE049D3" w14:textId="77777777" w:rsidR="00884613" w:rsidRPr="001E1AE3" w:rsidRDefault="00884613" w:rsidP="00237C38">
            <w:pPr>
              <w:jc w:val="center"/>
              <w:rPr>
                <w:rFonts w:ascii="Arial Narrow" w:hAnsi="Arial Narrow"/>
                <w:sz w:val="28"/>
                <w:szCs w:val="32"/>
              </w:rPr>
            </w:pPr>
            <w:r w:rsidRPr="001E1AE3">
              <w:rPr>
                <w:rFonts w:ascii="Arial Narrow" w:hAnsi="Arial Narrow"/>
                <w:sz w:val="28"/>
                <w:szCs w:val="32"/>
              </w:rPr>
              <w:t>Ilość przeglądów:</w:t>
            </w:r>
          </w:p>
        </w:tc>
      </w:tr>
      <w:tr w:rsidR="00575D32" w:rsidRPr="005A3C20" w14:paraId="2094EA29" w14:textId="77777777" w:rsidTr="00C911AC">
        <w:trPr>
          <w:trHeight w:val="392"/>
        </w:trPr>
        <w:tc>
          <w:tcPr>
            <w:tcW w:w="634" w:type="dxa"/>
            <w:vAlign w:val="center"/>
          </w:tcPr>
          <w:p w14:paraId="1DE49336" w14:textId="77777777" w:rsidR="00575D32" w:rsidRPr="001E1AE3" w:rsidRDefault="00575D32" w:rsidP="00C911AC">
            <w:pPr>
              <w:pStyle w:val="Akapitzlist"/>
              <w:ind w:left="0"/>
              <w:jc w:val="center"/>
              <w:rPr>
                <w:rFonts w:ascii="Arial Narrow" w:hAnsi="Arial Narrow"/>
                <w:sz w:val="28"/>
                <w:szCs w:val="32"/>
              </w:rPr>
            </w:pPr>
            <w:r w:rsidRPr="001E1AE3">
              <w:rPr>
                <w:rFonts w:ascii="Arial Narrow" w:hAnsi="Arial Narrow"/>
                <w:sz w:val="28"/>
                <w:szCs w:val="32"/>
              </w:rPr>
              <w:t>1.</w:t>
            </w:r>
          </w:p>
        </w:tc>
        <w:tc>
          <w:tcPr>
            <w:tcW w:w="5711" w:type="dxa"/>
            <w:vAlign w:val="center"/>
          </w:tcPr>
          <w:p w14:paraId="64F042E0" w14:textId="77777777" w:rsidR="00575D32" w:rsidRPr="001E1AE3" w:rsidRDefault="00575D32" w:rsidP="00C911AC">
            <w:pPr>
              <w:pStyle w:val="Akapitzlist"/>
              <w:ind w:left="0"/>
              <w:jc w:val="center"/>
              <w:rPr>
                <w:rFonts w:ascii="Arial Narrow" w:hAnsi="Arial Narrow"/>
                <w:sz w:val="28"/>
                <w:szCs w:val="32"/>
              </w:rPr>
            </w:pPr>
            <w:r w:rsidRPr="001E1AE3">
              <w:rPr>
                <w:rFonts w:ascii="Arial Narrow" w:hAnsi="Arial Narrow"/>
                <w:sz w:val="28"/>
                <w:szCs w:val="32"/>
              </w:rPr>
              <w:t>2.</w:t>
            </w:r>
          </w:p>
        </w:tc>
        <w:tc>
          <w:tcPr>
            <w:tcW w:w="2294" w:type="dxa"/>
            <w:vAlign w:val="center"/>
          </w:tcPr>
          <w:p w14:paraId="7042776B" w14:textId="77777777" w:rsidR="00575D32" w:rsidRPr="001E1AE3" w:rsidRDefault="00575D32" w:rsidP="00C911AC">
            <w:pPr>
              <w:pStyle w:val="Akapitzlist"/>
              <w:ind w:left="0"/>
              <w:jc w:val="center"/>
              <w:rPr>
                <w:rFonts w:ascii="Arial Narrow" w:hAnsi="Arial Narrow"/>
                <w:sz w:val="28"/>
                <w:szCs w:val="32"/>
              </w:rPr>
            </w:pPr>
            <w:r w:rsidRPr="001E1AE3">
              <w:rPr>
                <w:rFonts w:ascii="Arial Narrow" w:hAnsi="Arial Narrow"/>
                <w:sz w:val="28"/>
                <w:szCs w:val="32"/>
              </w:rPr>
              <w:t>3.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C413A" w14:textId="77777777" w:rsidR="00575D32" w:rsidRPr="001E1AE3" w:rsidRDefault="00C911AC" w:rsidP="00C911AC">
            <w:pPr>
              <w:jc w:val="center"/>
              <w:rPr>
                <w:rFonts w:ascii="Arial Narrow" w:hAnsi="Arial Narrow"/>
                <w:sz w:val="28"/>
                <w:szCs w:val="32"/>
              </w:rPr>
            </w:pPr>
            <w:r>
              <w:rPr>
                <w:rFonts w:ascii="Arial Narrow" w:hAnsi="Arial Narrow"/>
                <w:sz w:val="28"/>
                <w:szCs w:val="32"/>
              </w:rPr>
              <w:t>4.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2390" w14:textId="77777777" w:rsidR="00575D32" w:rsidRPr="001E1AE3" w:rsidRDefault="00C911AC" w:rsidP="00C911AC">
            <w:pPr>
              <w:jc w:val="center"/>
              <w:rPr>
                <w:rFonts w:ascii="Arial Narrow" w:hAnsi="Arial Narrow"/>
                <w:sz w:val="28"/>
                <w:szCs w:val="32"/>
              </w:rPr>
            </w:pPr>
            <w:r>
              <w:rPr>
                <w:rFonts w:ascii="Arial Narrow" w:hAnsi="Arial Narrow"/>
                <w:sz w:val="28"/>
                <w:szCs w:val="32"/>
              </w:rPr>
              <w:t>5.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42ED2" w14:textId="77777777" w:rsidR="00575D32" w:rsidRPr="001E1AE3" w:rsidRDefault="00C911AC" w:rsidP="00C911AC">
            <w:pPr>
              <w:jc w:val="center"/>
              <w:rPr>
                <w:rFonts w:ascii="Arial Narrow" w:hAnsi="Arial Narrow"/>
                <w:sz w:val="28"/>
                <w:szCs w:val="32"/>
              </w:rPr>
            </w:pPr>
            <w:r>
              <w:rPr>
                <w:rFonts w:ascii="Arial Narrow" w:hAnsi="Arial Narrow"/>
                <w:sz w:val="28"/>
                <w:szCs w:val="32"/>
              </w:rPr>
              <w:t>6.</w:t>
            </w:r>
          </w:p>
        </w:tc>
      </w:tr>
      <w:tr w:rsidR="00575D32" w:rsidRPr="005A3C20" w14:paraId="1BDA29ED" w14:textId="77777777" w:rsidTr="00C911AC">
        <w:trPr>
          <w:trHeight w:val="1687"/>
        </w:trPr>
        <w:tc>
          <w:tcPr>
            <w:tcW w:w="634" w:type="dxa"/>
            <w:vAlign w:val="center"/>
          </w:tcPr>
          <w:p w14:paraId="0BE7DF65" w14:textId="77777777" w:rsidR="00575D32" w:rsidRPr="00C911AC" w:rsidRDefault="00575D32" w:rsidP="00C911A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5971D784" w14:textId="77777777" w:rsidR="00575D32" w:rsidRPr="00C911AC" w:rsidRDefault="00575D32" w:rsidP="00C911A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5711" w:type="dxa"/>
            <w:vAlign w:val="center"/>
          </w:tcPr>
          <w:p w14:paraId="7F65DB22" w14:textId="77777777" w:rsidR="00575D32" w:rsidRPr="00C911AC" w:rsidRDefault="00575D32" w:rsidP="00237C38">
            <w:pPr>
              <w:pStyle w:val="Akapitzlist"/>
              <w:spacing w:line="276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Przegląd</w:t>
            </w:r>
            <w:r w:rsidR="00237C38" w:rsidRPr="00C911AC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C911AC">
              <w:rPr>
                <w:rFonts w:ascii="Arial Narrow" w:hAnsi="Arial Narrow"/>
                <w:sz w:val="24"/>
                <w:szCs w:val="24"/>
              </w:rPr>
              <w:t>kominów spalinowych*</w:t>
            </w:r>
          </w:p>
          <w:p w14:paraId="0194B50C" w14:textId="77777777" w:rsidR="00575D32" w:rsidRPr="00C911AC" w:rsidRDefault="00575D32" w:rsidP="00237C38">
            <w:pPr>
              <w:pStyle w:val="Akapitzlist"/>
              <w:spacing w:line="276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Blok Cieplny (8szt.) + Kotłownia Nowa Poliklinika (2szt.)</w:t>
            </w:r>
          </w:p>
        </w:tc>
        <w:tc>
          <w:tcPr>
            <w:tcW w:w="2294" w:type="dxa"/>
            <w:vAlign w:val="center"/>
          </w:tcPr>
          <w:p w14:paraId="40F22D0E" w14:textId="77777777" w:rsidR="00575D32" w:rsidRPr="00C911AC" w:rsidRDefault="00575D32" w:rsidP="00237C3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6 ( dwa w roku )</w:t>
            </w:r>
          </w:p>
          <w:p w14:paraId="25B7458F" w14:textId="77777777" w:rsidR="001E1AE3" w:rsidRPr="00C911AC" w:rsidRDefault="001E1AE3" w:rsidP="00237C3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 xml:space="preserve">do </w:t>
            </w:r>
            <w:r w:rsidRPr="00C911AC">
              <w:rPr>
                <w:rFonts w:ascii="Arial Narrow" w:hAnsi="Arial Narrow"/>
                <w:b/>
                <w:sz w:val="24"/>
                <w:szCs w:val="24"/>
                <w:u w:val="single"/>
              </w:rPr>
              <w:t>30 czerwca</w:t>
            </w:r>
            <w:r w:rsidRPr="00C911AC">
              <w:rPr>
                <w:rFonts w:ascii="Arial Narrow" w:hAnsi="Arial Narrow"/>
                <w:sz w:val="24"/>
                <w:szCs w:val="24"/>
              </w:rPr>
              <w:t xml:space="preserve"> oraz </w:t>
            </w:r>
            <w:r w:rsidRPr="00C911AC">
              <w:rPr>
                <w:rFonts w:ascii="Arial Narrow" w:hAnsi="Arial Narrow"/>
                <w:sz w:val="24"/>
                <w:szCs w:val="24"/>
              </w:rPr>
              <w:br/>
              <w:t xml:space="preserve">do </w:t>
            </w:r>
            <w:r w:rsidRPr="00C911AC">
              <w:rPr>
                <w:rFonts w:ascii="Arial Narrow" w:hAnsi="Arial Narrow"/>
                <w:b/>
                <w:sz w:val="24"/>
                <w:szCs w:val="24"/>
                <w:u w:val="single"/>
              </w:rPr>
              <w:t>31 października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44B3B" w14:textId="77777777" w:rsidR="00575D32" w:rsidRPr="00C911AC" w:rsidRDefault="00884613" w:rsidP="00237C3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6C676" w14:textId="77777777" w:rsidR="00575D32" w:rsidRPr="00C911AC" w:rsidRDefault="00884613" w:rsidP="00237C3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88745" w14:textId="77777777" w:rsidR="00575D32" w:rsidRPr="00C911AC" w:rsidRDefault="00884613" w:rsidP="00237C3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575D32" w:rsidRPr="005A3C20" w14:paraId="1C50F7BD" w14:textId="77777777" w:rsidTr="00C911AC">
        <w:trPr>
          <w:trHeight w:val="1763"/>
        </w:trPr>
        <w:tc>
          <w:tcPr>
            <w:tcW w:w="634" w:type="dxa"/>
            <w:vAlign w:val="center"/>
          </w:tcPr>
          <w:p w14:paraId="1B8723FE" w14:textId="77777777" w:rsidR="00575D32" w:rsidRPr="00C911AC" w:rsidRDefault="00575D32" w:rsidP="00C911A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2A7C9846" w14:textId="77777777" w:rsidR="00575D32" w:rsidRPr="00C911AC" w:rsidRDefault="00575D32" w:rsidP="00C911A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5711" w:type="dxa"/>
            <w:vAlign w:val="center"/>
          </w:tcPr>
          <w:p w14:paraId="08EA7679" w14:textId="77777777" w:rsidR="00575D32" w:rsidRPr="00C911AC" w:rsidRDefault="00575D32" w:rsidP="00237C38">
            <w:pPr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b/>
                <w:sz w:val="24"/>
                <w:szCs w:val="24"/>
              </w:rPr>
              <w:t xml:space="preserve">Przegląd roczny przewodów (1521szt.) i podłączeń wentylacyjnych (1494szt.) </w:t>
            </w:r>
            <w:r w:rsidR="00237C38" w:rsidRPr="00C911AC">
              <w:rPr>
                <w:rFonts w:ascii="Arial Narrow" w:hAnsi="Arial Narrow"/>
                <w:sz w:val="24"/>
                <w:szCs w:val="24"/>
              </w:rPr>
              <w:t xml:space="preserve">zgodnie </w:t>
            </w:r>
            <w:r w:rsidRPr="00C911AC">
              <w:rPr>
                <w:rFonts w:ascii="Arial Narrow" w:hAnsi="Arial Narrow"/>
                <w:sz w:val="24"/>
                <w:szCs w:val="24"/>
              </w:rPr>
              <w:t>z wykazem w załączniku nr 1.</w:t>
            </w:r>
          </w:p>
          <w:p w14:paraId="25CFA68C" w14:textId="77777777" w:rsidR="00575D32" w:rsidRPr="00C911AC" w:rsidRDefault="00575D32" w:rsidP="00237C38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C911AC">
              <w:rPr>
                <w:rFonts w:ascii="Arial Narrow" w:hAnsi="Arial Narrow"/>
                <w:b/>
                <w:sz w:val="24"/>
                <w:szCs w:val="24"/>
              </w:rPr>
              <w:t>Szpital, Kompleks   7471</w:t>
            </w:r>
          </w:p>
          <w:p w14:paraId="2A35113E" w14:textId="77777777" w:rsidR="00575D32" w:rsidRPr="00C911AC" w:rsidRDefault="00575D32" w:rsidP="00237C38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294" w:type="dxa"/>
            <w:vAlign w:val="center"/>
          </w:tcPr>
          <w:p w14:paraId="50E33CD5" w14:textId="77777777" w:rsidR="00575D32" w:rsidRPr="00C911AC" w:rsidRDefault="00575D32" w:rsidP="00237C3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3 ( raz do roku )</w:t>
            </w:r>
          </w:p>
          <w:p w14:paraId="38A191E5" w14:textId="77777777" w:rsidR="001E1AE3" w:rsidRPr="00C911AC" w:rsidRDefault="001E1AE3" w:rsidP="00237C3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 xml:space="preserve">do </w:t>
            </w:r>
            <w:r w:rsidRPr="00C911AC">
              <w:rPr>
                <w:rFonts w:ascii="Arial Narrow" w:hAnsi="Arial Narrow"/>
                <w:b/>
                <w:sz w:val="24"/>
                <w:szCs w:val="24"/>
                <w:u w:val="single"/>
              </w:rPr>
              <w:t>30 czerwca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6C1DA" w14:textId="77777777" w:rsidR="00575D32" w:rsidRPr="00C911AC" w:rsidRDefault="00884613" w:rsidP="00237C3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7A2DB" w14:textId="77777777" w:rsidR="00575D32" w:rsidRPr="00C911AC" w:rsidRDefault="00884613" w:rsidP="00237C3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FA385" w14:textId="77777777" w:rsidR="00575D32" w:rsidRPr="00C911AC" w:rsidRDefault="00884613" w:rsidP="00237C3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</w:tr>
      <w:tr w:rsidR="00575D32" w:rsidRPr="005A3C20" w14:paraId="7B2EE857" w14:textId="77777777" w:rsidTr="00C911AC">
        <w:trPr>
          <w:trHeight w:val="1687"/>
        </w:trPr>
        <w:tc>
          <w:tcPr>
            <w:tcW w:w="634" w:type="dxa"/>
            <w:vAlign w:val="center"/>
          </w:tcPr>
          <w:p w14:paraId="693CE001" w14:textId="77777777" w:rsidR="00575D32" w:rsidRPr="00C911AC" w:rsidRDefault="00575D32" w:rsidP="00C911AC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5711" w:type="dxa"/>
            <w:vAlign w:val="center"/>
          </w:tcPr>
          <w:p w14:paraId="5F6A781A" w14:textId="77777777" w:rsidR="00575D32" w:rsidRPr="00C911AC" w:rsidRDefault="00575D32" w:rsidP="00237C38">
            <w:pPr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b/>
                <w:sz w:val="24"/>
                <w:szCs w:val="24"/>
              </w:rPr>
              <w:t>Przegląd roczny przewodów (174szt.) i podłączeń wentylacyjnych (403szt.)</w:t>
            </w:r>
            <w:r w:rsidR="00237C38" w:rsidRPr="00C911AC">
              <w:rPr>
                <w:rFonts w:ascii="Arial Narrow" w:hAnsi="Arial Narrow"/>
                <w:sz w:val="24"/>
                <w:szCs w:val="24"/>
              </w:rPr>
              <w:t xml:space="preserve"> zgodnie </w:t>
            </w:r>
            <w:r w:rsidRPr="00C911AC">
              <w:rPr>
                <w:rFonts w:ascii="Arial Narrow" w:hAnsi="Arial Narrow"/>
                <w:sz w:val="24"/>
                <w:szCs w:val="24"/>
              </w:rPr>
              <w:t>z wykazem w załączniku nr 1.</w:t>
            </w:r>
          </w:p>
          <w:p w14:paraId="128E7350" w14:textId="77777777" w:rsidR="00575D32" w:rsidRPr="00C911AC" w:rsidRDefault="00575D32" w:rsidP="00237C38">
            <w:pPr>
              <w:pStyle w:val="Akapitzlist"/>
              <w:spacing w:line="276" w:lineRule="auto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  <w:r w:rsidRPr="00C911AC">
              <w:rPr>
                <w:rFonts w:ascii="Arial Narrow" w:hAnsi="Arial Narrow"/>
                <w:b/>
                <w:sz w:val="24"/>
                <w:szCs w:val="24"/>
              </w:rPr>
              <w:t>Dom Medyka, Kompleks 1106</w:t>
            </w:r>
          </w:p>
        </w:tc>
        <w:tc>
          <w:tcPr>
            <w:tcW w:w="2294" w:type="dxa"/>
            <w:vAlign w:val="center"/>
          </w:tcPr>
          <w:p w14:paraId="7DEA6CD2" w14:textId="77777777" w:rsidR="00575D32" w:rsidRPr="00C911AC" w:rsidRDefault="00575D32" w:rsidP="00237C3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3 ( raz do roku )</w:t>
            </w:r>
          </w:p>
          <w:p w14:paraId="255DAD4D" w14:textId="77777777" w:rsidR="001E1AE3" w:rsidRPr="00C911AC" w:rsidRDefault="001E1AE3" w:rsidP="00237C38">
            <w:pPr>
              <w:pStyle w:val="Akapitzlist"/>
              <w:spacing w:line="276" w:lineRule="auto"/>
              <w:ind w:left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 xml:space="preserve">do </w:t>
            </w:r>
            <w:r w:rsidRPr="00C911AC">
              <w:rPr>
                <w:rFonts w:ascii="Arial Narrow" w:hAnsi="Arial Narrow"/>
                <w:b/>
                <w:sz w:val="24"/>
                <w:szCs w:val="24"/>
                <w:u w:val="single"/>
              </w:rPr>
              <w:t>30 czerwca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E23F0" w14:textId="77777777" w:rsidR="00575D32" w:rsidRPr="00C911AC" w:rsidRDefault="00884613" w:rsidP="00237C3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5742C" w14:textId="77777777" w:rsidR="00575D32" w:rsidRPr="00C911AC" w:rsidRDefault="00884613" w:rsidP="00237C3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6887D" w14:textId="77777777" w:rsidR="00575D32" w:rsidRPr="00C911AC" w:rsidRDefault="00884613" w:rsidP="00237C3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11AC">
              <w:rPr>
                <w:rFonts w:ascii="Arial Narrow" w:hAnsi="Arial Narrow"/>
                <w:sz w:val="24"/>
                <w:szCs w:val="24"/>
              </w:rPr>
              <w:t>1</w:t>
            </w:r>
          </w:p>
        </w:tc>
      </w:tr>
    </w:tbl>
    <w:p w14:paraId="51945601" w14:textId="77777777" w:rsidR="00E21EEE" w:rsidRPr="00E21EEE" w:rsidRDefault="00E21EEE" w:rsidP="00E21EEE">
      <w:pPr>
        <w:pStyle w:val="Akapitzlist"/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42B43CB4" w14:textId="77777777" w:rsidR="00346161" w:rsidRPr="00346161" w:rsidRDefault="00346161" w:rsidP="00346161">
      <w:pPr>
        <w:ind w:left="360"/>
        <w:contextualSpacing/>
        <w:jc w:val="both"/>
        <w:rPr>
          <w:rFonts w:ascii="Arial Narrow" w:eastAsia="Calibri" w:hAnsi="Arial Narrow"/>
          <w:b/>
          <w:lang w:eastAsia="en-US"/>
        </w:rPr>
      </w:pPr>
    </w:p>
    <w:sectPr w:rsidR="00346161" w:rsidRPr="00346161" w:rsidSect="002A23F5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9E852B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C4B3E"/>
    <w:multiLevelType w:val="hybridMultilevel"/>
    <w:tmpl w:val="52AE6F90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38371EA"/>
    <w:multiLevelType w:val="multilevel"/>
    <w:tmpl w:val="67AA4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41F49D5"/>
    <w:multiLevelType w:val="hybridMultilevel"/>
    <w:tmpl w:val="656436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A472BD"/>
    <w:multiLevelType w:val="hybridMultilevel"/>
    <w:tmpl w:val="E2DA805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7">
      <w:start w:val="1"/>
      <w:numFmt w:val="lowerLetter"/>
      <w:lvlText w:val="%5)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6C86517"/>
    <w:multiLevelType w:val="hybridMultilevel"/>
    <w:tmpl w:val="4EDA828E"/>
    <w:lvl w:ilvl="0" w:tplc="97A03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142CDB"/>
    <w:multiLevelType w:val="hybridMultilevel"/>
    <w:tmpl w:val="584242D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51203FA"/>
    <w:multiLevelType w:val="hybridMultilevel"/>
    <w:tmpl w:val="707A52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D3647C6"/>
    <w:multiLevelType w:val="hybridMultilevel"/>
    <w:tmpl w:val="757A4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164195"/>
    <w:multiLevelType w:val="hybridMultilevel"/>
    <w:tmpl w:val="D308866C"/>
    <w:lvl w:ilvl="0" w:tplc="73B8D160">
      <w:start w:val="1"/>
      <w:numFmt w:val="decimal"/>
      <w:lvlText w:val="%1.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25321AF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53A658A"/>
    <w:multiLevelType w:val="hybridMultilevel"/>
    <w:tmpl w:val="234C68FA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C05FE"/>
    <w:multiLevelType w:val="multilevel"/>
    <w:tmpl w:val="3E8274D0"/>
    <w:lvl w:ilvl="0">
      <w:start w:val="1"/>
      <w:numFmt w:val="decimal"/>
      <w:lvlText w:val="%1.1"/>
      <w:lvlJc w:val="left"/>
      <w:pPr>
        <w:ind w:left="-66" w:hanging="360"/>
      </w:pPr>
      <w:rPr>
        <w:rFonts w:hint="default"/>
        <w:sz w:val="22"/>
        <w:szCs w:val="22"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4" w:hanging="1440"/>
      </w:pPr>
      <w:rPr>
        <w:rFonts w:hint="default"/>
      </w:rPr>
    </w:lvl>
  </w:abstractNum>
  <w:abstractNum w:abstractNumId="15" w15:restartNumberingAfterBreak="0">
    <w:nsid w:val="3C0B21F8"/>
    <w:multiLevelType w:val="hybridMultilevel"/>
    <w:tmpl w:val="17289F4E"/>
    <w:lvl w:ilvl="0" w:tplc="7DE8CA88">
      <w:start w:val="1"/>
      <w:numFmt w:val="decimal"/>
      <w:lvlText w:val="%1)"/>
      <w:lvlJc w:val="left"/>
      <w:pPr>
        <w:ind w:left="1070" w:hanging="360"/>
      </w:pPr>
      <w:rPr>
        <w:rFonts w:cs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40FF3F88"/>
    <w:multiLevelType w:val="hybridMultilevel"/>
    <w:tmpl w:val="A714184C"/>
    <w:name w:val="WW8Num182"/>
    <w:lvl w:ilvl="0" w:tplc="8446DD3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3425F2A"/>
    <w:multiLevelType w:val="hybridMultilevel"/>
    <w:tmpl w:val="31FA89F8"/>
    <w:lvl w:ilvl="0" w:tplc="04150017">
      <w:start w:val="1"/>
      <w:numFmt w:val="lowerLetter"/>
      <w:lvlText w:val="%1)"/>
      <w:lvlJc w:val="left"/>
      <w:pPr>
        <w:ind w:left="1192" w:hanging="360"/>
      </w:pPr>
    </w:lvl>
    <w:lvl w:ilvl="1" w:tplc="04150019" w:tentative="1">
      <w:start w:val="1"/>
      <w:numFmt w:val="lowerLetter"/>
      <w:lvlText w:val="%2."/>
      <w:lvlJc w:val="left"/>
      <w:pPr>
        <w:ind w:left="1912" w:hanging="360"/>
      </w:pPr>
    </w:lvl>
    <w:lvl w:ilvl="2" w:tplc="0415001B" w:tentative="1">
      <w:start w:val="1"/>
      <w:numFmt w:val="lowerRoman"/>
      <w:lvlText w:val="%3."/>
      <w:lvlJc w:val="right"/>
      <w:pPr>
        <w:ind w:left="2632" w:hanging="180"/>
      </w:pPr>
    </w:lvl>
    <w:lvl w:ilvl="3" w:tplc="0415000F" w:tentative="1">
      <w:start w:val="1"/>
      <w:numFmt w:val="decimal"/>
      <w:lvlText w:val="%4."/>
      <w:lvlJc w:val="left"/>
      <w:pPr>
        <w:ind w:left="3352" w:hanging="360"/>
      </w:pPr>
    </w:lvl>
    <w:lvl w:ilvl="4" w:tplc="04150019" w:tentative="1">
      <w:start w:val="1"/>
      <w:numFmt w:val="lowerLetter"/>
      <w:lvlText w:val="%5."/>
      <w:lvlJc w:val="left"/>
      <w:pPr>
        <w:ind w:left="4072" w:hanging="360"/>
      </w:pPr>
    </w:lvl>
    <w:lvl w:ilvl="5" w:tplc="0415001B" w:tentative="1">
      <w:start w:val="1"/>
      <w:numFmt w:val="lowerRoman"/>
      <w:lvlText w:val="%6."/>
      <w:lvlJc w:val="right"/>
      <w:pPr>
        <w:ind w:left="4792" w:hanging="180"/>
      </w:pPr>
    </w:lvl>
    <w:lvl w:ilvl="6" w:tplc="0415000F" w:tentative="1">
      <w:start w:val="1"/>
      <w:numFmt w:val="decimal"/>
      <w:lvlText w:val="%7."/>
      <w:lvlJc w:val="left"/>
      <w:pPr>
        <w:ind w:left="5512" w:hanging="360"/>
      </w:pPr>
    </w:lvl>
    <w:lvl w:ilvl="7" w:tplc="04150019" w:tentative="1">
      <w:start w:val="1"/>
      <w:numFmt w:val="lowerLetter"/>
      <w:lvlText w:val="%8."/>
      <w:lvlJc w:val="left"/>
      <w:pPr>
        <w:ind w:left="6232" w:hanging="360"/>
      </w:pPr>
    </w:lvl>
    <w:lvl w:ilvl="8" w:tplc="0415001B" w:tentative="1">
      <w:start w:val="1"/>
      <w:numFmt w:val="lowerRoman"/>
      <w:lvlText w:val="%9."/>
      <w:lvlJc w:val="right"/>
      <w:pPr>
        <w:ind w:left="6952" w:hanging="180"/>
      </w:pPr>
    </w:lvl>
  </w:abstractNum>
  <w:abstractNum w:abstractNumId="18" w15:restartNumberingAfterBreak="0">
    <w:nsid w:val="57563F59"/>
    <w:multiLevelType w:val="hybridMultilevel"/>
    <w:tmpl w:val="4426D1B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8FC11F5"/>
    <w:multiLevelType w:val="hybridMultilevel"/>
    <w:tmpl w:val="7AC452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06A27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DB37FB"/>
    <w:multiLevelType w:val="hybridMultilevel"/>
    <w:tmpl w:val="8F68EC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080BD9"/>
    <w:multiLevelType w:val="hybridMultilevel"/>
    <w:tmpl w:val="63C851F0"/>
    <w:lvl w:ilvl="0" w:tplc="E996E1A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Calibri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1D57D2"/>
    <w:multiLevelType w:val="hybridMultilevel"/>
    <w:tmpl w:val="D14250C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8653F2A"/>
    <w:multiLevelType w:val="multilevel"/>
    <w:tmpl w:val="9628FFBE"/>
    <w:lvl w:ilvl="0">
      <w:start w:val="2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5" w15:restartNumberingAfterBreak="0">
    <w:nsid w:val="697B54CE"/>
    <w:multiLevelType w:val="hybridMultilevel"/>
    <w:tmpl w:val="BA1078B4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023138"/>
    <w:multiLevelType w:val="hybridMultilevel"/>
    <w:tmpl w:val="C9C65C9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1EE7641"/>
    <w:multiLevelType w:val="hybridMultilevel"/>
    <w:tmpl w:val="EF7E33FE"/>
    <w:lvl w:ilvl="0" w:tplc="0415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28" w15:restartNumberingAfterBreak="0">
    <w:nsid w:val="72C25E10"/>
    <w:multiLevelType w:val="hybridMultilevel"/>
    <w:tmpl w:val="716A6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66701"/>
    <w:multiLevelType w:val="hybridMultilevel"/>
    <w:tmpl w:val="B7B66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6770073"/>
    <w:multiLevelType w:val="multilevel"/>
    <w:tmpl w:val="5548109C"/>
    <w:lvl w:ilvl="0">
      <w:start w:val="1"/>
      <w:numFmt w:val="decimal"/>
      <w:lvlText w:val="%1.1"/>
      <w:lvlJc w:val="left"/>
      <w:pPr>
        <w:ind w:left="644" w:hanging="360"/>
      </w:pPr>
      <w:rPr>
        <w:rFonts w:hint="default"/>
        <w:sz w:val="22"/>
        <w:szCs w:val="22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31" w15:restartNumberingAfterBreak="0">
    <w:nsid w:val="7F6941F8"/>
    <w:multiLevelType w:val="hybridMultilevel"/>
    <w:tmpl w:val="F86CDF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7245923">
    <w:abstractNumId w:val="5"/>
  </w:num>
  <w:num w:numId="2" w16cid:durableId="158690718">
    <w:abstractNumId w:val="12"/>
  </w:num>
  <w:num w:numId="3" w16cid:durableId="478569914">
    <w:abstractNumId w:val="20"/>
  </w:num>
  <w:num w:numId="4" w16cid:durableId="1186018447">
    <w:abstractNumId w:val="29"/>
  </w:num>
  <w:num w:numId="5" w16cid:durableId="1288509724">
    <w:abstractNumId w:val="18"/>
  </w:num>
  <w:num w:numId="6" w16cid:durableId="290986369">
    <w:abstractNumId w:val="9"/>
  </w:num>
  <w:num w:numId="7" w16cid:durableId="1497844419">
    <w:abstractNumId w:val="8"/>
  </w:num>
  <w:num w:numId="8" w16cid:durableId="113640880">
    <w:abstractNumId w:val="3"/>
  </w:num>
  <w:num w:numId="9" w16cid:durableId="1038898110">
    <w:abstractNumId w:val="4"/>
  </w:num>
  <w:num w:numId="10" w16cid:durableId="546646638">
    <w:abstractNumId w:val="23"/>
  </w:num>
  <w:num w:numId="11" w16cid:durableId="811291244">
    <w:abstractNumId w:val="13"/>
  </w:num>
  <w:num w:numId="12" w16cid:durableId="544635336">
    <w:abstractNumId w:val="0"/>
  </w:num>
  <w:num w:numId="13" w16cid:durableId="647436792">
    <w:abstractNumId w:val="7"/>
  </w:num>
  <w:num w:numId="14" w16cid:durableId="1306666909">
    <w:abstractNumId w:val="16"/>
  </w:num>
  <w:num w:numId="15" w16cid:durableId="1375042477">
    <w:abstractNumId w:val="30"/>
  </w:num>
  <w:num w:numId="16" w16cid:durableId="606809585">
    <w:abstractNumId w:val="31"/>
  </w:num>
  <w:num w:numId="17" w16cid:durableId="846411194">
    <w:abstractNumId w:val="24"/>
  </w:num>
  <w:num w:numId="18" w16cid:durableId="201022386">
    <w:abstractNumId w:val="2"/>
  </w:num>
  <w:num w:numId="19" w16cid:durableId="1587567874">
    <w:abstractNumId w:val="14"/>
  </w:num>
  <w:num w:numId="20" w16cid:durableId="404844736">
    <w:abstractNumId w:val="22"/>
  </w:num>
  <w:num w:numId="21" w16cid:durableId="791631312">
    <w:abstractNumId w:val="28"/>
  </w:num>
  <w:num w:numId="22" w16cid:durableId="1983734764">
    <w:abstractNumId w:val="26"/>
  </w:num>
  <w:num w:numId="23" w16cid:durableId="135073102">
    <w:abstractNumId w:val="27"/>
  </w:num>
  <w:num w:numId="24" w16cid:durableId="828908426">
    <w:abstractNumId w:val="15"/>
  </w:num>
  <w:num w:numId="25" w16cid:durableId="1911191080">
    <w:abstractNumId w:val="10"/>
  </w:num>
  <w:num w:numId="26" w16cid:durableId="1618756223">
    <w:abstractNumId w:val="6"/>
  </w:num>
  <w:num w:numId="27" w16cid:durableId="1067726043">
    <w:abstractNumId w:val="21"/>
  </w:num>
  <w:num w:numId="28" w16cid:durableId="1951890844">
    <w:abstractNumId w:val="19"/>
  </w:num>
  <w:num w:numId="29" w16cid:durableId="362634908">
    <w:abstractNumId w:val="1"/>
  </w:num>
  <w:num w:numId="30" w16cid:durableId="994534707">
    <w:abstractNumId w:val="11"/>
  </w:num>
  <w:num w:numId="31" w16cid:durableId="1111633165">
    <w:abstractNumId w:val="17"/>
  </w:num>
  <w:num w:numId="32" w16cid:durableId="13667122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5754"/>
    <w:rsid w:val="00033C17"/>
    <w:rsid w:val="000658CF"/>
    <w:rsid w:val="00065CD8"/>
    <w:rsid w:val="00124C39"/>
    <w:rsid w:val="00133275"/>
    <w:rsid w:val="001A3DAB"/>
    <w:rsid w:val="001E1AE3"/>
    <w:rsid w:val="00237C38"/>
    <w:rsid w:val="00265787"/>
    <w:rsid w:val="002A23F5"/>
    <w:rsid w:val="00346161"/>
    <w:rsid w:val="00377B1F"/>
    <w:rsid w:val="003C2911"/>
    <w:rsid w:val="00407DD4"/>
    <w:rsid w:val="0042209D"/>
    <w:rsid w:val="00426004"/>
    <w:rsid w:val="004E06E3"/>
    <w:rsid w:val="004E6B5C"/>
    <w:rsid w:val="0053045B"/>
    <w:rsid w:val="00553782"/>
    <w:rsid w:val="00575D32"/>
    <w:rsid w:val="005E6D66"/>
    <w:rsid w:val="006B5754"/>
    <w:rsid w:val="006F5B19"/>
    <w:rsid w:val="006F7264"/>
    <w:rsid w:val="00867A2C"/>
    <w:rsid w:val="00884613"/>
    <w:rsid w:val="008F7E2C"/>
    <w:rsid w:val="009160A6"/>
    <w:rsid w:val="00930270"/>
    <w:rsid w:val="00A51F84"/>
    <w:rsid w:val="00B2208E"/>
    <w:rsid w:val="00C230C9"/>
    <w:rsid w:val="00C7285A"/>
    <w:rsid w:val="00C85C7B"/>
    <w:rsid w:val="00C911AC"/>
    <w:rsid w:val="00D27106"/>
    <w:rsid w:val="00D8063E"/>
    <w:rsid w:val="00DE2222"/>
    <w:rsid w:val="00DF780D"/>
    <w:rsid w:val="00E14205"/>
    <w:rsid w:val="00E17765"/>
    <w:rsid w:val="00E21EEE"/>
    <w:rsid w:val="00EB6582"/>
    <w:rsid w:val="00F064EF"/>
    <w:rsid w:val="00F25041"/>
    <w:rsid w:val="00F762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0CE8F"/>
  <w15:docId w15:val="{4E1A1897-6FC2-4233-A801-13E7DC0D6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6004"/>
  </w:style>
  <w:style w:type="paragraph" w:styleId="Nagwek2">
    <w:name w:val="heading 2"/>
    <w:basedOn w:val="Normalny"/>
    <w:next w:val="Normalny"/>
    <w:link w:val="Nagwek2Znak"/>
    <w:qFormat/>
    <w:rsid w:val="0053045B"/>
    <w:pPr>
      <w:keepNext/>
      <w:suppressAutoHyphens/>
      <w:spacing w:after="0" w:line="240" w:lineRule="auto"/>
      <w:ind w:left="1440" w:hanging="360"/>
      <w:outlineLvl w:val="1"/>
    </w:pPr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5754"/>
    <w:pPr>
      <w:ind w:left="720"/>
    </w:pPr>
    <w:rPr>
      <w:rFonts w:ascii="Calibri" w:eastAsia="Times New Roman" w:hAnsi="Calibri" w:cs="Times New Roman"/>
      <w:lang w:eastAsia="ar-SA"/>
    </w:rPr>
  </w:style>
  <w:style w:type="paragraph" w:styleId="Bezodstpw">
    <w:name w:val="No Spacing"/>
    <w:qFormat/>
    <w:rsid w:val="006B5754"/>
    <w:pPr>
      <w:suppressAutoHyphens/>
      <w:spacing w:after="0" w:line="240" w:lineRule="auto"/>
      <w:ind w:left="1134" w:hanging="1134"/>
      <w:jc w:val="both"/>
    </w:pPr>
    <w:rPr>
      <w:rFonts w:ascii="Calibri" w:eastAsia="Times New Roman" w:hAnsi="Calibri" w:cs="Calibri"/>
      <w:lang w:eastAsia="ar-SA"/>
    </w:rPr>
  </w:style>
  <w:style w:type="character" w:styleId="Hipercze">
    <w:name w:val="Hyperlink"/>
    <w:basedOn w:val="Domylnaczcionkaakapitu"/>
    <w:rsid w:val="00F762C1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53045B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53045B"/>
    <w:pPr>
      <w:tabs>
        <w:tab w:val="left" w:pos="360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53045B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3045B"/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paragraph" w:styleId="Tekstpodstawowy">
    <w:name w:val="Body Text"/>
    <w:basedOn w:val="Normalny"/>
    <w:link w:val="TekstpodstawowyZnak"/>
    <w:rsid w:val="00E21EE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1EEE"/>
    <w:rPr>
      <w:rFonts w:ascii="Times New Roman" w:eastAsia="Times New Roman" w:hAnsi="Times New Roman" w:cs="Times New Roman"/>
      <w:sz w:val="24"/>
      <w:szCs w:val="20"/>
    </w:rPr>
  </w:style>
  <w:style w:type="table" w:styleId="Tabela-Siatka">
    <w:name w:val="Table Grid"/>
    <w:basedOn w:val="Standardowy"/>
    <w:uiPriority w:val="59"/>
    <w:rsid w:val="00D806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45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10wsk.mil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586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2024-02-26T09:57:00Z</cp:lastPrinted>
  <dcterms:created xsi:type="dcterms:W3CDTF">2024-04-30T08:11:00Z</dcterms:created>
  <dcterms:modified xsi:type="dcterms:W3CDTF">2024-04-30T08:11:00Z</dcterms:modified>
</cp:coreProperties>
</file>