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6A02B" w14:textId="77777777" w:rsidR="00B23ED0" w:rsidRPr="00C82EEB" w:rsidRDefault="00B23ED0" w:rsidP="00B23ED0">
      <w:pPr>
        <w:jc w:val="right"/>
        <w:rPr>
          <w:rFonts w:ascii="Century Gothic" w:hAnsi="Century Gothic"/>
          <w:bCs/>
          <w:sz w:val="20"/>
        </w:rPr>
      </w:pPr>
      <w:r w:rsidRPr="00C82EEB">
        <w:rPr>
          <w:rFonts w:ascii="Century Gothic" w:hAnsi="Century Gothic"/>
          <w:bCs/>
          <w:sz w:val="20"/>
        </w:rPr>
        <w:t xml:space="preserve">Załącznik nr 2 do SWZ / załącznik </w:t>
      </w:r>
      <w:r w:rsidRPr="00C82EEB">
        <w:rPr>
          <w:rFonts w:ascii="Century Gothic" w:hAnsi="Century Gothic"/>
          <w:bCs/>
          <w:sz w:val="20"/>
          <w:u w:val="single"/>
        </w:rPr>
        <w:t>nr 2 do umowy</w:t>
      </w:r>
    </w:p>
    <w:p w14:paraId="768B7247" w14:textId="77777777" w:rsidR="00B23ED0" w:rsidRDefault="00B23ED0" w:rsidP="00B23ED0">
      <w:pPr>
        <w:jc w:val="center"/>
        <w:rPr>
          <w:rFonts w:ascii="Century Gothic" w:hAnsi="Century Gothic"/>
          <w:b/>
          <w:sz w:val="20"/>
        </w:rPr>
      </w:pPr>
    </w:p>
    <w:p w14:paraId="5EABF3C5" w14:textId="77777777" w:rsidR="00B23ED0" w:rsidRDefault="00B23ED0" w:rsidP="00B23ED0">
      <w:pPr>
        <w:jc w:val="center"/>
        <w:rPr>
          <w:rFonts w:ascii="Century Gothic" w:hAnsi="Century Gothic"/>
          <w:b/>
          <w:sz w:val="20"/>
        </w:rPr>
      </w:pPr>
    </w:p>
    <w:p w14:paraId="05B3AEA7" w14:textId="77777777" w:rsidR="00B23ED0" w:rsidRPr="00E87529" w:rsidRDefault="00B23ED0" w:rsidP="00B23ED0">
      <w:pPr>
        <w:jc w:val="center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FORMULARZ ASORTYMENTOWO – CENOWY / OPZ</w:t>
      </w:r>
    </w:p>
    <w:p w14:paraId="593FE73A" w14:textId="77777777" w:rsidR="00B23ED0" w:rsidRPr="00E87529" w:rsidRDefault="00B23ED0" w:rsidP="00B23ED0">
      <w:pPr>
        <w:rPr>
          <w:rFonts w:ascii="Century Gothic" w:hAnsi="Century Gothic"/>
          <w:sz w:val="20"/>
          <w:lang w:eastAsia="pl-PL"/>
        </w:rPr>
      </w:pPr>
    </w:p>
    <w:p w14:paraId="03967C82" w14:textId="77777777" w:rsidR="00B23ED0" w:rsidRPr="00E87529" w:rsidRDefault="00B23ED0" w:rsidP="00B23ED0">
      <w:pPr>
        <w:pStyle w:val="Nagwek1"/>
        <w:rPr>
          <w:rFonts w:ascii="Century Gothic" w:hAnsi="Century Gothic"/>
          <w:sz w:val="20"/>
        </w:rPr>
      </w:pPr>
      <w:r w:rsidRPr="00E87529">
        <w:rPr>
          <w:rFonts w:ascii="Century Gothic" w:hAnsi="Century Gothic"/>
          <w:sz w:val="20"/>
        </w:rPr>
        <w:t>ZESTAWIENIE PARAMETRÓW  I WARUNKÓW  WYMAGANYCH</w:t>
      </w:r>
    </w:p>
    <w:p w14:paraId="3F3331F0" w14:textId="1337157B" w:rsidR="00B23ED0" w:rsidRDefault="00B23ED0" w:rsidP="00B23ED0">
      <w:pPr>
        <w:spacing w:before="240" w:after="60"/>
        <w:outlineLvl w:val="7"/>
        <w:rPr>
          <w:rFonts w:ascii="Century Gothic" w:eastAsia="ArialMT" w:hAnsi="Century Gothic"/>
          <w:b/>
          <w:bCs/>
          <w:sz w:val="20"/>
        </w:rPr>
      </w:pPr>
      <w:r>
        <w:rPr>
          <w:rFonts w:ascii="Century Gothic" w:eastAsia="ArialMT" w:hAnsi="Century Gothic"/>
          <w:b/>
          <w:bCs/>
          <w:sz w:val="20"/>
        </w:rPr>
        <w:t>ZADANIE NR 6</w:t>
      </w:r>
    </w:p>
    <w:p w14:paraId="1558B129" w14:textId="77777777" w:rsidR="00B23ED0" w:rsidRDefault="00B23ED0" w:rsidP="00B23ED0">
      <w:pPr>
        <w:spacing w:before="240" w:after="60"/>
        <w:outlineLvl w:val="7"/>
        <w:rPr>
          <w:rFonts w:ascii="Century Gothic" w:eastAsia="ArialMT" w:hAnsi="Century Gothic"/>
          <w:b/>
          <w:bCs/>
          <w:sz w:val="20"/>
        </w:rPr>
      </w:pPr>
      <w:r>
        <w:rPr>
          <w:rFonts w:ascii="Century Gothic" w:eastAsia="ArialMT" w:hAnsi="Century Gothic"/>
          <w:b/>
          <w:bCs/>
          <w:sz w:val="20"/>
        </w:rPr>
        <w:t xml:space="preserve">Przedmiotem zamówienia jest </w:t>
      </w:r>
      <w:r w:rsidRPr="00B23ED0">
        <w:rPr>
          <w:rFonts w:ascii="Century Gothic" w:eastAsia="ArialMT" w:hAnsi="Century Gothic"/>
          <w:b/>
          <w:bCs/>
          <w:sz w:val="20"/>
        </w:rPr>
        <w:t xml:space="preserve">w pełni automatyczny, fabrycznie nowy, wolnostojący system, o wydajności sortowania min. 800 próbek na godzinę </w:t>
      </w:r>
    </w:p>
    <w:p w14:paraId="318222FF" w14:textId="0B6D0701" w:rsidR="00B23ED0" w:rsidRPr="00E87529" w:rsidRDefault="00B23ED0" w:rsidP="00B23ED0">
      <w:pPr>
        <w:spacing w:before="240" w:after="60"/>
        <w:outlineLvl w:val="7"/>
        <w:rPr>
          <w:rFonts w:ascii="Century Gothic" w:hAnsi="Century Gothic"/>
          <w:b/>
          <w:iCs/>
          <w:sz w:val="20"/>
        </w:rPr>
      </w:pPr>
      <w:r>
        <w:rPr>
          <w:rFonts w:ascii="Century Gothic" w:eastAsia="ArialMT" w:hAnsi="Century Gothic"/>
          <w:b/>
          <w:bCs/>
          <w:sz w:val="20"/>
        </w:rPr>
        <w:t xml:space="preserve">Ilość: 1 </w:t>
      </w:r>
      <w:proofErr w:type="spellStart"/>
      <w:r>
        <w:rPr>
          <w:rFonts w:ascii="Century Gothic" w:eastAsia="ArialMT" w:hAnsi="Century Gothic"/>
          <w:b/>
          <w:bCs/>
          <w:sz w:val="20"/>
        </w:rPr>
        <w:t>kpl</w:t>
      </w:r>
      <w:proofErr w:type="spellEnd"/>
      <w:r>
        <w:rPr>
          <w:rFonts w:ascii="Century Gothic" w:eastAsia="ArialMT" w:hAnsi="Century Gothic"/>
          <w:b/>
          <w:bCs/>
          <w:sz w:val="20"/>
        </w:rPr>
        <w:t>.</w:t>
      </w:r>
    </w:p>
    <w:p w14:paraId="46B05365" w14:textId="77777777" w:rsidR="006A25DA" w:rsidRDefault="006A25DA" w:rsidP="00BC560A">
      <w:pPr>
        <w:rPr>
          <w:rFonts w:ascii="Century Gothic" w:hAnsi="Century Gothic"/>
          <w:sz w:val="20"/>
        </w:rPr>
      </w:pPr>
    </w:p>
    <w:p w14:paraId="49339E36" w14:textId="77777777" w:rsidR="00BC560A" w:rsidRPr="00151B85" w:rsidRDefault="00BC560A">
      <w:pPr>
        <w:rPr>
          <w:rFonts w:ascii="Century Gothic" w:hAnsi="Century Gothic"/>
          <w:sz w:val="20"/>
        </w:rPr>
      </w:pP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962"/>
        <w:gridCol w:w="1984"/>
        <w:gridCol w:w="1706"/>
      </w:tblGrid>
      <w:tr w:rsidR="000534B7" w:rsidRPr="00151B85" w14:paraId="63EF4A33" w14:textId="77777777" w:rsidTr="001B3DB1">
        <w:trPr>
          <w:trHeight w:val="291"/>
          <w:jc w:val="center"/>
        </w:trPr>
        <w:tc>
          <w:tcPr>
            <w:tcW w:w="9214" w:type="dxa"/>
            <w:gridSpan w:val="4"/>
            <w:shd w:val="clear" w:color="auto" w:fill="auto"/>
            <w:hideMark/>
          </w:tcPr>
          <w:p w14:paraId="559F8648" w14:textId="13DC5F43" w:rsidR="000534B7" w:rsidRPr="00151B85" w:rsidRDefault="0027304B" w:rsidP="006A25DA">
            <w:pPr>
              <w:jc w:val="center"/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 w:cs="Tahoma"/>
                <w:b/>
                <w:sz w:val="20"/>
              </w:rPr>
              <w:t>Analityczny system sortujący</w:t>
            </w:r>
          </w:p>
        </w:tc>
      </w:tr>
      <w:tr w:rsidR="000534B7" w:rsidRPr="00151B85" w14:paraId="0315C9EB" w14:textId="77777777" w:rsidTr="00D65E67">
        <w:trPr>
          <w:trHeight w:val="416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14:paraId="45A50F90" w14:textId="77777777" w:rsidR="000534B7" w:rsidRPr="00151B85" w:rsidRDefault="000534B7" w:rsidP="00864F93">
            <w:pPr>
              <w:jc w:val="center"/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 w:cs="Tahoma"/>
                <w:sz w:val="20"/>
              </w:rPr>
              <w:t>Lp.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14:paraId="6852CF9E" w14:textId="77777777" w:rsidR="000534B7" w:rsidRPr="00151B85" w:rsidRDefault="000534B7" w:rsidP="00864F93">
            <w:pPr>
              <w:jc w:val="center"/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 w:cs="Tahoma"/>
                <w:sz w:val="20"/>
              </w:rPr>
              <w:t>Wymagania techniczne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4BF3C51A" w14:textId="4E11524B" w:rsidR="000534B7" w:rsidRPr="00151B85" w:rsidRDefault="000534B7" w:rsidP="00864F93">
            <w:pPr>
              <w:jc w:val="center"/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 w:cs="Tahoma"/>
                <w:sz w:val="20"/>
              </w:rPr>
              <w:t>Wartość wymagan</w:t>
            </w:r>
            <w:r w:rsidR="00DE3EF1" w:rsidRPr="00151B85">
              <w:rPr>
                <w:rFonts w:ascii="Century Gothic" w:hAnsi="Century Gothic" w:cs="Tahoma"/>
                <w:sz w:val="20"/>
              </w:rPr>
              <w:t>a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14:paraId="61DD5514" w14:textId="77777777" w:rsidR="000534B7" w:rsidRPr="00151B85" w:rsidRDefault="000534B7" w:rsidP="00864F93">
            <w:pPr>
              <w:jc w:val="center"/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 w:cs="Tahoma"/>
                <w:sz w:val="20"/>
              </w:rPr>
              <w:t>Wartość oferowana</w:t>
            </w:r>
          </w:p>
        </w:tc>
      </w:tr>
      <w:tr w:rsidR="00151B85" w:rsidRPr="00151B85" w14:paraId="08FC2976" w14:textId="77777777" w:rsidTr="00151B85">
        <w:trPr>
          <w:trHeight w:val="546"/>
          <w:jc w:val="center"/>
        </w:trPr>
        <w:tc>
          <w:tcPr>
            <w:tcW w:w="562" w:type="dxa"/>
            <w:shd w:val="clear" w:color="auto" w:fill="auto"/>
          </w:tcPr>
          <w:p w14:paraId="5AF07171" w14:textId="1231BF0E" w:rsidR="00151B85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553CD60A" w14:textId="2A0E6EF5" w:rsidR="00151B85" w:rsidRPr="00151B85" w:rsidRDefault="00151B85" w:rsidP="00864F93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 w:cs="Tahoma"/>
                <w:sz w:val="20"/>
              </w:rPr>
              <w:t>Nazwa i typ/model: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CE8B386" w14:textId="0BCF0011" w:rsidR="00151B85" w:rsidRPr="00151B85" w:rsidRDefault="00151B85" w:rsidP="00CE0C42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Podać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122AA4AD" w14:textId="49A64194" w:rsidR="00151B85" w:rsidRPr="00151B85" w:rsidRDefault="00151B85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151B85" w:rsidRPr="00151B85" w14:paraId="489C0001" w14:textId="77777777" w:rsidTr="00151B85">
        <w:trPr>
          <w:trHeight w:val="546"/>
          <w:jc w:val="center"/>
        </w:trPr>
        <w:tc>
          <w:tcPr>
            <w:tcW w:w="562" w:type="dxa"/>
            <w:shd w:val="clear" w:color="auto" w:fill="auto"/>
          </w:tcPr>
          <w:p w14:paraId="79A75844" w14:textId="197B3256" w:rsidR="00151B85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23F21FFE" w14:textId="59983485" w:rsidR="00151B85" w:rsidRPr="00151B85" w:rsidRDefault="00151B85" w:rsidP="00864F93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 w:cs="Tahoma"/>
                <w:sz w:val="20"/>
              </w:rPr>
              <w:t>Producent: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FF6670" w14:textId="7991339F" w:rsidR="00151B85" w:rsidRPr="00151B85" w:rsidRDefault="00151B85" w:rsidP="00CE0C42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Podać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2186BA0B" w14:textId="3D343C70" w:rsidR="00151B85" w:rsidRPr="00151B85" w:rsidRDefault="00151B85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151B85" w:rsidRPr="00151B85" w14:paraId="155C0A07" w14:textId="77777777" w:rsidTr="00151B85">
        <w:trPr>
          <w:trHeight w:val="546"/>
          <w:jc w:val="center"/>
        </w:trPr>
        <w:tc>
          <w:tcPr>
            <w:tcW w:w="562" w:type="dxa"/>
            <w:shd w:val="clear" w:color="auto" w:fill="auto"/>
          </w:tcPr>
          <w:p w14:paraId="60CE4E31" w14:textId="2646D434" w:rsidR="00151B85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659A9679" w14:textId="79633AC2" w:rsidR="00151B85" w:rsidRPr="00151B85" w:rsidRDefault="00151B85" w:rsidP="00864F93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 w:cs="Tahoma"/>
                <w:sz w:val="20"/>
              </w:rPr>
              <w:t>Rok produkcji min. 2024: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5D227CC" w14:textId="649062F8" w:rsidR="00151B85" w:rsidRPr="00151B85" w:rsidRDefault="00151B85" w:rsidP="00CE0C42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Podać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641F06FD" w14:textId="0BCB002B" w:rsidR="00151B85" w:rsidRPr="00151B85" w:rsidRDefault="00151B85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0534B7" w:rsidRPr="00151B85" w14:paraId="5F7F9F95" w14:textId="77777777" w:rsidTr="00D65E67">
        <w:trPr>
          <w:trHeight w:val="546"/>
          <w:jc w:val="center"/>
        </w:trPr>
        <w:tc>
          <w:tcPr>
            <w:tcW w:w="562" w:type="dxa"/>
            <w:shd w:val="clear" w:color="auto" w:fill="auto"/>
          </w:tcPr>
          <w:p w14:paraId="75EFF431" w14:textId="064782E5" w:rsidR="000534B7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4962" w:type="dxa"/>
            <w:shd w:val="clear" w:color="auto" w:fill="auto"/>
            <w:vAlign w:val="center"/>
            <w:hideMark/>
          </w:tcPr>
          <w:p w14:paraId="1177E202" w14:textId="22DC5066" w:rsidR="000534B7" w:rsidRPr="00151B85" w:rsidRDefault="0027304B" w:rsidP="00864F93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 w:cs="Tahoma"/>
                <w:sz w:val="20"/>
              </w:rPr>
              <w:t>Rozpoznawanie w trzech wymiarach przestrzennych (3D) kształtu, rozmiaru oraz koloru korka - zdjęcia wykonywane zarówno od frontu oraz z góry probówki w celu zapewnienia precyzyjnej identyfikacji rodzaju probówki.  Identyfikacja korków zawierających kolorowy pierścień determinujący rodzaj, zawartość i przeznaczenie probówki.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3F2627FD" w14:textId="77777777" w:rsidR="000534B7" w:rsidRPr="00151B85" w:rsidRDefault="000534B7" w:rsidP="00864F93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14:paraId="35D8F6C4" w14:textId="77777777" w:rsidR="000534B7" w:rsidRPr="00151B85" w:rsidRDefault="000534B7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0534B7" w:rsidRPr="00151B85" w14:paraId="6A762C76" w14:textId="77777777" w:rsidTr="00D65E67">
        <w:trPr>
          <w:trHeight w:val="521"/>
          <w:jc w:val="center"/>
        </w:trPr>
        <w:tc>
          <w:tcPr>
            <w:tcW w:w="562" w:type="dxa"/>
            <w:shd w:val="clear" w:color="auto" w:fill="auto"/>
          </w:tcPr>
          <w:p w14:paraId="3E1A03ED" w14:textId="007540EB" w:rsidR="000534B7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5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07156B0D" w14:textId="73971821" w:rsidR="005825A6" w:rsidRPr="00151B85" w:rsidRDefault="0027304B" w:rsidP="00D2058F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 xml:space="preserve">Rozpoznawanie probówek różnych producentów, w tym co najmniej: </w:t>
            </w:r>
            <w:proofErr w:type="spellStart"/>
            <w:r w:rsidRPr="00151B85">
              <w:rPr>
                <w:rFonts w:ascii="Century Gothic" w:hAnsi="Century Gothic"/>
                <w:sz w:val="20"/>
              </w:rPr>
              <w:t>Sarstedt</w:t>
            </w:r>
            <w:proofErr w:type="spellEnd"/>
            <w:r w:rsidRPr="00151B85">
              <w:rPr>
                <w:rFonts w:ascii="Century Gothic" w:hAnsi="Century Gothic"/>
                <w:sz w:val="20"/>
              </w:rPr>
              <w:t xml:space="preserve">, </w:t>
            </w:r>
            <w:proofErr w:type="spellStart"/>
            <w:r w:rsidRPr="00151B85">
              <w:rPr>
                <w:rFonts w:ascii="Century Gothic" w:hAnsi="Century Gothic"/>
                <w:sz w:val="20"/>
              </w:rPr>
              <w:t>Becton</w:t>
            </w:r>
            <w:proofErr w:type="spellEnd"/>
            <w:r w:rsidRPr="00151B85">
              <w:rPr>
                <w:rFonts w:ascii="Century Gothic" w:hAnsi="Century Gothic"/>
                <w:sz w:val="20"/>
              </w:rPr>
              <w:t xml:space="preserve"> – Dickinson, Greiner, </w:t>
            </w:r>
            <w:proofErr w:type="spellStart"/>
            <w:r w:rsidRPr="00151B85">
              <w:rPr>
                <w:rFonts w:ascii="Century Gothic" w:hAnsi="Century Gothic"/>
                <w:sz w:val="20"/>
              </w:rPr>
              <w:t>Terumo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BB87DEE" w14:textId="77777777" w:rsidR="000534B7" w:rsidRPr="00151B85" w:rsidRDefault="000534B7" w:rsidP="00864F93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  <w:p w14:paraId="24BD520D" w14:textId="77777777" w:rsidR="004D6751" w:rsidRPr="00151B85" w:rsidRDefault="004D6751" w:rsidP="00547265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14:paraId="0E017F1D" w14:textId="77777777" w:rsidR="000534B7" w:rsidRPr="00151B85" w:rsidRDefault="000534B7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D2058F" w:rsidRPr="00151B85" w14:paraId="12BD5830" w14:textId="77777777" w:rsidTr="00D65E67">
        <w:trPr>
          <w:trHeight w:val="521"/>
          <w:jc w:val="center"/>
        </w:trPr>
        <w:tc>
          <w:tcPr>
            <w:tcW w:w="562" w:type="dxa"/>
            <w:shd w:val="clear" w:color="auto" w:fill="auto"/>
          </w:tcPr>
          <w:p w14:paraId="52949C28" w14:textId="2D4833EA" w:rsidR="00D2058F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50C0CBF6" w14:textId="7B33A098" w:rsidR="00941C94" w:rsidRPr="00151B85" w:rsidRDefault="0027304B" w:rsidP="00D2058F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Sortowanie probówek o wymiarach co najmniej w zakresach:  zakres średnic zewnętrznych 10.5 mm - 17 mm; zakres wysokości 70 mm - 110 mm.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F5D8A4A" w14:textId="77777777" w:rsidR="00D2058F" w:rsidRPr="00151B85" w:rsidRDefault="00D2058F" w:rsidP="00864F93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128EFE45" w14:textId="77777777" w:rsidR="00D2058F" w:rsidRPr="00151B85" w:rsidRDefault="00D2058F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14545F" w:rsidRPr="00151B85" w14:paraId="6A478F67" w14:textId="77777777" w:rsidTr="00D65E67">
        <w:trPr>
          <w:trHeight w:val="521"/>
          <w:jc w:val="center"/>
        </w:trPr>
        <w:tc>
          <w:tcPr>
            <w:tcW w:w="562" w:type="dxa"/>
            <w:shd w:val="clear" w:color="auto" w:fill="auto"/>
          </w:tcPr>
          <w:p w14:paraId="783C6592" w14:textId="45FC68DB" w:rsidR="0014545F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7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401193F7" w14:textId="5FB0C404" w:rsidR="0014545F" w:rsidRPr="00151B85" w:rsidRDefault="0027304B" w:rsidP="008308A5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Konfiguracja systemu w oparciu o zdefiniowane potrzeby użytkownika.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D66435E" w14:textId="77777777" w:rsidR="0014545F" w:rsidRPr="00151B85" w:rsidRDefault="0014545F" w:rsidP="00864F93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573368C7" w14:textId="77777777" w:rsidR="0014545F" w:rsidRPr="00151B85" w:rsidRDefault="0014545F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0534B7" w:rsidRPr="00151B85" w14:paraId="201F20CA" w14:textId="77777777" w:rsidTr="00D65E67">
        <w:trPr>
          <w:trHeight w:val="495"/>
          <w:jc w:val="center"/>
        </w:trPr>
        <w:tc>
          <w:tcPr>
            <w:tcW w:w="562" w:type="dxa"/>
            <w:shd w:val="clear" w:color="auto" w:fill="auto"/>
          </w:tcPr>
          <w:p w14:paraId="56555EF3" w14:textId="7F4F7E85" w:rsidR="000534B7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8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2572F654" w14:textId="1B081919" w:rsidR="00ED5A3B" w:rsidRPr="00151B85" w:rsidRDefault="0027304B" w:rsidP="00F53E5B">
            <w:pPr>
              <w:rPr>
                <w:rFonts w:ascii="Century Gothic" w:hAnsi="Century Gothic"/>
                <w:b/>
                <w:bCs/>
                <w:sz w:val="20"/>
                <w:u w:val="single"/>
              </w:rPr>
            </w:pPr>
            <w:r w:rsidRPr="00151B85">
              <w:rPr>
                <w:rFonts w:ascii="Century Gothic" w:hAnsi="Century Gothic"/>
                <w:sz w:val="20"/>
              </w:rPr>
              <w:t>Możliwość zdefiniowania co najmniej 50 obszarów sortowania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4660C104" w14:textId="77777777" w:rsidR="000534B7" w:rsidRPr="00151B85" w:rsidRDefault="000534B7" w:rsidP="00864F93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14:paraId="08D9A1C1" w14:textId="77777777" w:rsidR="000534B7" w:rsidRPr="00151B85" w:rsidRDefault="000534B7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8776D7" w:rsidRPr="00151B85" w14:paraId="7AAC2082" w14:textId="77777777" w:rsidTr="00D65E67">
        <w:trPr>
          <w:trHeight w:val="495"/>
          <w:jc w:val="center"/>
        </w:trPr>
        <w:tc>
          <w:tcPr>
            <w:tcW w:w="562" w:type="dxa"/>
            <w:shd w:val="clear" w:color="auto" w:fill="auto"/>
          </w:tcPr>
          <w:p w14:paraId="3D64D531" w14:textId="27B5BE7C" w:rsidR="008776D7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9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60537DCF" w14:textId="40505726" w:rsidR="008776D7" w:rsidRPr="00151B85" w:rsidRDefault="0027304B" w:rsidP="00D17DB9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 xml:space="preserve">Minimalna liczba statywów na probówki: hematologiczne – 20, „biochemiczne” – 20’ </w:t>
            </w:r>
            <w:proofErr w:type="spellStart"/>
            <w:r w:rsidRPr="00151B85">
              <w:rPr>
                <w:rFonts w:ascii="Century Gothic" w:hAnsi="Century Gothic"/>
                <w:sz w:val="20"/>
              </w:rPr>
              <w:t>koagulologiczne</w:t>
            </w:r>
            <w:proofErr w:type="spellEnd"/>
            <w:r w:rsidRPr="00151B85">
              <w:rPr>
                <w:rFonts w:ascii="Century Gothic" w:hAnsi="Century Gothic"/>
                <w:sz w:val="20"/>
              </w:rPr>
              <w:t xml:space="preserve"> – 10.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E0E5333" w14:textId="1549B758" w:rsidR="008776D7" w:rsidRPr="00151B85" w:rsidRDefault="00BC770E" w:rsidP="00864F93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069AC60A" w14:textId="77777777" w:rsidR="008776D7" w:rsidRPr="00151B85" w:rsidRDefault="008776D7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0534B7" w:rsidRPr="00151B85" w14:paraId="31148BA4" w14:textId="77777777" w:rsidTr="00D65E67">
        <w:trPr>
          <w:trHeight w:val="290"/>
          <w:jc w:val="center"/>
        </w:trPr>
        <w:tc>
          <w:tcPr>
            <w:tcW w:w="562" w:type="dxa"/>
            <w:shd w:val="clear" w:color="auto" w:fill="auto"/>
          </w:tcPr>
          <w:p w14:paraId="65399748" w14:textId="3C957DC2" w:rsidR="000534B7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10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6D6DA44F" w14:textId="3774128E" w:rsidR="000534B7" w:rsidRPr="00151B85" w:rsidRDefault="0027304B" w:rsidP="003621E5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Możliwość archiwizowania próbek pierwotnych.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2454DE8" w14:textId="11FF3967" w:rsidR="00547265" w:rsidRPr="00151B85" w:rsidRDefault="003A75EC" w:rsidP="00547265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 xml:space="preserve">Tak </w:t>
            </w:r>
          </w:p>
          <w:p w14:paraId="57CA83A3" w14:textId="10B61118" w:rsidR="003621E5" w:rsidRPr="00151B85" w:rsidRDefault="003621E5" w:rsidP="003A75EC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14:paraId="0F28F390" w14:textId="77777777" w:rsidR="000534B7" w:rsidRPr="00151B85" w:rsidRDefault="000534B7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3621E5" w:rsidRPr="00151B85" w14:paraId="11C2B870" w14:textId="77777777" w:rsidTr="00D65E67">
        <w:trPr>
          <w:trHeight w:val="300"/>
          <w:jc w:val="center"/>
        </w:trPr>
        <w:tc>
          <w:tcPr>
            <w:tcW w:w="562" w:type="dxa"/>
            <w:shd w:val="clear" w:color="auto" w:fill="auto"/>
          </w:tcPr>
          <w:p w14:paraId="7C3DF27C" w14:textId="63FE2D5B" w:rsidR="003621E5" w:rsidRPr="00151B85" w:rsidRDefault="00151B85" w:rsidP="003621E5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11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6F8C6C11" w14:textId="6D87EAAD" w:rsidR="003621E5" w:rsidRPr="00151B85" w:rsidRDefault="0027304B" w:rsidP="000025F1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System detekcji objętości surowicy i osocza działający w podczerwieni, niewymagający zachowania wolnej od etykiety powierzchni na probówce.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0F6FB210" w14:textId="58E82761" w:rsidR="004D6751" w:rsidRPr="00151B85" w:rsidRDefault="00482F61" w:rsidP="00687DC9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  <w:p w14:paraId="4B0ECDC7" w14:textId="72A52655" w:rsidR="00547265" w:rsidRPr="00151B85" w:rsidRDefault="00547265" w:rsidP="00547265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  <w:p w14:paraId="11F92D74" w14:textId="0749DA85" w:rsidR="004D6751" w:rsidRPr="00151B85" w:rsidRDefault="004D6751" w:rsidP="003621E5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14:paraId="1F516CAC" w14:textId="77777777" w:rsidR="003621E5" w:rsidRPr="00151B85" w:rsidRDefault="003621E5" w:rsidP="003621E5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3621E5" w:rsidRPr="00151B85" w14:paraId="212E8571" w14:textId="77777777" w:rsidTr="00D65E67">
        <w:trPr>
          <w:trHeight w:val="300"/>
          <w:jc w:val="center"/>
        </w:trPr>
        <w:tc>
          <w:tcPr>
            <w:tcW w:w="562" w:type="dxa"/>
            <w:shd w:val="clear" w:color="auto" w:fill="auto"/>
          </w:tcPr>
          <w:p w14:paraId="762A4BC5" w14:textId="248F8A36" w:rsidR="003621E5" w:rsidRPr="00151B85" w:rsidRDefault="00151B85" w:rsidP="003621E5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12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4FA9AF6A" w14:textId="17EF3F1B" w:rsidR="003621E5" w:rsidRPr="00151B85" w:rsidRDefault="0027304B" w:rsidP="003621E5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Czytnik kodów kreskowych wbudowany w sorter - automatyczne odczytywanie kodów próbek.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BBB503F" w14:textId="77777777" w:rsidR="003621E5" w:rsidRPr="00151B85" w:rsidRDefault="00482F61" w:rsidP="003621E5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1C025974" w14:textId="77777777" w:rsidR="003621E5" w:rsidRPr="00151B85" w:rsidRDefault="003621E5" w:rsidP="003621E5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0534B7" w:rsidRPr="00151B85" w14:paraId="0006502D" w14:textId="77777777" w:rsidTr="00D65E67">
        <w:trPr>
          <w:trHeight w:val="566"/>
          <w:jc w:val="center"/>
        </w:trPr>
        <w:tc>
          <w:tcPr>
            <w:tcW w:w="562" w:type="dxa"/>
            <w:shd w:val="clear" w:color="auto" w:fill="auto"/>
          </w:tcPr>
          <w:p w14:paraId="10C212C6" w14:textId="30042D77" w:rsidR="000534B7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13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0056FDCA" w14:textId="249EB661" w:rsidR="000534B7" w:rsidRPr="00151B85" w:rsidRDefault="0027304B" w:rsidP="009D54D7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Automatyczne, selektywne odkorkowywanie probówek; dotyczy zarówno korków zakręcanych jak i wciskanych.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452E947" w14:textId="77777777" w:rsidR="000534B7" w:rsidRPr="00151B85" w:rsidRDefault="000534B7" w:rsidP="00864F93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14:paraId="1BCC19CB" w14:textId="77777777" w:rsidR="000534B7" w:rsidRPr="00151B85" w:rsidRDefault="000534B7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B40E7C" w:rsidRPr="00151B85" w14:paraId="070D9501" w14:textId="77777777" w:rsidTr="00D65E67">
        <w:trPr>
          <w:trHeight w:val="566"/>
          <w:jc w:val="center"/>
        </w:trPr>
        <w:tc>
          <w:tcPr>
            <w:tcW w:w="562" w:type="dxa"/>
            <w:shd w:val="clear" w:color="auto" w:fill="auto"/>
          </w:tcPr>
          <w:p w14:paraId="0D3E7025" w14:textId="5A0C419F" w:rsidR="00B40E7C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lastRenderedPageBreak/>
              <w:t>14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7737E9E7" w14:textId="1596D469" w:rsidR="00B40E7C" w:rsidRPr="00151B85" w:rsidRDefault="0027304B" w:rsidP="00CC0843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Automatyczne wstawianie sortowanych probówek bezpośrednio w statywy dedykowane dla analizatorów, których zamawiający aktualnie używa w laboratorium.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7154059" w14:textId="77777777" w:rsidR="00B40E7C" w:rsidRPr="00151B85" w:rsidRDefault="00E6526A" w:rsidP="00864F93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455272DE" w14:textId="77777777" w:rsidR="00B40E7C" w:rsidRPr="00151B85" w:rsidRDefault="00B40E7C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9D54D7" w:rsidRPr="00151B85" w14:paraId="11CAC21B" w14:textId="77777777" w:rsidTr="00D65E67">
        <w:trPr>
          <w:trHeight w:val="566"/>
          <w:jc w:val="center"/>
        </w:trPr>
        <w:tc>
          <w:tcPr>
            <w:tcW w:w="562" w:type="dxa"/>
            <w:shd w:val="clear" w:color="auto" w:fill="auto"/>
          </w:tcPr>
          <w:p w14:paraId="2F19FF7C" w14:textId="29C91036" w:rsidR="009D54D7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15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136B13C3" w14:textId="2DB82F5E" w:rsidR="009D54D7" w:rsidRPr="00151B85" w:rsidRDefault="0027304B" w:rsidP="00CC0843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Sorter nie wymagający współpracy z kompresorem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DE1DFE8" w14:textId="77777777" w:rsidR="009D54D7" w:rsidRPr="00151B85" w:rsidRDefault="00D2058F" w:rsidP="00864F93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2D57865F" w14:textId="77777777" w:rsidR="009D54D7" w:rsidRPr="00151B85" w:rsidRDefault="009D54D7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E6526A" w:rsidRPr="00151B85" w14:paraId="1175FD23" w14:textId="77777777" w:rsidTr="00D65E67">
        <w:trPr>
          <w:trHeight w:val="566"/>
          <w:jc w:val="center"/>
        </w:trPr>
        <w:tc>
          <w:tcPr>
            <w:tcW w:w="562" w:type="dxa"/>
            <w:shd w:val="clear" w:color="auto" w:fill="auto"/>
          </w:tcPr>
          <w:p w14:paraId="2A854640" w14:textId="3A8FB54F" w:rsidR="00E6526A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16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55E4C0D1" w14:textId="62CE2C46" w:rsidR="00E6526A" w:rsidRPr="00151B85" w:rsidRDefault="0027304B" w:rsidP="00CC0843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Zapewnienie komunikacji z HIS/LIS.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3C5FB46" w14:textId="77777777" w:rsidR="00E6526A" w:rsidRPr="00151B85" w:rsidRDefault="00E6526A" w:rsidP="00864F93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1D45951B" w14:textId="77777777" w:rsidR="00E6526A" w:rsidRPr="00151B85" w:rsidRDefault="00E6526A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3621E5" w:rsidRPr="00151B85" w14:paraId="5127A759" w14:textId="77777777" w:rsidTr="00D65E67">
        <w:trPr>
          <w:trHeight w:val="566"/>
          <w:jc w:val="center"/>
        </w:trPr>
        <w:tc>
          <w:tcPr>
            <w:tcW w:w="562" w:type="dxa"/>
            <w:shd w:val="clear" w:color="auto" w:fill="auto"/>
          </w:tcPr>
          <w:p w14:paraId="767CD066" w14:textId="3BC96BA4" w:rsidR="003621E5" w:rsidRPr="00151B85" w:rsidRDefault="00151B85" w:rsidP="003621E5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17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2D53CB19" w14:textId="6B457500" w:rsidR="003621E5" w:rsidRPr="00151B85" w:rsidRDefault="0027304B" w:rsidP="003621E5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Dodatkowe, zewnętrzne oprogramowanie sortera umożliwiające zarządzanie regułami sortowania bez konieczności konfiguracji LIS.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2A3433F" w14:textId="77777777" w:rsidR="003621E5" w:rsidRPr="00151B85" w:rsidRDefault="00482F61" w:rsidP="003621E5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4C576E1A" w14:textId="77777777" w:rsidR="003621E5" w:rsidRPr="00151B85" w:rsidRDefault="003621E5" w:rsidP="003621E5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0534B7" w:rsidRPr="00151B85" w14:paraId="1E03C2ED" w14:textId="77777777" w:rsidTr="00D65E67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794BF23F" w14:textId="00271520" w:rsidR="000534B7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18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719950D2" w14:textId="016D76B8" w:rsidR="000534B7" w:rsidRPr="00151B85" w:rsidRDefault="0027304B" w:rsidP="00E54DE3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Zagwarantowanie dostępności części zamiennych - co najmniej 10 lat od daty sprzedaży.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1BE84E6" w14:textId="77777777" w:rsidR="000534B7" w:rsidRPr="00151B85" w:rsidRDefault="000534B7" w:rsidP="00864F93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14:paraId="24FD21BB" w14:textId="77777777" w:rsidR="000534B7" w:rsidRPr="00151B85" w:rsidRDefault="000534B7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D2058F" w:rsidRPr="00151B85" w14:paraId="222B96BF" w14:textId="77777777" w:rsidTr="00D65E67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597B824B" w14:textId="2C59C3EC" w:rsidR="00D2058F" w:rsidRPr="00151B85" w:rsidRDefault="00151B85" w:rsidP="001F10D6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19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7242592D" w14:textId="3C540903" w:rsidR="00D2058F" w:rsidRPr="00151B85" w:rsidRDefault="0027304B" w:rsidP="00AE1431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Oprogramowanie w języku polskim.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663FCB2" w14:textId="77777777" w:rsidR="00D2058F" w:rsidRPr="00151B85" w:rsidRDefault="003C764D" w:rsidP="00864F93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74E2217C" w14:textId="77777777" w:rsidR="00D2058F" w:rsidRPr="00151B85" w:rsidRDefault="00D2058F" w:rsidP="00864F93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C2008E" w:rsidRPr="00151B85" w14:paraId="01BEB3CC" w14:textId="77777777" w:rsidTr="00D65E67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7D42EB3C" w14:textId="3841EF13" w:rsidR="00C2008E" w:rsidRPr="00151B85" w:rsidRDefault="00151B85" w:rsidP="00C2008E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20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0B475270" w14:textId="30685E04" w:rsidR="00C2008E" w:rsidRPr="00151B85" w:rsidRDefault="00BC560A" w:rsidP="00C2008E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Zasilanie 230V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A324D0E" w14:textId="77777777" w:rsidR="00C2008E" w:rsidRPr="00151B85" w:rsidRDefault="00C2008E" w:rsidP="00C2008E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06C2FF09" w14:textId="77777777" w:rsidR="00C2008E" w:rsidRPr="00151B85" w:rsidRDefault="00C2008E" w:rsidP="00C2008E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C2008E" w:rsidRPr="00151B85" w14:paraId="6D0194FE" w14:textId="77777777" w:rsidTr="00D65E67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0C043D14" w14:textId="6E6F5C78" w:rsidR="00C2008E" w:rsidRPr="00151B85" w:rsidRDefault="00151B85" w:rsidP="00C2008E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21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19A7E2F1" w14:textId="7D14BD9A" w:rsidR="00C2008E" w:rsidRPr="00151B85" w:rsidRDefault="00BC560A" w:rsidP="00C2008E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Certyfikat CE lub deklaracja zgodności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8B9E446" w14:textId="77777777" w:rsidR="00C2008E" w:rsidRPr="00151B85" w:rsidRDefault="00C2008E" w:rsidP="00C2008E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6E772CE1" w14:textId="77777777" w:rsidR="00C2008E" w:rsidRPr="00151B85" w:rsidRDefault="00C2008E" w:rsidP="00C2008E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C2008E" w:rsidRPr="00151B85" w14:paraId="4C55F5A2" w14:textId="77777777" w:rsidTr="00D65E67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45ABD81E" w14:textId="1CED672C" w:rsidR="00C2008E" w:rsidRPr="00151B85" w:rsidRDefault="00151B85" w:rsidP="00C2008E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22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6C8EC44C" w14:textId="00E479B3" w:rsidR="00C2008E" w:rsidRPr="00151B85" w:rsidRDefault="00BC560A" w:rsidP="00C2008E">
            <w:pPr>
              <w:rPr>
                <w:rFonts w:ascii="Century Gothic" w:hAnsi="Century Gothic"/>
                <w:sz w:val="20"/>
                <w:u w:val="single"/>
              </w:rPr>
            </w:pPr>
            <w:r w:rsidRPr="00151B85">
              <w:rPr>
                <w:rFonts w:ascii="Century Gothic" w:hAnsi="Century Gothic"/>
                <w:sz w:val="20"/>
              </w:rPr>
              <w:t>Wyposażenie we wszystkie akcesoria niezbędne do pracy, bez konieczności dodatkowych zakupów</w:t>
            </w:r>
            <w:r w:rsidR="001142E6" w:rsidRPr="00151B85">
              <w:rPr>
                <w:rFonts w:ascii="Century Gothic" w:hAnsi="Century Gothic"/>
                <w:sz w:val="20"/>
              </w:rPr>
              <w:t>: statywy do sortowania i archiwizacji próbek, szuflady dostosowane do statywów, czytnik kodów kreskowych, urządzenie do podtrzymania napięcia (UPS) przez co najmniej 20 minut, ew. inne elementy umożliwiające rozpoczęcie użytkowania urządzenia.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C0D89CD" w14:textId="77777777" w:rsidR="00C2008E" w:rsidRPr="00151B85" w:rsidRDefault="00C2008E" w:rsidP="00C2008E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6E6C506A" w14:textId="77777777" w:rsidR="00C2008E" w:rsidRPr="00151B85" w:rsidRDefault="00C2008E" w:rsidP="00C2008E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C2008E" w:rsidRPr="00151B85" w14:paraId="69B52F95" w14:textId="77777777" w:rsidTr="00D65E67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18BD1CE6" w14:textId="24CD265B" w:rsidR="00C2008E" w:rsidRPr="00151B85" w:rsidRDefault="00151B85" w:rsidP="00C2008E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23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1C663837" w14:textId="3404AAB0" w:rsidR="00151B85" w:rsidRPr="00151B85" w:rsidRDefault="00151B85" w:rsidP="00151B85">
            <w:pPr>
              <w:pStyle w:val="Akapitzlist"/>
              <w:ind w:left="0"/>
              <w:rPr>
                <w:rFonts w:ascii="Century Gothic" w:hAnsi="Century Gothic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 xml:space="preserve">Gwarancja co najmniej </w:t>
            </w:r>
            <w:r w:rsidR="00B23ED0">
              <w:rPr>
                <w:rFonts w:ascii="Century Gothic" w:hAnsi="Century Gothic"/>
                <w:sz w:val="20"/>
              </w:rPr>
              <w:t>36 miesięcy</w:t>
            </w:r>
            <w:r w:rsidRPr="00151B85">
              <w:rPr>
                <w:rFonts w:ascii="Century Gothic" w:hAnsi="Century Gothic"/>
                <w:sz w:val="20"/>
              </w:rPr>
              <w:t xml:space="preserve"> (przeglądy, naprawy, aktualizacja oprogramowania, wymiana uszkodzonych części). </w:t>
            </w:r>
          </w:p>
          <w:p w14:paraId="379FAFC2" w14:textId="75AAEA2A" w:rsidR="00151B85" w:rsidRPr="00151B85" w:rsidRDefault="00151B85" w:rsidP="00151B85">
            <w:pPr>
              <w:jc w:val="both"/>
              <w:rPr>
                <w:rFonts w:ascii="Century Gothic" w:hAnsi="Century Gothic"/>
                <w:b/>
                <w:sz w:val="20"/>
              </w:rPr>
            </w:pPr>
            <w:r w:rsidRPr="00151B85">
              <w:rPr>
                <w:rFonts w:ascii="Century Gothic" w:hAnsi="Century Gothic"/>
                <w:b/>
                <w:sz w:val="20"/>
              </w:rPr>
              <w:t>36 miesi</w:t>
            </w:r>
            <w:r w:rsidR="00C31F61">
              <w:rPr>
                <w:rFonts w:ascii="Century Gothic" w:hAnsi="Century Gothic"/>
                <w:b/>
                <w:sz w:val="20"/>
              </w:rPr>
              <w:t>ę</w:t>
            </w:r>
            <w:r w:rsidRPr="00151B85">
              <w:rPr>
                <w:rFonts w:ascii="Century Gothic" w:hAnsi="Century Gothic"/>
                <w:b/>
                <w:sz w:val="20"/>
              </w:rPr>
              <w:t>c</w:t>
            </w:r>
            <w:r w:rsidR="00C31F61">
              <w:rPr>
                <w:rFonts w:ascii="Century Gothic" w:hAnsi="Century Gothic"/>
                <w:b/>
                <w:sz w:val="20"/>
              </w:rPr>
              <w:t>y</w:t>
            </w:r>
            <w:r w:rsidRPr="00151B85">
              <w:rPr>
                <w:rFonts w:ascii="Century Gothic" w:hAnsi="Century Gothic"/>
                <w:b/>
                <w:sz w:val="20"/>
              </w:rPr>
              <w:t xml:space="preserve"> – 0 pkt</w:t>
            </w:r>
          </w:p>
          <w:p w14:paraId="04267787" w14:textId="50D58E40" w:rsidR="00151B85" w:rsidRPr="00151B85" w:rsidRDefault="00151B85" w:rsidP="00151B85">
            <w:pPr>
              <w:jc w:val="both"/>
              <w:rPr>
                <w:rFonts w:ascii="Century Gothic" w:hAnsi="Century Gothic"/>
                <w:b/>
                <w:sz w:val="20"/>
              </w:rPr>
            </w:pPr>
            <w:r w:rsidRPr="00151B85">
              <w:rPr>
                <w:rFonts w:ascii="Century Gothic" w:hAnsi="Century Gothic"/>
                <w:b/>
                <w:sz w:val="20"/>
              </w:rPr>
              <w:t xml:space="preserve">42 miesięcy – </w:t>
            </w:r>
            <w:r w:rsidR="00C31F61">
              <w:rPr>
                <w:rFonts w:ascii="Century Gothic" w:hAnsi="Century Gothic"/>
                <w:b/>
                <w:sz w:val="20"/>
              </w:rPr>
              <w:t>6</w:t>
            </w:r>
            <w:r w:rsidRPr="00151B85">
              <w:rPr>
                <w:rFonts w:ascii="Century Gothic" w:hAnsi="Century Gothic"/>
                <w:b/>
                <w:sz w:val="20"/>
              </w:rPr>
              <w:t xml:space="preserve"> pkt</w:t>
            </w:r>
          </w:p>
          <w:p w14:paraId="52C4258C" w14:textId="6B922D6D" w:rsidR="00151B85" w:rsidRPr="00151B85" w:rsidRDefault="00151B85" w:rsidP="00151B85">
            <w:pPr>
              <w:jc w:val="both"/>
              <w:rPr>
                <w:rFonts w:ascii="Century Gothic" w:hAnsi="Century Gothic"/>
                <w:b/>
                <w:sz w:val="20"/>
              </w:rPr>
            </w:pPr>
            <w:r w:rsidRPr="00151B85">
              <w:rPr>
                <w:rFonts w:ascii="Century Gothic" w:hAnsi="Century Gothic"/>
                <w:b/>
                <w:sz w:val="20"/>
              </w:rPr>
              <w:t xml:space="preserve">48 miesięcy – </w:t>
            </w:r>
            <w:r w:rsidR="00C31F61">
              <w:rPr>
                <w:rFonts w:ascii="Century Gothic" w:hAnsi="Century Gothic"/>
                <w:b/>
                <w:sz w:val="20"/>
              </w:rPr>
              <w:t>12</w:t>
            </w:r>
            <w:r w:rsidRPr="00151B85">
              <w:rPr>
                <w:rFonts w:ascii="Century Gothic" w:hAnsi="Century Gothic"/>
                <w:b/>
                <w:sz w:val="20"/>
              </w:rPr>
              <w:t xml:space="preserve"> pkt</w:t>
            </w:r>
          </w:p>
          <w:p w14:paraId="2A0A5D40" w14:textId="0826AB2D" w:rsidR="00C2008E" w:rsidRPr="00151B85" w:rsidRDefault="00C2008E" w:rsidP="00C2008E">
            <w:pPr>
              <w:rPr>
                <w:rFonts w:ascii="Century Gothic" w:hAnsi="Century Gothic" w:cs="Tahoma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AA834D7" w14:textId="0EC64950" w:rsidR="00C2008E" w:rsidRPr="00151B85" w:rsidRDefault="00B26F81" w:rsidP="00C2008E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>
              <w:rPr>
                <w:rFonts w:ascii="Century Gothic" w:hAnsi="Century Gothic" w:cs="Tahoma"/>
                <w:color w:val="000000"/>
                <w:sz w:val="20"/>
              </w:rPr>
              <w:t>TAK-PODAĆ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52001F14" w14:textId="77777777" w:rsidR="00C2008E" w:rsidRPr="00151B85" w:rsidRDefault="00C2008E" w:rsidP="00C2008E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C2008E" w:rsidRPr="00151B85" w14:paraId="37E0C1AD" w14:textId="77777777" w:rsidTr="00D65E67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66EF67DB" w14:textId="15C491D3" w:rsidR="00C2008E" w:rsidRPr="00151B85" w:rsidRDefault="00151B85" w:rsidP="00C2008E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24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097018A6" w14:textId="56AB53A0" w:rsidR="00C2008E" w:rsidRPr="00151B85" w:rsidRDefault="00151B85" w:rsidP="00C2008E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Zagwarantowana dostępność części zamiennych przez co najmniej 10</w:t>
            </w:r>
            <w:r w:rsidRPr="00151B85">
              <w:rPr>
                <w:rFonts w:ascii="Century Gothic" w:hAnsi="Century Gothic"/>
                <w:spacing w:val="-47"/>
                <w:sz w:val="20"/>
              </w:rPr>
              <w:t xml:space="preserve"> </w:t>
            </w:r>
            <w:r w:rsidRPr="00151B85">
              <w:rPr>
                <w:rFonts w:ascii="Century Gothic" w:hAnsi="Century Gothic"/>
                <w:sz w:val="20"/>
              </w:rPr>
              <w:t>lat</w:t>
            </w:r>
            <w:r w:rsidRPr="00151B85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151B85">
              <w:rPr>
                <w:rFonts w:ascii="Century Gothic" w:hAnsi="Century Gothic"/>
                <w:sz w:val="20"/>
              </w:rPr>
              <w:t>od</w:t>
            </w:r>
            <w:r w:rsidRPr="00151B85">
              <w:rPr>
                <w:rFonts w:ascii="Century Gothic" w:hAnsi="Century Gothic"/>
                <w:spacing w:val="1"/>
                <w:sz w:val="20"/>
              </w:rPr>
              <w:t xml:space="preserve"> </w:t>
            </w:r>
            <w:r w:rsidRPr="00151B85">
              <w:rPr>
                <w:rFonts w:ascii="Century Gothic" w:hAnsi="Century Gothic"/>
                <w:sz w:val="20"/>
              </w:rPr>
              <w:t>daty</w:t>
            </w:r>
            <w:r w:rsidRPr="00151B85">
              <w:rPr>
                <w:rFonts w:ascii="Century Gothic" w:hAnsi="Century Gothic"/>
                <w:spacing w:val="1"/>
                <w:sz w:val="20"/>
              </w:rPr>
              <w:t xml:space="preserve"> </w:t>
            </w:r>
            <w:r w:rsidRPr="00151B85">
              <w:rPr>
                <w:rFonts w:ascii="Century Gothic" w:hAnsi="Century Gothic"/>
                <w:sz w:val="20"/>
              </w:rPr>
              <w:t>zainstalowania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6E54D9" w14:textId="46733387" w:rsidR="00C2008E" w:rsidRPr="00151B85" w:rsidRDefault="00B26F81" w:rsidP="00B26F81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1FB9D9AF" w14:textId="77777777" w:rsidR="00C2008E" w:rsidRPr="00151B85" w:rsidRDefault="00C2008E" w:rsidP="00C2008E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BC560A" w:rsidRPr="00151B85" w14:paraId="258DDE43" w14:textId="77777777" w:rsidTr="00D65E67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3FAFBAA9" w14:textId="766C479E" w:rsidR="00BC560A" w:rsidRPr="00151B85" w:rsidRDefault="00151B85" w:rsidP="00C2008E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25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5398C1A1" w14:textId="0AB805E1" w:rsidR="00BC560A" w:rsidRPr="00151B85" w:rsidRDefault="00151B85" w:rsidP="00C2008E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Autoryzowany serwis gwarancyjny i pogwarancyjn</w:t>
            </w:r>
            <w:r w:rsidR="00403F5B">
              <w:rPr>
                <w:rFonts w:ascii="Century Gothic" w:hAnsi="Century Gothic"/>
                <w:sz w:val="20"/>
              </w:rPr>
              <w:t>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6492E55" w14:textId="72A48EC3" w:rsidR="00BC560A" w:rsidRPr="00151B85" w:rsidRDefault="00B26F81" w:rsidP="00C2008E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60833B7C" w14:textId="77777777" w:rsidR="00BC560A" w:rsidRPr="00151B85" w:rsidRDefault="00BC560A" w:rsidP="00C2008E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C2008E" w:rsidRPr="00151B85" w14:paraId="372B8829" w14:textId="77777777" w:rsidTr="00D65E67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49218D66" w14:textId="21426440" w:rsidR="00C2008E" w:rsidRPr="00151B85" w:rsidRDefault="00151B85" w:rsidP="00C2008E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26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25A637BE" w14:textId="77777777" w:rsidR="00151B85" w:rsidRPr="00151B85" w:rsidRDefault="00151B85" w:rsidP="00151B85">
            <w:pPr>
              <w:rPr>
                <w:rFonts w:ascii="Century Gothic" w:hAnsi="Century Gothic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 xml:space="preserve">Możliwość ciągłego (24h/365 dni w roku) zgłaszania awarii. </w:t>
            </w:r>
          </w:p>
          <w:p w14:paraId="74B53F06" w14:textId="77777777" w:rsidR="00151B85" w:rsidRPr="00151B85" w:rsidRDefault="00151B85" w:rsidP="00151B85">
            <w:pPr>
              <w:rPr>
                <w:rFonts w:ascii="Century Gothic" w:hAnsi="Century Gothic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Czas reakcji serwisu – do 24h.</w:t>
            </w:r>
          </w:p>
          <w:p w14:paraId="273A536E" w14:textId="723329A8" w:rsidR="00C2008E" w:rsidRPr="00151B85" w:rsidRDefault="00C2008E" w:rsidP="00151B85">
            <w:pPr>
              <w:rPr>
                <w:rFonts w:ascii="Century Gothic" w:hAnsi="Century Gothic" w:cs="Tahoma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39F607B" w14:textId="77777777" w:rsidR="00C2008E" w:rsidRPr="00151B85" w:rsidRDefault="00C2008E" w:rsidP="00C2008E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14450708" w14:textId="77777777" w:rsidR="00C2008E" w:rsidRPr="00151B85" w:rsidRDefault="00C2008E" w:rsidP="00C2008E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C2008E" w:rsidRPr="00151B85" w14:paraId="43E3584A" w14:textId="77777777" w:rsidTr="00D65E67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1C1366F6" w14:textId="00799CFE" w:rsidR="00C2008E" w:rsidRPr="00151B85" w:rsidRDefault="00151B85" w:rsidP="00C2008E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27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2F61AB95" w14:textId="2FD2068C" w:rsidR="00C2008E" w:rsidRPr="00151B85" w:rsidRDefault="00151B85" w:rsidP="00C2008E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Wymagane przeglądy okresowe wykonywane przez autoryzowany serwis w trakcie gwarancji na koszt Wykonawcy.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004028" w14:textId="77777777" w:rsidR="00C2008E" w:rsidRPr="00151B85" w:rsidRDefault="00C2008E" w:rsidP="00C2008E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11AA0DE2" w14:textId="77777777" w:rsidR="00C2008E" w:rsidRPr="00151B85" w:rsidRDefault="00C2008E" w:rsidP="00C2008E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4D6751" w:rsidRPr="00151B85" w14:paraId="245CACB5" w14:textId="77777777" w:rsidTr="00D65E67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03BEE9C6" w14:textId="123F3E66" w:rsidR="004D6751" w:rsidRPr="00151B85" w:rsidRDefault="00151B85" w:rsidP="00C2008E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28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4E1B1111" w14:textId="26C00108" w:rsidR="004D6751" w:rsidRPr="00151B85" w:rsidRDefault="00151B85" w:rsidP="00C2008E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Materiały informacyjne na</w:t>
            </w:r>
            <w:r w:rsidRPr="00151B85">
              <w:rPr>
                <w:rFonts w:ascii="Century Gothic" w:hAnsi="Century Gothic"/>
                <w:spacing w:val="-2"/>
                <w:sz w:val="20"/>
              </w:rPr>
              <w:t xml:space="preserve"> </w:t>
            </w:r>
            <w:r w:rsidRPr="00151B85">
              <w:rPr>
                <w:rFonts w:ascii="Century Gothic" w:hAnsi="Century Gothic"/>
                <w:sz w:val="20"/>
              </w:rPr>
              <w:t>temat</w:t>
            </w:r>
            <w:r w:rsidRPr="00151B85">
              <w:rPr>
                <w:rFonts w:ascii="Century Gothic" w:hAnsi="Century Gothic"/>
                <w:spacing w:val="-1"/>
                <w:sz w:val="20"/>
              </w:rPr>
              <w:t xml:space="preserve"> </w:t>
            </w:r>
            <w:r w:rsidRPr="00151B85">
              <w:rPr>
                <w:rFonts w:ascii="Century Gothic" w:hAnsi="Century Gothic"/>
                <w:sz w:val="20"/>
              </w:rPr>
              <w:t>oferowanego</w:t>
            </w:r>
            <w:r w:rsidRPr="00151B85">
              <w:rPr>
                <w:rFonts w:ascii="Century Gothic" w:hAnsi="Century Gothic"/>
                <w:spacing w:val="-2"/>
                <w:sz w:val="20"/>
              </w:rPr>
              <w:t xml:space="preserve"> </w:t>
            </w:r>
            <w:r w:rsidRPr="00151B85">
              <w:rPr>
                <w:rFonts w:ascii="Century Gothic" w:hAnsi="Century Gothic"/>
                <w:sz w:val="20"/>
              </w:rPr>
              <w:t>aparatu w języku polskim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F6AA598" w14:textId="4AECC4E4" w:rsidR="00C018C3" w:rsidRPr="00151B85" w:rsidRDefault="004D6751" w:rsidP="00C018C3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  <w:p w14:paraId="395FB20E" w14:textId="27AB8170" w:rsidR="004D6751" w:rsidRPr="00151B85" w:rsidRDefault="004D6751" w:rsidP="00C2008E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14:paraId="273E840D" w14:textId="77777777" w:rsidR="004D6751" w:rsidRPr="00151B85" w:rsidRDefault="004D6751" w:rsidP="00C2008E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151B85" w:rsidRPr="00151B85" w14:paraId="24A8B81D" w14:textId="77777777" w:rsidTr="005D302E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125A6842" w14:textId="63D6596B" w:rsidR="00151B85" w:rsidRPr="00151B85" w:rsidRDefault="00151B85" w:rsidP="00151B85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29</w:t>
            </w:r>
          </w:p>
        </w:tc>
        <w:tc>
          <w:tcPr>
            <w:tcW w:w="4962" w:type="dxa"/>
            <w:shd w:val="clear" w:color="auto" w:fill="auto"/>
          </w:tcPr>
          <w:p w14:paraId="145C4730" w14:textId="00989070" w:rsidR="00151B85" w:rsidRPr="00151B85" w:rsidRDefault="00151B85" w:rsidP="00151B85">
            <w:pPr>
              <w:pStyle w:val="Style35"/>
              <w:widowControl/>
              <w:spacing w:line="250" w:lineRule="exact"/>
              <w:ind w:right="58"/>
              <w:rPr>
                <w:rFonts w:ascii="Century Gothic" w:hAnsi="Century Gothic"/>
                <w:sz w:val="20"/>
                <w:szCs w:val="20"/>
              </w:rPr>
            </w:pPr>
            <w:r w:rsidRPr="00151B85">
              <w:rPr>
                <w:rFonts w:ascii="Century Gothic" w:hAnsi="Century Gothic"/>
                <w:sz w:val="20"/>
                <w:szCs w:val="20"/>
              </w:rPr>
              <w:t>Dostawa: max 10 tygodnie</w:t>
            </w:r>
          </w:p>
          <w:p w14:paraId="3323C86A" w14:textId="361C18E5" w:rsidR="00151B85" w:rsidRPr="00CE0C42" w:rsidRDefault="00C31F61" w:rsidP="00151B85">
            <w:pPr>
              <w:pStyle w:val="Style35"/>
              <w:widowControl/>
              <w:spacing w:line="250" w:lineRule="exact"/>
              <w:ind w:right="58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8-</w:t>
            </w:r>
            <w:r w:rsidR="00151B85" w:rsidRPr="00CE0C42">
              <w:rPr>
                <w:rFonts w:ascii="Century Gothic" w:hAnsi="Century Gothic"/>
                <w:b/>
                <w:bCs/>
                <w:sz w:val="20"/>
                <w:szCs w:val="20"/>
              </w:rPr>
              <w:t>10 tygodni – 0 pkt</w:t>
            </w:r>
          </w:p>
          <w:p w14:paraId="7ECC6B63" w14:textId="28EB867F" w:rsidR="00151B85" w:rsidRPr="00CE0C42" w:rsidRDefault="00C31F61" w:rsidP="00151B85">
            <w:pPr>
              <w:pStyle w:val="Style35"/>
              <w:widowControl/>
              <w:spacing w:line="250" w:lineRule="exact"/>
              <w:ind w:right="58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6-</w:t>
            </w:r>
            <w:r w:rsidR="00151B85" w:rsidRPr="00CE0C42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8 tygodni –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6</w:t>
            </w:r>
            <w:r w:rsidR="00151B85" w:rsidRPr="00CE0C42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 pkt</w:t>
            </w:r>
          </w:p>
          <w:p w14:paraId="315E70E9" w14:textId="11C40B20" w:rsidR="00151B85" w:rsidRPr="00151B85" w:rsidRDefault="00C31F61" w:rsidP="00151B85">
            <w:pPr>
              <w:rPr>
                <w:rFonts w:ascii="Century Gothic" w:hAnsi="Century Gothic" w:cs="Tahoma"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 xml:space="preserve">Poniżej lub równe </w:t>
            </w:r>
            <w:r w:rsidR="00151B85" w:rsidRPr="00CE0C42">
              <w:rPr>
                <w:rFonts w:ascii="Century Gothic" w:hAnsi="Century Gothic"/>
                <w:b/>
                <w:bCs/>
                <w:sz w:val="20"/>
              </w:rPr>
              <w:t xml:space="preserve">6 tygodni – </w:t>
            </w:r>
            <w:r>
              <w:rPr>
                <w:rFonts w:ascii="Century Gothic" w:hAnsi="Century Gothic"/>
                <w:b/>
                <w:bCs/>
                <w:sz w:val="20"/>
              </w:rPr>
              <w:t>12</w:t>
            </w:r>
            <w:r w:rsidR="00151B85" w:rsidRPr="00CE0C42">
              <w:rPr>
                <w:rFonts w:ascii="Century Gothic" w:hAnsi="Century Gothic"/>
                <w:b/>
                <w:bCs/>
                <w:sz w:val="20"/>
              </w:rPr>
              <w:t xml:space="preserve"> pkt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0F1E78AF" w14:textId="72679530" w:rsidR="00151B85" w:rsidRPr="00151B85" w:rsidRDefault="00151B85" w:rsidP="00151B85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  <w:r w:rsidR="009E554C">
              <w:rPr>
                <w:rFonts w:ascii="Century Gothic" w:hAnsi="Century Gothic" w:cs="Tahoma"/>
                <w:color w:val="000000"/>
                <w:sz w:val="20"/>
              </w:rPr>
              <w:t>-PODAĆ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14:paraId="1F08837B" w14:textId="77777777" w:rsidR="00151B85" w:rsidRPr="00151B85" w:rsidRDefault="00151B85" w:rsidP="00151B85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151B85" w:rsidRPr="00151B85" w14:paraId="71163D29" w14:textId="77777777" w:rsidTr="00884A98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77ABED60" w14:textId="4BFEA714" w:rsidR="00151B85" w:rsidRPr="00151B85" w:rsidRDefault="00151B85" w:rsidP="00151B85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30</w:t>
            </w:r>
          </w:p>
        </w:tc>
        <w:tc>
          <w:tcPr>
            <w:tcW w:w="4962" w:type="dxa"/>
            <w:shd w:val="clear" w:color="auto" w:fill="auto"/>
          </w:tcPr>
          <w:p w14:paraId="19BE6899" w14:textId="7D49302E" w:rsidR="00151B85" w:rsidRPr="00151B85" w:rsidRDefault="00151B85" w:rsidP="00151B85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Instrukcja do aparatu w języku</w:t>
            </w:r>
            <w:r w:rsidRPr="00151B85">
              <w:rPr>
                <w:rFonts w:ascii="Century Gothic" w:hAnsi="Century Gothic"/>
                <w:spacing w:val="-2"/>
                <w:sz w:val="20"/>
              </w:rPr>
              <w:t xml:space="preserve"> </w:t>
            </w:r>
            <w:r w:rsidRPr="00151B85">
              <w:rPr>
                <w:rFonts w:ascii="Century Gothic" w:hAnsi="Century Gothic"/>
                <w:sz w:val="20"/>
              </w:rPr>
              <w:t>polskim</w:t>
            </w:r>
            <w:r w:rsidRPr="00151B85">
              <w:rPr>
                <w:rFonts w:ascii="Century Gothic" w:hAnsi="Century Gothic"/>
                <w:spacing w:val="1"/>
                <w:sz w:val="20"/>
              </w:rPr>
              <w:t xml:space="preserve"> </w:t>
            </w:r>
            <w:r w:rsidRPr="00151B85">
              <w:rPr>
                <w:rFonts w:ascii="Century Gothic" w:hAnsi="Century Gothic"/>
                <w:sz w:val="20"/>
              </w:rPr>
              <w:t>(wraz</w:t>
            </w:r>
            <w:r w:rsidRPr="00151B85">
              <w:rPr>
                <w:rFonts w:ascii="Century Gothic" w:hAnsi="Century Gothic"/>
                <w:spacing w:val="-4"/>
                <w:sz w:val="20"/>
              </w:rPr>
              <w:t xml:space="preserve"> </w:t>
            </w:r>
            <w:r w:rsidRPr="00151B85">
              <w:rPr>
                <w:rFonts w:ascii="Century Gothic" w:hAnsi="Century Gothic"/>
                <w:sz w:val="20"/>
              </w:rPr>
              <w:t>z dostawą aparatu)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8BF7EA3" w14:textId="77777777" w:rsidR="00151B85" w:rsidRPr="00151B85" w:rsidRDefault="00151B85" w:rsidP="00151B85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256A10E1" w14:textId="77777777" w:rsidR="00151B85" w:rsidRPr="00151B85" w:rsidRDefault="00151B85" w:rsidP="00151B85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151B85" w:rsidRPr="00151B85" w14:paraId="617B4040" w14:textId="77777777" w:rsidTr="00D65E67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7D353B49" w14:textId="378E86E0" w:rsidR="00151B85" w:rsidRPr="00151B85" w:rsidRDefault="00151B85" w:rsidP="00151B85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t>31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7E306736" w14:textId="722D3977" w:rsidR="00151B85" w:rsidRPr="00151B85" w:rsidRDefault="00151B85" w:rsidP="00151B85">
            <w:pPr>
              <w:rPr>
                <w:rFonts w:ascii="Century Gothic" w:hAnsi="Century Gothic" w:cs="Tahoma"/>
                <w:sz w:val="20"/>
              </w:rPr>
            </w:pPr>
            <w:r w:rsidRPr="00151B85">
              <w:rPr>
                <w:rFonts w:ascii="Century Gothic" w:hAnsi="Century Gothic" w:cs="Arial"/>
                <w:sz w:val="20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1F48106" w14:textId="77777777" w:rsidR="00151B85" w:rsidRPr="00151B85" w:rsidRDefault="00151B85" w:rsidP="00151B85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14:paraId="3C068724" w14:textId="77777777" w:rsidR="00151B85" w:rsidRPr="00151B85" w:rsidRDefault="00151B85" w:rsidP="00151B85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  <w:tr w:rsidR="00151B85" w:rsidRPr="00151B85" w14:paraId="461CFFA5" w14:textId="77777777" w:rsidTr="00D65E67">
        <w:trPr>
          <w:trHeight w:val="396"/>
          <w:jc w:val="center"/>
        </w:trPr>
        <w:tc>
          <w:tcPr>
            <w:tcW w:w="562" w:type="dxa"/>
            <w:shd w:val="clear" w:color="auto" w:fill="auto"/>
          </w:tcPr>
          <w:p w14:paraId="3724B214" w14:textId="43F1EE13" w:rsidR="00151B85" w:rsidRPr="00151B85" w:rsidRDefault="00151B85" w:rsidP="00151B85">
            <w:pPr>
              <w:jc w:val="center"/>
              <w:rPr>
                <w:rFonts w:ascii="Century Gothic" w:hAnsi="Century Gothic" w:cs="Tahoma"/>
                <w:b/>
                <w:bCs/>
                <w:color w:val="000000"/>
                <w:sz w:val="20"/>
              </w:rPr>
            </w:pPr>
            <w:r w:rsidRPr="00151B85">
              <w:rPr>
                <w:rFonts w:ascii="Century Gothic" w:hAnsi="Century Gothic" w:cs="Tahoma"/>
                <w:b/>
                <w:bCs/>
                <w:color w:val="000000"/>
                <w:sz w:val="20"/>
              </w:rPr>
              <w:lastRenderedPageBreak/>
              <w:t>32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160AF8D8" w14:textId="77777777" w:rsidR="00151B85" w:rsidRPr="00151B85" w:rsidRDefault="00151B85" w:rsidP="00151B85">
            <w:pPr>
              <w:rPr>
                <w:rFonts w:ascii="Century Gothic" w:hAnsi="Century Gothic"/>
                <w:sz w:val="20"/>
                <w:lang w:eastAsia="pl-PL"/>
              </w:rPr>
            </w:pPr>
            <w:r w:rsidRPr="00151B85">
              <w:rPr>
                <w:rFonts w:ascii="Century Gothic" w:hAnsi="Century Gothic"/>
                <w:sz w:val="20"/>
              </w:rPr>
              <w:t xml:space="preserve">Kompleksowa integracja urządzenia z systemem HIS/RIS Szpitala (Eskulap firmy </w:t>
            </w:r>
            <w:proofErr w:type="spellStart"/>
            <w:r w:rsidRPr="00151B85">
              <w:rPr>
                <w:rFonts w:ascii="Century Gothic" w:hAnsi="Century Gothic"/>
                <w:sz w:val="20"/>
              </w:rPr>
              <w:t>Nexus</w:t>
            </w:r>
            <w:proofErr w:type="spellEnd"/>
            <w:r w:rsidRPr="00151B85">
              <w:rPr>
                <w:rFonts w:ascii="Century Gothic" w:hAnsi="Century Gothic"/>
                <w:sz w:val="20"/>
              </w:rPr>
              <w:t xml:space="preserve"> Polska Sp. z o.o.) oraz pełna integracja z systemem PACS wdrażanym w ramach postepowania na „Wymiana systemu PACS/VNA w Szpitalu Wojewódzkim w Poznaniu” link do postępowania </w:t>
            </w:r>
            <w:hyperlink r:id="rId7" w:history="1">
              <w:r w:rsidRPr="00151B85">
                <w:rPr>
                  <w:rStyle w:val="Hipercze"/>
                  <w:rFonts w:ascii="Century Gothic" w:hAnsi="Century Gothic"/>
                  <w:sz w:val="20"/>
                </w:rPr>
                <w:t>https://e-propublico.pl/Ogloszenia/DokumentyZamowienia?przetargId=0ba82210-b590-4cce-b18e-e61d4fad0ffd</w:t>
              </w:r>
            </w:hyperlink>
          </w:p>
          <w:p w14:paraId="3DF92F1D" w14:textId="77777777" w:rsidR="00151B85" w:rsidRPr="00151B85" w:rsidRDefault="00151B85" w:rsidP="00151B85">
            <w:pPr>
              <w:rPr>
                <w:rFonts w:ascii="Century Gothic" w:hAnsi="Century Gothic"/>
                <w:sz w:val="20"/>
              </w:rPr>
            </w:pPr>
            <w:r w:rsidRPr="00151B85">
              <w:rPr>
                <w:rFonts w:ascii="Century Gothic" w:hAnsi="Century Gothic"/>
                <w:sz w:val="20"/>
              </w:rPr>
              <w:t>Wszelkie koszty związane z licencjami, kolejkami, wdrożeniem i wszelkim pracami związanymi z pełną integracją urządzenia z systemami Szpitala obciążają Wykonawcę.</w:t>
            </w:r>
          </w:p>
          <w:p w14:paraId="15D087AE" w14:textId="77777777" w:rsidR="00151B85" w:rsidRPr="00151B85" w:rsidRDefault="00151B85" w:rsidP="00151B85">
            <w:pPr>
              <w:rPr>
                <w:rFonts w:ascii="Century Gothic" w:hAnsi="Century Gothic" w:cs="Arial"/>
                <w:sz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BF1CC97" w14:textId="68CB0CDD" w:rsidR="00151B85" w:rsidRPr="00151B85" w:rsidRDefault="00083DF9" w:rsidP="00151B85">
            <w:pPr>
              <w:jc w:val="center"/>
              <w:rPr>
                <w:rFonts w:ascii="Century Gothic" w:hAnsi="Century Gothic" w:cs="Tahoma"/>
                <w:color w:val="000000"/>
                <w:sz w:val="20"/>
              </w:rPr>
            </w:pPr>
            <w:r>
              <w:rPr>
                <w:rFonts w:ascii="Century Gothic" w:hAnsi="Century Gothic" w:cs="Tahoma"/>
                <w:color w:val="000000"/>
                <w:sz w:val="20"/>
              </w:rPr>
              <w:t>TAK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0642A768" w14:textId="03D20DAA" w:rsidR="00151B85" w:rsidRPr="00151B85" w:rsidRDefault="00151B85" w:rsidP="00151B85">
            <w:pPr>
              <w:rPr>
                <w:rFonts w:ascii="Century Gothic" w:hAnsi="Century Gothic" w:cs="Tahoma"/>
                <w:color w:val="000000"/>
                <w:sz w:val="20"/>
              </w:rPr>
            </w:pPr>
          </w:p>
        </w:tc>
      </w:tr>
    </w:tbl>
    <w:p w14:paraId="5335C75F" w14:textId="77777777" w:rsidR="00E87FB2" w:rsidRPr="00151B85" w:rsidRDefault="00E87FB2" w:rsidP="00241D6D">
      <w:pPr>
        <w:rPr>
          <w:rFonts w:ascii="Century Gothic" w:hAnsi="Century Gothic"/>
          <w:sz w:val="20"/>
        </w:rPr>
      </w:pPr>
    </w:p>
    <w:p w14:paraId="22B67E6D" w14:textId="77777777" w:rsidR="002B5C25" w:rsidRPr="00151B85" w:rsidRDefault="002B5C25" w:rsidP="00241D6D">
      <w:pPr>
        <w:rPr>
          <w:rFonts w:ascii="Century Gothic" w:hAnsi="Century Gothic"/>
          <w:sz w:val="20"/>
        </w:rPr>
      </w:pPr>
    </w:p>
    <w:p w14:paraId="7FDB213B" w14:textId="77777777" w:rsidR="001142E6" w:rsidRPr="00151B85" w:rsidRDefault="001142E6" w:rsidP="00241D6D">
      <w:pPr>
        <w:rPr>
          <w:rFonts w:ascii="Century Gothic" w:hAnsi="Century Gothic"/>
          <w:sz w:val="20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1530"/>
        <w:gridCol w:w="680"/>
        <w:gridCol w:w="851"/>
        <w:gridCol w:w="1531"/>
        <w:gridCol w:w="1191"/>
        <w:gridCol w:w="1191"/>
        <w:gridCol w:w="1531"/>
        <w:gridCol w:w="1191"/>
      </w:tblGrid>
      <w:tr w:rsidR="00B23ED0" w:rsidRPr="00571462" w14:paraId="26D73942" w14:textId="77777777" w:rsidTr="00970A6F">
        <w:tc>
          <w:tcPr>
            <w:tcW w:w="505" w:type="dxa"/>
            <w:shd w:val="clear" w:color="auto" w:fill="auto"/>
          </w:tcPr>
          <w:p w14:paraId="7ACAB733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pl-PL"/>
              </w:rPr>
            </w:pPr>
            <w:r w:rsidRPr="00571462">
              <w:rPr>
                <w:sz w:val="20"/>
                <w:lang w:eastAsia="pl-PL"/>
              </w:rPr>
              <w:t>L.p.</w:t>
            </w:r>
          </w:p>
        </w:tc>
        <w:tc>
          <w:tcPr>
            <w:tcW w:w="1530" w:type="dxa"/>
            <w:shd w:val="clear" w:color="auto" w:fill="auto"/>
          </w:tcPr>
          <w:p w14:paraId="4DE31ADC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rPr>
                <w:sz w:val="20"/>
                <w:lang w:eastAsia="pl-PL"/>
              </w:rPr>
            </w:pPr>
            <w:r w:rsidRPr="00571462">
              <w:rPr>
                <w:sz w:val="20"/>
                <w:lang w:eastAsia="pl-PL"/>
              </w:rPr>
              <w:t>Nazwa towaru - asortyment</w:t>
            </w:r>
          </w:p>
        </w:tc>
        <w:tc>
          <w:tcPr>
            <w:tcW w:w="680" w:type="dxa"/>
            <w:shd w:val="clear" w:color="auto" w:fill="auto"/>
          </w:tcPr>
          <w:p w14:paraId="1C8A432A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lang w:eastAsia="pl-PL"/>
              </w:rPr>
            </w:pPr>
            <w:r w:rsidRPr="00571462">
              <w:rPr>
                <w:sz w:val="20"/>
                <w:lang w:eastAsia="pl-PL"/>
              </w:rPr>
              <w:t>J.m.</w:t>
            </w:r>
          </w:p>
        </w:tc>
        <w:tc>
          <w:tcPr>
            <w:tcW w:w="851" w:type="dxa"/>
            <w:shd w:val="clear" w:color="auto" w:fill="auto"/>
          </w:tcPr>
          <w:p w14:paraId="7F3F628B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lang w:eastAsia="pl-PL"/>
              </w:rPr>
            </w:pPr>
            <w:r w:rsidRPr="00571462">
              <w:rPr>
                <w:sz w:val="20"/>
                <w:lang w:eastAsia="pl-PL"/>
              </w:rPr>
              <w:t>Ilość</w:t>
            </w:r>
          </w:p>
        </w:tc>
        <w:tc>
          <w:tcPr>
            <w:tcW w:w="1531" w:type="dxa"/>
            <w:shd w:val="clear" w:color="auto" w:fill="auto"/>
          </w:tcPr>
          <w:p w14:paraId="3DB468DB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lang w:eastAsia="pl-PL"/>
              </w:rPr>
            </w:pPr>
            <w:r w:rsidRPr="00571462">
              <w:rPr>
                <w:sz w:val="20"/>
                <w:lang w:eastAsia="pl-PL"/>
              </w:rPr>
              <w:t>Cena jednostkowa netto</w:t>
            </w:r>
          </w:p>
        </w:tc>
        <w:tc>
          <w:tcPr>
            <w:tcW w:w="1191" w:type="dxa"/>
            <w:shd w:val="clear" w:color="auto" w:fill="auto"/>
          </w:tcPr>
          <w:p w14:paraId="4D2764DC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lang w:eastAsia="pl-PL"/>
              </w:rPr>
            </w:pPr>
            <w:r w:rsidRPr="00571462">
              <w:rPr>
                <w:sz w:val="20"/>
                <w:lang w:eastAsia="pl-PL"/>
              </w:rPr>
              <w:t>Wartość netto</w:t>
            </w:r>
          </w:p>
        </w:tc>
        <w:tc>
          <w:tcPr>
            <w:tcW w:w="1191" w:type="dxa"/>
            <w:shd w:val="clear" w:color="auto" w:fill="auto"/>
          </w:tcPr>
          <w:p w14:paraId="7B553AD0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lang w:eastAsia="pl-PL"/>
              </w:rPr>
            </w:pPr>
            <w:r w:rsidRPr="00571462">
              <w:rPr>
                <w:sz w:val="20"/>
                <w:lang w:eastAsia="pl-PL"/>
              </w:rPr>
              <w:t>Stawka podatku VAT</w:t>
            </w:r>
          </w:p>
        </w:tc>
        <w:tc>
          <w:tcPr>
            <w:tcW w:w="1531" w:type="dxa"/>
            <w:shd w:val="clear" w:color="auto" w:fill="auto"/>
          </w:tcPr>
          <w:p w14:paraId="0FBE372D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lang w:eastAsia="pl-PL"/>
              </w:rPr>
            </w:pPr>
            <w:r w:rsidRPr="00571462">
              <w:rPr>
                <w:sz w:val="20"/>
                <w:lang w:eastAsia="pl-PL"/>
              </w:rPr>
              <w:t>Cena jednostkowa brutto</w:t>
            </w:r>
          </w:p>
        </w:tc>
        <w:tc>
          <w:tcPr>
            <w:tcW w:w="1191" w:type="dxa"/>
            <w:shd w:val="clear" w:color="auto" w:fill="auto"/>
          </w:tcPr>
          <w:p w14:paraId="0F576555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lang w:eastAsia="pl-PL"/>
              </w:rPr>
            </w:pPr>
            <w:r w:rsidRPr="00571462">
              <w:rPr>
                <w:sz w:val="20"/>
                <w:lang w:eastAsia="pl-PL"/>
              </w:rPr>
              <w:t>Wartość brutto</w:t>
            </w:r>
          </w:p>
        </w:tc>
      </w:tr>
      <w:tr w:rsidR="00B23ED0" w:rsidRPr="00571462" w14:paraId="50A11AEA" w14:textId="77777777" w:rsidTr="00970A6F">
        <w:tc>
          <w:tcPr>
            <w:tcW w:w="505" w:type="dxa"/>
            <w:shd w:val="clear" w:color="auto" w:fill="auto"/>
          </w:tcPr>
          <w:p w14:paraId="29BC687A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lang w:eastAsia="pl-PL"/>
              </w:rPr>
            </w:pPr>
            <w:r>
              <w:rPr>
                <w:rFonts w:ascii="Arial" w:hAnsi="Arial" w:cs="Arial"/>
                <w:sz w:val="20"/>
                <w:lang w:eastAsia="pl-PL"/>
              </w:rPr>
              <w:t>1.</w:t>
            </w:r>
          </w:p>
        </w:tc>
        <w:tc>
          <w:tcPr>
            <w:tcW w:w="1530" w:type="dxa"/>
            <w:shd w:val="clear" w:color="auto" w:fill="auto"/>
          </w:tcPr>
          <w:p w14:paraId="3C00DF72" w14:textId="2802524E" w:rsidR="00B23ED0" w:rsidRPr="00D86A1A" w:rsidRDefault="00B23ED0" w:rsidP="00970A6F">
            <w:pPr>
              <w:jc w:val="center"/>
              <w:rPr>
                <w:rFonts w:ascii="Arial" w:hAnsi="Arial"/>
                <w:bCs/>
                <w:color w:val="000000"/>
                <w:spacing w:val="-5"/>
                <w:sz w:val="21"/>
              </w:rPr>
            </w:pPr>
            <w:r>
              <w:rPr>
                <w:rFonts w:ascii="Arial" w:hAnsi="Arial"/>
                <w:b/>
                <w:color w:val="000000"/>
                <w:spacing w:val="-5"/>
                <w:sz w:val="21"/>
              </w:rPr>
              <w:t xml:space="preserve">Sortujący system analityczny </w:t>
            </w:r>
            <w:r w:rsidRPr="00D86A1A">
              <w:rPr>
                <w:rFonts w:ascii="Arial" w:hAnsi="Arial"/>
                <w:bCs/>
                <w:color w:val="000000"/>
                <w:spacing w:val="-5"/>
                <w:sz w:val="21"/>
              </w:rPr>
              <w:t xml:space="preserve">– wg opisu </w:t>
            </w:r>
            <w:proofErr w:type="spellStart"/>
            <w:r w:rsidRPr="00D86A1A">
              <w:rPr>
                <w:rFonts w:ascii="Arial" w:hAnsi="Arial"/>
                <w:bCs/>
                <w:color w:val="000000"/>
                <w:spacing w:val="-5"/>
                <w:sz w:val="21"/>
              </w:rPr>
              <w:t>j.w</w:t>
            </w:r>
            <w:proofErr w:type="spellEnd"/>
            <w:r w:rsidRPr="00D86A1A">
              <w:rPr>
                <w:rFonts w:ascii="Arial" w:hAnsi="Arial"/>
                <w:bCs/>
                <w:color w:val="000000"/>
                <w:spacing w:val="-5"/>
                <w:sz w:val="21"/>
              </w:rPr>
              <w:t>.</w:t>
            </w:r>
          </w:p>
          <w:p w14:paraId="0888EB10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lang w:eastAsia="pl-PL"/>
              </w:rPr>
            </w:pPr>
          </w:p>
        </w:tc>
        <w:tc>
          <w:tcPr>
            <w:tcW w:w="680" w:type="dxa"/>
            <w:shd w:val="clear" w:color="auto" w:fill="auto"/>
          </w:tcPr>
          <w:p w14:paraId="07AE85B4" w14:textId="647D2389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  <w:r>
              <w:rPr>
                <w:rFonts w:ascii="Garamond" w:hAnsi="Garamond" w:cs="Arial"/>
                <w:lang w:eastAsia="pl-PL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4D4C0968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  <w:proofErr w:type="spellStart"/>
            <w:r>
              <w:rPr>
                <w:rFonts w:ascii="Garamond" w:hAnsi="Garamond" w:cs="Arial"/>
                <w:lang w:eastAsia="pl-PL"/>
              </w:rPr>
              <w:t>kpl</w:t>
            </w:r>
            <w:proofErr w:type="spellEnd"/>
            <w:r>
              <w:rPr>
                <w:rFonts w:ascii="Garamond" w:hAnsi="Garamond" w:cs="Arial"/>
                <w:lang w:eastAsia="pl-PL"/>
              </w:rPr>
              <w:t>.</w:t>
            </w:r>
          </w:p>
        </w:tc>
        <w:tc>
          <w:tcPr>
            <w:tcW w:w="1531" w:type="dxa"/>
            <w:shd w:val="clear" w:color="auto" w:fill="auto"/>
          </w:tcPr>
          <w:p w14:paraId="7911AB67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35E97957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58E0E03C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531" w:type="dxa"/>
            <w:shd w:val="clear" w:color="auto" w:fill="auto"/>
          </w:tcPr>
          <w:p w14:paraId="460751A3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21D3AD03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lang w:eastAsia="pl-PL"/>
              </w:rPr>
            </w:pPr>
          </w:p>
        </w:tc>
      </w:tr>
      <w:tr w:rsidR="00B23ED0" w:rsidRPr="00571462" w14:paraId="3F340344" w14:textId="77777777" w:rsidTr="00970A6F">
        <w:tc>
          <w:tcPr>
            <w:tcW w:w="5097" w:type="dxa"/>
            <w:gridSpan w:val="5"/>
            <w:shd w:val="clear" w:color="auto" w:fill="auto"/>
          </w:tcPr>
          <w:p w14:paraId="4F926025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pl-PL"/>
              </w:rPr>
            </w:pPr>
          </w:p>
          <w:p w14:paraId="3D7F3CD0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pl-PL"/>
              </w:rPr>
            </w:pPr>
            <w:r w:rsidRPr="00571462">
              <w:rPr>
                <w:rFonts w:ascii="Arial" w:hAnsi="Arial" w:cs="Arial"/>
                <w:sz w:val="20"/>
                <w:lang w:eastAsia="pl-PL"/>
              </w:rPr>
              <w:t>RAZEM</w:t>
            </w:r>
          </w:p>
          <w:p w14:paraId="554CDB71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008B5CC4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pl-PL"/>
              </w:rPr>
            </w:pPr>
          </w:p>
          <w:p w14:paraId="7D726F17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lang w:eastAsia="pl-PL"/>
              </w:rPr>
            </w:pPr>
          </w:p>
        </w:tc>
        <w:tc>
          <w:tcPr>
            <w:tcW w:w="1191" w:type="dxa"/>
            <w:shd w:val="clear" w:color="auto" w:fill="auto"/>
          </w:tcPr>
          <w:p w14:paraId="2A1CC5C9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pl-PL"/>
              </w:rPr>
            </w:pPr>
          </w:p>
          <w:p w14:paraId="2CDC7BC6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pl-PL"/>
              </w:rPr>
            </w:pPr>
            <w:r w:rsidRPr="00571462">
              <w:rPr>
                <w:rFonts w:ascii="Arial" w:hAnsi="Arial" w:cs="Arial"/>
                <w:sz w:val="20"/>
                <w:lang w:eastAsia="pl-PL"/>
              </w:rPr>
              <w:t>xxx</w:t>
            </w:r>
          </w:p>
        </w:tc>
        <w:tc>
          <w:tcPr>
            <w:tcW w:w="1531" w:type="dxa"/>
            <w:shd w:val="clear" w:color="auto" w:fill="auto"/>
          </w:tcPr>
          <w:p w14:paraId="218526E9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pl-PL"/>
              </w:rPr>
            </w:pPr>
          </w:p>
          <w:p w14:paraId="0C32732B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pl-PL"/>
              </w:rPr>
            </w:pPr>
            <w:r w:rsidRPr="00571462">
              <w:rPr>
                <w:rFonts w:ascii="Arial" w:hAnsi="Arial" w:cs="Arial"/>
                <w:sz w:val="20"/>
                <w:lang w:eastAsia="pl-PL"/>
              </w:rPr>
              <w:t>xxx</w:t>
            </w:r>
          </w:p>
        </w:tc>
        <w:tc>
          <w:tcPr>
            <w:tcW w:w="1191" w:type="dxa"/>
            <w:shd w:val="clear" w:color="auto" w:fill="auto"/>
          </w:tcPr>
          <w:p w14:paraId="0678E6C8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pl-PL"/>
              </w:rPr>
            </w:pPr>
          </w:p>
          <w:p w14:paraId="673A35EF" w14:textId="77777777" w:rsidR="00B23ED0" w:rsidRPr="00571462" w:rsidRDefault="00B23ED0" w:rsidP="00970A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lang w:eastAsia="pl-PL"/>
              </w:rPr>
            </w:pPr>
          </w:p>
        </w:tc>
      </w:tr>
    </w:tbl>
    <w:p w14:paraId="00B939C5" w14:textId="77777777" w:rsidR="00B23ED0" w:rsidRPr="00B27452" w:rsidRDefault="00B23ED0" w:rsidP="00B23ED0">
      <w:pPr>
        <w:contextualSpacing/>
        <w:rPr>
          <w:rFonts w:ascii="Century Gothic" w:eastAsia="Calibri" w:hAnsi="Century Gothic"/>
          <w:b/>
          <w:sz w:val="20"/>
          <w:u w:val="single"/>
        </w:rPr>
      </w:pPr>
      <w:r w:rsidRPr="00B27452">
        <w:rPr>
          <w:rFonts w:ascii="Century Gothic" w:eastAsia="Calibri" w:hAnsi="Century Gothic"/>
          <w:b/>
          <w:sz w:val="20"/>
          <w:u w:val="single"/>
        </w:rPr>
        <w:t>UWAGA: Zamawiający podaje sposób wyliczenia wartości netto i brutto:</w:t>
      </w:r>
    </w:p>
    <w:p w14:paraId="5CE9DF94" w14:textId="77777777" w:rsidR="00B23ED0" w:rsidRPr="00B27452" w:rsidRDefault="00B23ED0" w:rsidP="00B23ED0">
      <w:pPr>
        <w:contextualSpacing/>
        <w:rPr>
          <w:rFonts w:ascii="Century Gothic" w:eastAsia="Calibri" w:hAnsi="Century Gothic"/>
          <w:b/>
          <w:sz w:val="20"/>
        </w:rPr>
      </w:pPr>
      <w:bookmarkStart w:id="0" w:name="_Hlk65832846"/>
    </w:p>
    <w:p w14:paraId="133326A2" w14:textId="77777777" w:rsidR="00B23ED0" w:rsidRPr="00B27452" w:rsidRDefault="00B23ED0" w:rsidP="00B23ED0">
      <w:pPr>
        <w:contextualSpacing/>
        <w:rPr>
          <w:rFonts w:ascii="Century Gothic" w:eastAsia="Calibri" w:hAnsi="Century Gothic"/>
          <w:b/>
          <w:sz w:val="20"/>
        </w:rPr>
      </w:pPr>
      <w:r w:rsidRPr="00B27452">
        <w:rPr>
          <w:rFonts w:ascii="Century Gothic" w:eastAsia="Calibri" w:hAnsi="Century Gothic"/>
          <w:b/>
          <w:sz w:val="20"/>
        </w:rPr>
        <w:t>Cena jednostkowa netto x ilość = wartość netto</w:t>
      </w:r>
    </w:p>
    <w:p w14:paraId="2C5DC914" w14:textId="77777777" w:rsidR="00B23ED0" w:rsidRPr="00B27452" w:rsidRDefault="00B23ED0" w:rsidP="00B23ED0">
      <w:pPr>
        <w:contextualSpacing/>
        <w:rPr>
          <w:rFonts w:ascii="Century Gothic" w:eastAsia="Calibri" w:hAnsi="Century Gothic"/>
          <w:b/>
          <w:sz w:val="20"/>
        </w:rPr>
      </w:pPr>
      <w:r w:rsidRPr="00B27452">
        <w:rPr>
          <w:rFonts w:ascii="Century Gothic" w:eastAsia="Calibri" w:hAnsi="Century Gothic"/>
          <w:b/>
          <w:sz w:val="20"/>
        </w:rPr>
        <w:t>Wartość netto + stawka podatku Vat = wartość brutto</w:t>
      </w:r>
    </w:p>
    <w:bookmarkEnd w:id="0"/>
    <w:p w14:paraId="24F7CEE5" w14:textId="77777777" w:rsidR="00B23ED0" w:rsidRDefault="00B23ED0" w:rsidP="00B23ED0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b/>
          <w:sz w:val="20"/>
          <w:lang w:eastAsia="en-US"/>
        </w:rPr>
      </w:pPr>
    </w:p>
    <w:p w14:paraId="51C8FDBC" w14:textId="77777777" w:rsidR="00B23ED0" w:rsidRPr="00E87529" w:rsidRDefault="00B23ED0" w:rsidP="00B23ED0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b/>
          <w:sz w:val="20"/>
          <w:lang w:eastAsia="en-US"/>
        </w:rPr>
      </w:pPr>
      <w:r w:rsidRPr="00E87529">
        <w:rPr>
          <w:rFonts w:ascii="Century Gothic" w:eastAsia="Calibri" w:hAnsi="Century Gothic"/>
          <w:b/>
          <w:sz w:val="20"/>
          <w:lang w:eastAsia="en-US"/>
        </w:rPr>
        <w:t xml:space="preserve">UWAGI:       </w:t>
      </w:r>
    </w:p>
    <w:p w14:paraId="26BAE745" w14:textId="77777777" w:rsidR="00B23ED0" w:rsidRPr="00E87529" w:rsidRDefault="00B23ED0" w:rsidP="00B23ED0">
      <w:pPr>
        <w:numPr>
          <w:ilvl w:val="0"/>
          <w:numId w:val="4"/>
        </w:numPr>
        <w:suppressAutoHyphens/>
        <w:spacing w:after="200" w:line="276" w:lineRule="auto"/>
        <w:jc w:val="both"/>
        <w:rPr>
          <w:rFonts w:ascii="Century Gothic" w:eastAsia="Calibri" w:hAnsi="Century Gothic"/>
          <w:b/>
          <w:sz w:val="20"/>
          <w:lang w:eastAsia="en-US"/>
        </w:rPr>
      </w:pPr>
      <w:r w:rsidRPr="00E87529">
        <w:rPr>
          <w:rFonts w:ascii="Century Gothic" w:eastAsia="Calibri" w:hAnsi="Century Gothic"/>
          <w:b/>
          <w:sz w:val="20"/>
          <w:lang w:eastAsia="en-US"/>
        </w:rPr>
        <w:t xml:space="preserve">Niespełnienie wymaganych parametrów i warunków spowoduje odrzucenie oferty. Parametry muszą być potwierdzone folderami lub karatami katalogowymi oferowanego wyrobu.  </w:t>
      </w:r>
    </w:p>
    <w:p w14:paraId="6B4710F7" w14:textId="77777777" w:rsidR="00B23ED0" w:rsidRPr="00014649" w:rsidRDefault="00B23ED0" w:rsidP="00B23ED0">
      <w:pPr>
        <w:numPr>
          <w:ilvl w:val="0"/>
          <w:numId w:val="4"/>
        </w:numPr>
        <w:suppressAutoHyphens/>
        <w:jc w:val="both"/>
        <w:rPr>
          <w:rFonts w:ascii="Century Gothic" w:hAnsi="Century Gothic"/>
          <w:b/>
          <w:bCs/>
          <w:sz w:val="20"/>
        </w:rPr>
      </w:pPr>
      <w:r w:rsidRPr="00E87529">
        <w:rPr>
          <w:rFonts w:ascii="Century Gothic" w:hAnsi="Century Gothic"/>
          <w:b/>
          <w:bCs/>
          <w:sz w:val="20"/>
        </w:rPr>
        <w:t xml:space="preserve">Brak odpowiedniego wpisu przez </w:t>
      </w:r>
      <w:r>
        <w:rPr>
          <w:rFonts w:ascii="Century Gothic" w:hAnsi="Century Gothic"/>
          <w:b/>
          <w:bCs/>
          <w:sz w:val="20"/>
        </w:rPr>
        <w:t>W</w:t>
      </w:r>
      <w:r w:rsidRPr="00E87529">
        <w:rPr>
          <w:rFonts w:ascii="Century Gothic" w:hAnsi="Century Gothic"/>
          <w:b/>
          <w:bCs/>
          <w:sz w:val="20"/>
        </w:rPr>
        <w:t>ykonawcę w kolumnie parametr oferowany będzie traktowany jako brak danego parametru/warunku w oferowanej konfiguracji urządzenia i będzie podstawą odrzucenia oferty</w:t>
      </w:r>
      <w:r>
        <w:rPr>
          <w:rFonts w:ascii="Century Gothic" w:hAnsi="Century Gothic"/>
          <w:b/>
          <w:bCs/>
          <w:sz w:val="20"/>
        </w:rPr>
        <w:t xml:space="preserve"> </w:t>
      </w:r>
      <w:r w:rsidRPr="00014649">
        <w:rPr>
          <w:rFonts w:ascii="Century Gothic" w:hAnsi="Century Gothic"/>
          <w:b/>
          <w:bCs/>
          <w:sz w:val="20"/>
        </w:rPr>
        <w:t xml:space="preserve">na podstawie art. 226 ust. 1 pkt. 5 ustawy </w:t>
      </w:r>
      <w:proofErr w:type="spellStart"/>
      <w:r w:rsidRPr="00014649">
        <w:rPr>
          <w:rFonts w:ascii="Century Gothic" w:hAnsi="Century Gothic"/>
          <w:b/>
          <w:bCs/>
          <w:sz w:val="20"/>
        </w:rPr>
        <w:t>Pzp</w:t>
      </w:r>
      <w:proofErr w:type="spellEnd"/>
      <w:r w:rsidRPr="00014649">
        <w:rPr>
          <w:rFonts w:ascii="Century Gothic" w:hAnsi="Century Gothic"/>
          <w:b/>
          <w:bCs/>
          <w:sz w:val="20"/>
        </w:rPr>
        <w:t>.</w:t>
      </w:r>
    </w:p>
    <w:p w14:paraId="2062B7D6" w14:textId="77777777" w:rsidR="00B23ED0" w:rsidRPr="00E87529" w:rsidRDefault="00B23ED0" w:rsidP="00B23ED0">
      <w:pPr>
        <w:jc w:val="both"/>
        <w:rPr>
          <w:rFonts w:ascii="Century Gothic" w:hAnsi="Century Gothic"/>
          <w:b/>
          <w:sz w:val="20"/>
        </w:rPr>
      </w:pPr>
    </w:p>
    <w:p w14:paraId="063359FF" w14:textId="77777777" w:rsidR="00B23ED0" w:rsidRPr="00B27452" w:rsidRDefault="00B23ED0" w:rsidP="00B23ED0">
      <w:pPr>
        <w:numPr>
          <w:ilvl w:val="0"/>
          <w:numId w:val="4"/>
        </w:numPr>
        <w:suppressAutoHyphens/>
        <w:spacing w:after="200" w:line="276" w:lineRule="auto"/>
        <w:ind w:right="125"/>
        <w:jc w:val="both"/>
        <w:rPr>
          <w:rFonts w:ascii="Century Gothic" w:hAnsi="Century Gothic"/>
          <w:sz w:val="20"/>
        </w:rPr>
      </w:pPr>
      <w:r w:rsidRPr="00B27452">
        <w:rPr>
          <w:rFonts w:ascii="Century Gothic" w:eastAsia="Calibri" w:hAnsi="Century Gothic"/>
          <w:b/>
          <w:sz w:val="20"/>
          <w:lang w:eastAsia="en-US"/>
        </w:rPr>
        <w:t>Oświadczam, że oferowane urządzenie (sprzęt) spełnia wymagania techniczne zawarte w SWZ,</w:t>
      </w:r>
      <w:r w:rsidRPr="00B27452">
        <w:rPr>
          <w:rFonts w:ascii="Century Gothic" w:eastAsia="Calibri" w:hAnsi="Century Gothic"/>
          <w:b/>
          <w:sz w:val="20"/>
          <w:lang w:eastAsia="en-US"/>
        </w:rPr>
        <w:br/>
        <w:t xml:space="preserve"> jest kompletne i będzie gotowe do użytku bez żadnych dodatkowych zakupów i inwestycji (poza materiałami eksploatacyjnymi) oraz </w:t>
      </w:r>
      <w:r w:rsidRPr="00B27452">
        <w:rPr>
          <w:rFonts w:ascii="Century Gothic" w:eastAsia="Calibri" w:hAnsi="Century Gothic"/>
          <w:b/>
          <w:bCs/>
          <w:sz w:val="20"/>
          <w:lang w:eastAsia="en-US"/>
        </w:rPr>
        <w:t xml:space="preserve"> </w:t>
      </w:r>
      <w:r w:rsidRPr="00B27452">
        <w:rPr>
          <w:rFonts w:ascii="Century Gothic" w:eastAsia="Calibri" w:hAnsi="Century Gothic"/>
          <w:b/>
          <w:sz w:val="20"/>
          <w:lang w:eastAsia="en-US"/>
        </w:rPr>
        <w:t>gwarantuje bezpieczeństwo pacjentów i personelu medycznego i zapewnia wymagany poziom usług medycznych.</w:t>
      </w:r>
    </w:p>
    <w:p w14:paraId="7B104986" w14:textId="77777777" w:rsidR="00B23ED0" w:rsidRPr="00E87529" w:rsidRDefault="00B23ED0" w:rsidP="00B23ED0">
      <w:pPr>
        <w:rPr>
          <w:rFonts w:ascii="Century Gothic" w:hAnsi="Century Gothic"/>
          <w:sz w:val="20"/>
        </w:rPr>
      </w:pPr>
    </w:p>
    <w:p w14:paraId="3AE19B3B" w14:textId="77777777" w:rsidR="00B23ED0" w:rsidRPr="00E87529" w:rsidRDefault="00B23ED0" w:rsidP="00B23ED0">
      <w:pPr>
        <w:rPr>
          <w:rFonts w:ascii="Century Gothic" w:hAnsi="Century Gothic"/>
          <w:sz w:val="20"/>
        </w:rPr>
      </w:pPr>
    </w:p>
    <w:p w14:paraId="7C0D0284" w14:textId="77777777" w:rsidR="00B23ED0" w:rsidRPr="00E87529" w:rsidRDefault="00B23ED0" w:rsidP="00B23ED0">
      <w:pPr>
        <w:jc w:val="right"/>
        <w:rPr>
          <w:rFonts w:ascii="Century Gothic" w:hAnsi="Century Gothic"/>
          <w:b/>
          <w:sz w:val="20"/>
        </w:rPr>
      </w:pPr>
      <w:r w:rsidRPr="00E87529">
        <w:rPr>
          <w:rFonts w:ascii="Century Gothic" w:hAnsi="Century Gothic"/>
          <w:b/>
          <w:sz w:val="20"/>
        </w:rPr>
        <w:t>…………………………….</w:t>
      </w:r>
    </w:p>
    <w:p w14:paraId="17A168CF" w14:textId="3D837DDF" w:rsidR="001142E6" w:rsidRPr="00151B85" w:rsidRDefault="00B23ED0" w:rsidP="00B23ED0">
      <w:pPr>
        <w:jc w:val="right"/>
        <w:rPr>
          <w:rFonts w:ascii="Century Gothic" w:hAnsi="Century Gothic"/>
          <w:sz w:val="20"/>
        </w:rPr>
      </w:pPr>
      <w:r w:rsidRPr="00E87529">
        <w:rPr>
          <w:rFonts w:ascii="Century Gothic" w:hAnsi="Century Gothic"/>
          <w:b/>
          <w:sz w:val="20"/>
        </w:rPr>
        <w:t>Podpis Wykonawcy</w:t>
      </w:r>
    </w:p>
    <w:p w14:paraId="47E0D2C0" w14:textId="77777777" w:rsidR="001142E6" w:rsidRPr="00151B85" w:rsidRDefault="001142E6" w:rsidP="00241D6D">
      <w:pPr>
        <w:rPr>
          <w:rFonts w:ascii="Century Gothic" w:hAnsi="Century Gothic"/>
          <w:sz w:val="20"/>
        </w:rPr>
      </w:pPr>
    </w:p>
    <w:sectPr w:rsidR="001142E6" w:rsidRPr="00151B85" w:rsidSect="0067111C">
      <w:pgSz w:w="11906" w:h="16838"/>
      <w:pgMar w:top="973" w:right="1417" w:bottom="1417" w:left="1417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74E5F8" w14:textId="77777777" w:rsidR="0067111C" w:rsidRDefault="0067111C" w:rsidP="00CD4C1A">
      <w:r>
        <w:separator/>
      </w:r>
    </w:p>
  </w:endnote>
  <w:endnote w:type="continuationSeparator" w:id="0">
    <w:p w14:paraId="4EBC807A" w14:textId="77777777" w:rsidR="0067111C" w:rsidRDefault="0067111C" w:rsidP="00CD4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8FEFE" w14:textId="77777777" w:rsidR="0067111C" w:rsidRDefault="0067111C" w:rsidP="00CD4C1A">
      <w:r>
        <w:separator/>
      </w:r>
    </w:p>
  </w:footnote>
  <w:footnote w:type="continuationSeparator" w:id="0">
    <w:p w14:paraId="2F686343" w14:textId="77777777" w:rsidR="0067111C" w:rsidRDefault="0067111C" w:rsidP="00CD4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35589"/>
    <w:multiLevelType w:val="hybridMultilevel"/>
    <w:tmpl w:val="55201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02022"/>
    <w:multiLevelType w:val="hybridMultilevel"/>
    <w:tmpl w:val="D91481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B5058"/>
    <w:multiLevelType w:val="hybridMultilevel"/>
    <w:tmpl w:val="F056A2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05236F"/>
    <w:multiLevelType w:val="hybridMultilevel"/>
    <w:tmpl w:val="7F8C8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1409845">
    <w:abstractNumId w:val="1"/>
  </w:num>
  <w:num w:numId="2" w16cid:durableId="597447890">
    <w:abstractNumId w:val="3"/>
  </w:num>
  <w:num w:numId="3" w16cid:durableId="264582527">
    <w:abstractNumId w:val="2"/>
  </w:num>
  <w:num w:numId="4" w16cid:durableId="34722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4B7"/>
    <w:rsid w:val="000025F1"/>
    <w:rsid w:val="00007089"/>
    <w:rsid w:val="00010975"/>
    <w:rsid w:val="000115DB"/>
    <w:rsid w:val="00013DC4"/>
    <w:rsid w:val="00015F40"/>
    <w:rsid w:val="00017010"/>
    <w:rsid w:val="00020750"/>
    <w:rsid w:val="000213E4"/>
    <w:rsid w:val="00023F45"/>
    <w:rsid w:val="00025703"/>
    <w:rsid w:val="00025A50"/>
    <w:rsid w:val="00032B66"/>
    <w:rsid w:val="00036705"/>
    <w:rsid w:val="00036F9A"/>
    <w:rsid w:val="00036FE2"/>
    <w:rsid w:val="00037E69"/>
    <w:rsid w:val="00043FD4"/>
    <w:rsid w:val="0004664D"/>
    <w:rsid w:val="00051F7D"/>
    <w:rsid w:val="000527C2"/>
    <w:rsid w:val="000534B7"/>
    <w:rsid w:val="0005484A"/>
    <w:rsid w:val="000560D7"/>
    <w:rsid w:val="000564C0"/>
    <w:rsid w:val="00056A7B"/>
    <w:rsid w:val="000574CC"/>
    <w:rsid w:val="000605A1"/>
    <w:rsid w:val="000606C6"/>
    <w:rsid w:val="00060FB8"/>
    <w:rsid w:val="000613EE"/>
    <w:rsid w:val="00061479"/>
    <w:rsid w:val="00064429"/>
    <w:rsid w:val="00067483"/>
    <w:rsid w:val="00070784"/>
    <w:rsid w:val="00071B59"/>
    <w:rsid w:val="00074533"/>
    <w:rsid w:val="000767CD"/>
    <w:rsid w:val="000816F6"/>
    <w:rsid w:val="00081DF9"/>
    <w:rsid w:val="00082368"/>
    <w:rsid w:val="00083DF9"/>
    <w:rsid w:val="00084708"/>
    <w:rsid w:val="00084EF2"/>
    <w:rsid w:val="000851C9"/>
    <w:rsid w:val="00086381"/>
    <w:rsid w:val="00086AAF"/>
    <w:rsid w:val="00087D57"/>
    <w:rsid w:val="00090BA4"/>
    <w:rsid w:val="000929C3"/>
    <w:rsid w:val="00093BFD"/>
    <w:rsid w:val="000A2283"/>
    <w:rsid w:val="000A671B"/>
    <w:rsid w:val="000B0F5C"/>
    <w:rsid w:val="000B2D3E"/>
    <w:rsid w:val="000B3024"/>
    <w:rsid w:val="000B48E2"/>
    <w:rsid w:val="000B6DD7"/>
    <w:rsid w:val="000C0EE1"/>
    <w:rsid w:val="000C3A28"/>
    <w:rsid w:val="000C652F"/>
    <w:rsid w:val="000D180C"/>
    <w:rsid w:val="000D4F7D"/>
    <w:rsid w:val="000E2C79"/>
    <w:rsid w:val="000E3023"/>
    <w:rsid w:val="000E401A"/>
    <w:rsid w:val="000E67CA"/>
    <w:rsid w:val="000F3E95"/>
    <w:rsid w:val="000F6778"/>
    <w:rsid w:val="000F6DB0"/>
    <w:rsid w:val="001024ED"/>
    <w:rsid w:val="001047B0"/>
    <w:rsid w:val="00105402"/>
    <w:rsid w:val="001078A9"/>
    <w:rsid w:val="00113D61"/>
    <w:rsid w:val="001142E6"/>
    <w:rsid w:val="00116545"/>
    <w:rsid w:val="0011725D"/>
    <w:rsid w:val="001217DC"/>
    <w:rsid w:val="00121D4E"/>
    <w:rsid w:val="001239CC"/>
    <w:rsid w:val="00123D77"/>
    <w:rsid w:val="001304E3"/>
    <w:rsid w:val="001316D0"/>
    <w:rsid w:val="00132740"/>
    <w:rsid w:val="00133743"/>
    <w:rsid w:val="00136664"/>
    <w:rsid w:val="0014545F"/>
    <w:rsid w:val="00147D53"/>
    <w:rsid w:val="00147DD3"/>
    <w:rsid w:val="00147F63"/>
    <w:rsid w:val="001506B9"/>
    <w:rsid w:val="00151B85"/>
    <w:rsid w:val="001548EE"/>
    <w:rsid w:val="00155103"/>
    <w:rsid w:val="0015656A"/>
    <w:rsid w:val="00156A62"/>
    <w:rsid w:val="00163058"/>
    <w:rsid w:val="00163B2E"/>
    <w:rsid w:val="00164532"/>
    <w:rsid w:val="00171E76"/>
    <w:rsid w:val="001749C4"/>
    <w:rsid w:val="001753B0"/>
    <w:rsid w:val="0017561A"/>
    <w:rsid w:val="00177117"/>
    <w:rsid w:val="00177131"/>
    <w:rsid w:val="0017746A"/>
    <w:rsid w:val="00180E54"/>
    <w:rsid w:val="0018268E"/>
    <w:rsid w:val="00184D5E"/>
    <w:rsid w:val="00186213"/>
    <w:rsid w:val="00186FCE"/>
    <w:rsid w:val="00190E66"/>
    <w:rsid w:val="00191BE8"/>
    <w:rsid w:val="001948D3"/>
    <w:rsid w:val="001952C7"/>
    <w:rsid w:val="00196010"/>
    <w:rsid w:val="00197DA9"/>
    <w:rsid w:val="001A07A7"/>
    <w:rsid w:val="001A15F6"/>
    <w:rsid w:val="001B2739"/>
    <w:rsid w:val="001B3B02"/>
    <w:rsid w:val="001B3DB1"/>
    <w:rsid w:val="001B793C"/>
    <w:rsid w:val="001B7BDD"/>
    <w:rsid w:val="001C2BAE"/>
    <w:rsid w:val="001C710F"/>
    <w:rsid w:val="001C7ECE"/>
    <w:rsid w:val="001D13BB"/>
    <w:rsid w:val="001D5B24"/>
    <w:rsid w:val="001D611A"/>
    <w:rsid w:val="001E0D5D"/>
    <w:rsid w:val="001E3D44"/>
    <w:rsid w:val="001E73E8"/>
    <w:rsid w:val="001F0221"/>
    <w:rsid w:val="001F10D6"/>
    <w:rsid w:val="001F4157"/>
    <w:rsid w:val="001F5161"/>
    <w:rsid w:val="00200DA5"/>
    <w:rsid w:val="002036AD"/>
    <w:rsid w:val="00203975"/>
    <w:rsid w:val="002068B6"/>
    <w:rsid w:val="00220A01"/>
    <w:rsid w:val="00220BDD"/>
    <w:rsid w:val="00221666"/>
    <w:rsid w:val="00223FA1"/>
    <w:rsid w:val="00225029"/>
    <w:rsid w:val="00225DF7"/>
    <w:rsid w:val="0023226C"/>
    <w:rsid w:val="0023276A"/>
    <w:rsid w:val="002351F9"/>
    <w:rsid w:val="0023556C"/>
    <w:rsid w:val="00240400"/>
    <w:rsid w:val="00241D6D"/>
    <w:rsid w:val="00245708"/>
    <w:rsid w:val="00252C8A"/>
    <w:rsid w:val="00254AD1"/>
    <w:rsid w:val="00254B48"/>
    <w:rsid w:val="00256E4B"/>
    <w:rsid w:val="00257348"/>
    <w:rsid w:val="00257C49"/>
    <w:rsid w:val="002605D8"/>
    <w:rsid w:val="00260626"/>
    <w:rsid w:val="002640FA"/>
    <w:rsid w:val="002645B3"/>
    <w:rsid w:val="00264FB5"/>
    <w:rsid w:val="00270348"/>
    <w:rsid w:val="0027304B"/>
    <w:rsid w:val="00274CB1"/>
    <w:rsid w:val="002752A1"/>
    <w:rsid w:val="00275468"/>
    <w:rsid w:val="00275E40"/>
    <w:rsid w:val="00277A1C"/>
    <w:rsid w:val="00281953"/>
    <w:rsid w:val="0028357E"/>
    <w:rsid w:val="00284638"/>
    <w:rsid w:val="00286786"/>
    <w:rsid w:val="00290127"/>
    <w:rsid w:val="00293BFB"/>
    <w:rsid w:val="0029420F"/>
    <w:rsid w:val="0029632A"/>
    <w:rsid w:val="00296F7B"/>
    <w:rsid w:val="00297136"/>
    <w:rsid w:val="002975FA"/>
    <w:rsid w:val="002A44D7"/>
    <w:rsid w:val="002A4E5A"/>
    <w:rsid w:val="002A4F2A"/>
    <w:rsid w:val="002A7547"/>
    <w:rsid w:val="002B062D"/>
    <w:rsid w:val="002B1F65"/>
    <w:rsid w:val="002B3ED7"/>
    <w:rsid w:val="002B4F3E"/>
    <w:rsid w:val="002B5C25"/>
    <w:rsid w:val="002B6D09"/>
    <w:rsid w:val="002B7724"/>
    <w:rsid w:val="002C007F"/>
    <w:rsid w:val="002C0872"/>
    <w:rsid w:val="002C1A47"/>
    <w:rsid w:val="002C2055"/>
    <w:rsid w:val="002C2244"/>
    <w:rsid w:val="002C3BE6"/>
    <w:rsid w:val="002C3DCB"/>
    <w:rsid w:val="002C647D"/>
    <w:rsid w:val="002C7252"/>
    <w:rsid w:val="002D0664"/>
    <w:rsid w:val="002D0AD4"/>
    <w:rsid w:val="002D2F3A"/>
    <w:rsid w:val="002D31EA"/>
    <w:rsid w:val="002D4439"/>
    <w:rsid w:val="002E3991"/>
    <w:rsid w:val="002E5DC5"/>
    <w:rsid w:val="002E61F6"/>
    <w:rsid w:val="002E6758"/>
    <w:rsid w:val="002F00A5"/>
    <w:rsid w:val="002F2D08"/>
    <w:rsid w:val="002F505A"/>
    <w:rsid w:val="002F551A"/>
    <w:rsid w:val="003007C7"/>
    <w:rsid w:val="003021AC"/>
    <w:rsid w:val="00302F50"/>
    <w:rsid w:val="003059E6"/>
    <w:rsid w:val="00307A96"/>
    <w:rsid w:val="00310C6D"/>
    <w:rsid w:val="003119D8"/>
    <w:rsid w:val="00313519"/>
    <w:rsid w:val="00316E56"/>
    <w:rsid w:val="00316E92"/>
    <w:rsid w:val="003174FD"/>
    <w:rsid w:val="00317F1F"/>
    <w:rsid w:val="003212C6"/>
    <w:rsid w:val="0032437C"/>
    <w:rsid w:val="00325F53"/>
    <w:rsid w:val="00326890"/>
    <w:rsid w:val="00327C85"/>
    <w:rsid w:val="00330B1B"/>
    <w:rsid w:val="00330F68"/>
    <w:rsid w:val="00331A3B"/>
    <w:rsid w:val="00333525"/>
    <w:rsid w:val="00335BF9"/>
    <w:rsid w:val="0034001E"/>
    <w:rsid w:val="00340145"/>
    <w:rsid w:val="00341546"/>
    <w:rsid w:val="00341DCC"/>
    <w:rsid w:val="0034278C"/>
    <w:rsid w:val="00342879"/>
    <w:rsid w:val="00344ED5"/>
    <w:rsid w:val="0034689C"/>
    <w:rsid w:val="00346F6A"/>
    <w:rsid w:val="003476DD"/>
    <w:rsid w:val="003573BC"/>
    <w:rsid w:val="003578BD"/>
    <w:rsid w:val="003621E5"/>
    <w:rsid w:val="003671FB"/>
    <w:rsid w:val="00373839"/>
    <w:rsid w:val="00376E1B"/>
    <w:rsid w:val="00380FBB"/>
    <w:rsid w:val="003817F3"/>
    <w:rsid w:val="003823D5"/>
    <w:rsid w:val="003831E0"/>
    <w:rsid w:val="003851C0"/>
    <w:rsid w:val="00387DE7"/>
    <w:rsid w:val="00390158"/>
    <w:rsid w:val="003930E9"/>
    <w:rsid w:val="00393D95"/>
    <w:rsid w:val="00394C37"/>
    <w:rsid w:val="00395B60"/>
    <w:rsid w:val="00395C75"/>
    <w:rsid w:val="003961B1"/>
    <w:rsid w:val="003971A9"/>
    <w:rsid w:val="00397870"/>
    <w:rsid w:val="003A212D"/>
    <w:rsid w:val="003A21EF"/>
    <w:rsid w:val="003A253F"/>
    <w:rsid w:val="003A75EC"/>
    <w:rsid w:val="003B07E3"/>
    <w:rsid w:val="003B0E80"/>
    <w:rsid w:val="003B5692"/>
    <w:rsid w:val="003B5F03"/>
    <w:rsid w:val="003B7C90"/>
    <w:rsid w:val="003C04BB"/>
    <w:rsid w:val="003C20F8"/>
    <w:rsid w:val="003C25D7"/>
    <w:rsid w:val="003C3446"/>
    <w:rsid w:val="003C764D"/>
    <w:rsid w:val="003D3A43"/>
    <w:rsid w:val="003D45E6"/>
    <w:rsid w:val="003D499D"/>
    <w:rsid w:val="003D4AEA"/>
    <w:rsid w:val="003D55A2"/>
    <w:rsid w:val="003D5E24"/>
    <w:rsid w:val="003D6C4E"/>
    <w:rsid w:val="003E044B"/>
    <w:rsid w:val="003E0769"/>
    <w:rsid w:val="003E4115"/>
    <w:rsid w:val="003E44B7"/>
    <w:rsid w:val="003E7811"/>
    <w:rsid w:val="003F3B88"/>
    <w:rsid w:val="003F3F4B"/>
    <w:rsid w:val="003F47E4"/>
    <w:rsid w:val="003F6D75"/>
    <w:rsid w:val="003F7E0F"/>
    <w:rsid w:val="003F7F7C"/>
    <w:rsid w:val="004016F5"/>
    <w:rsid w:val="00403F5B"/>
    <w:rsid w:val="004149B4"/>
    <w:rsid w:val="00423ED9"/>
    <w:rsid w:val="00425DD1"/>
    <w:rsid w:val="0043043E"/>
    <w:rsid w:val="004312EB"/>
    <w:rsid w:val="004317AA"/>
    <w:rsid w:val="0043252B"/>
    <w:rsid w:val="00432CEE"/>
    <w:rsid w:val="0043428F"/>
    <w:rsid w:val="004342EB"/>
    <w:rsid w:val="00435496"/>
    <w:rsid w:val="00435C01"/>
    <w:rsid w:val="00437A6F"/>
    <w:rsid w:val="00440794"/>
    <w:rsid w:val="004447F3"/>
    <w:rsid w:val="00447074"/>
    <w:rsid w:val="0044715D"/>
    <w:rsid w:val="00450602"/>
    <w:rsid w:val="004506BF"/>
    <w:rsid w:val="00452311"/>
    <w:rsid w:val="0045290C"/>
    <w:rsid w:val="004537EC"/>
    <w:rsid w:val="00454E4E"/>
    <w:rsid w:val="00455B81"/>
    <w:rsid w:val="0045745F"/>
    <w:rsid w:val="004611F7"/>
    <w:rsid w:val="00467D12"/>
    <w:rsid w:val="0047041B"/>
    <w:rsid w:val="00470465"/>
    <w:rsid w:val="00470466"/>
    <w:rsid w:val="00470FC2"/>
    <w:rsid w:val="00472F8E"/>
    <w:rsid w:val="004805F9"/>
    <w:rsid w:val="0048233F"/>
    <w:rsid w:val="0048274D"/>
    <w:rsid w:val="00482F61"/>
    <w:rsid w:val="00483794"/>
    <w:rsid w:val="00483AC3"/>
    <w:rsid w:val="00483C6C"/>
    <w:rsid w:val="0048471C"/>
    <w:rsid w:val="00485992"/>
    <w:rsid w:val="00487999"/>
    <w:rsid w:val="004949F0"/>
    <w:rsid w:val="00495976"/>
    <w:rsid w:val="004971EE"/>
    <w:rsid w:val="004A016B"/>
    <w:rsid w:val="004A028B"/>
    <w:rsid w:val="004A122B"/>
    <w:rsid w:val="004A351E"/>
    <w:rsid w:val="004B1555"/>
    <w:rsid w:val="004B1DAB"/>
    <w:rsid w:val="004B6D03"/>
    <w:rsid w:val="004C045F"/>
    <w:rsid w:val="004C1B58"/>
    <w:rsid w:val="004C2B2C"/>
    <w:rsid w:val="004C65CC"/>
    <w:rsid w:val="004C6B3A"/>
    <w:rsid w:val="004C7986"/>
    <w:rsid w:val="004C7DCC"/>
    <w:rsid w:val="004D21FB"/>
    <w:rsid w:val="004D33D9"/>
    <w:rsid w:val="004D6751"/>
    <w:rsid w:val="004D7A18"/>
    <w:rsid w:val="004D7F19"/>
    <w:rsid w:val="004E344B"/>
    <w:rsid w:val="004E620D"/>
    <w:rsid w:val="004E72FE"/>
    <w:rsid w:val="004F5673"/>
    <w:rsid w:val="004F5F06"/>
    <w:rsid w:val="004F5F39"/>
    <w:rsid w:val="0050210D"/>
    <w:rsid w:val="00503099"/>
    <w:rsid w:val="00510A6C"/>
    <w:rsid w:val="005112B2"/>
    <w:rsid w:val="005117B2"/>
    <w:rsid w:val="00516A9F"/>
    <w:rsid w:val="005176BF"/>
    <w:rsid w:val="005221A9"/>
    <w:rsid w:val="00522BAC"/>
    <w:rsid w:val="00522C19"/>
    <w:rsid w:val="005235A0"/>
    <w:rsid w:val="005252B9"/>
    <w:rsid w:val="0052537C"/>
    <w:rsid w:val="00527D98"/>
    <w:rsid w:val="00532BD8"/>
    <w:rsid w:val="00532BE9"/>
    <w:rsid w:val="005343BF"/>
    <w:rsid w:val="00534F1E"/>
    <w:rsid w:val="005361BD"/>
    <w:rsid w:val="00536AAE"/>
    <w:rsid w:val="00537AFC"/>
    <w:rsid w:val="005408FD"/>
    <w:rsid w:val="0054100D"/>
    <w:rsid w:val="00542D29"/>
    <w:rsid w:val="005450C3"/>
    <w:rsid w:val="0054579E"/>
    <w:rsid w:val="00547265"/>
    <w:rsid w:val="0055269D"/>
    <w:rsid w:val="00552BA1"/>
    <w:rsid w:val="005531DA"/>
    <w:rsid w:val="0055332F"/>
    <w:rsid w:val="005542D4"/>
    <w:rsid w:val="00555EF8"/>
    <w:rsid w:val="00557F96"/>
    <w:rsid w:val="005633AB"/>
    <w:rsid w:val="00563679"/>
    <w:rsid w:val="0056370C"/>
    <w:rsid w:val="00564444"/>
    <w:rsid w:val="00570741"/>
    <w:rsid w:val="005716C8"/>
    <w:rsid w:val="00573B03"/>
    <w:rsid w:val="00573E4D"/>
    <w:rsid w:val="005740F5"/>
    <w:rsid w:val="005744EE"/>
    <w:rsid w:val="005753B4"/>
    <w:rsid w:val="005754A8"/>
    <w:rsid w:val="005776C3"/>
    <w:rsid w:val="0058177B"/>
    <w:rsid w:val="005825A6"/>
    <w:rsid w:val="005845FA"/>
    <w:rsid w:val="00584D55"/>
    <w:rsid w:val="00585A0A"/>
    <w:rsid w:val="00587175"/>
    <w:rsid w:val="00590EDA"/>
    <w:rsid w:val="0059253E"/>
    <w:rsid w:val="00594A5C"/>
    <w:rsid w:val="00596CFC"/>
    <w:rsid w:val="005A1557"/>
    <w:rsid w:val="005A40B6"/>
    <w:rsid w:val="005A6315"/>
    <w:rsid w:val="005A7125"/>
    <w:rsid w:val="005A7FBF"/>
    <w:rsid w:val="005B1327"/>
    <w:rsid w:val="005B4C76"/>
    <w:rsid w:val="005B5A0D"/>
    <w:rsid w:val="005B675F"/>
    <w:rsid w:val="005B735D"/>
    <w:rsid w:val="005C05B0"/>
    <w:rsid w:val="005C0C5D"/>
    <w:rsid w:val="005C5BFB"/>
    <w:rsid w:val="005C7DA4"/>
    <w:rsid w:val="005D017E"/>
    <w:rsid w:val="005D0541"/>
    <w:rsid w:val="005D06F5"/>
    <w:rsid w:val="005D0F35"/>
    <w:rsid w:val="005D3346"/>
    <w:rsid w:val="005D65B0"/>
    <w:rsid w:val="005E03A5"/>
    <w:rsid w:val="005E21B0"/>
    <w:rsid w:val="005E267B"/>
    <w:rsid w:val="005E2DD0"/>
    <w:rsid w:val="005F03E9"/>
    <w:rsid w:val="005F181C"/>
    <w:rsid w:val="005F1C0B"/>
    <w:rsid w:val="005F348B"/>
    <w:rsid w:val="005F3B2F"/>
    <w:rsid w:val="005F4036"/>
    <w:rsid w:val="005F4A6A"/>
    <w:rsid w:val="005F6604"/>
    <w:rsid w:val="005F742F"/>
    <w:rsid w:val="00600212"/>
    <w:rsid w:val="006005AE"/>
    <w:rsid w:val="00604220"/>
    <w:rsid w:val="00605117"/>
    <w:rsid w:val="00606193"/>
    <w:rsid w:val="0060699F"/>
    <w:rsid w:val="0060779D"/>
    <w:rsid w:val="006102F1"/>
    <w:rsid w:val="00613246"/>
    <w:rsid w:val="00613DD4"/>
    <w:rsid w:val="0061476F"/>
    <w:rsid w:val="0061554F"/>
    <w:rsid w:val="0061628F"/>
    <w:rsid w:val="006222EA"/>
    <w:rsid w:val="00622466"/>
    <w:rsid w:val="00624562"/>
    <w:rsid w:val="00630065"/>
    <w:rsid w:val="006308B7"/>
    <w:rsid w:val="00631E45"/>
    <w:rsid w:val="006324DC"/>
    <w:rsid w:val="00633C29"/>
    <w:rsid w:val="006369C3"/>
    <w:rsid w:val="006403B7"/>
    <w:rsid w:val="00642D2C"/>
    <w:rsid w:val="006432A5"/>
    <w:rsid w:val="0064563C"/>
    <w:rsid w:val="00645C0A"/>
    <w:rsid w:val="006466F1"/>
    <w:rsid w:val="00654E6C"/>
    <w:rsid w:val="00656908"/>
    <w:rsid w:val="0066181C"/>
    <w:rsid w:val="00661BD6"/>
    <w:rsid w:val="00664005"/>
    <w:rsid w:val="006642E5"/>
    <w:rsid w:val="00666BCF"/>
    <w:rsid w:val="00666F66"/>
    <w:rsid w:val="00667821"/>
    <w:rsid w:val="0067111C"/>
    <w:rsid w:val="00673592"/>
    <w:rsid w:val="0067399B"/>
    <w:rsid w:val="0067558C"/>
    <w:rsid w:val="00675DE5"/>
    <w:rsid w:val="00681AD7"/>
    <w:rsid w:val="0068218E"/>
    <w:rsid w:val="00682D06"/>
    <w:rsid w:val="0068477F"/>
    <w:rsid w:val="006862B3"/>
    <w:rsid w:val="0068652E"/>
    <w:rsid w:val="00687D07"/>
    <w:rsid w:val="00687DC9"/>
    <w:rsid w:val="00690DE2"/>
    <w:rsid w:val="00692284"/>
    <w:rsid w:val="0069298D"/>
    <w:rsid w:val="00696F89"/>
    <w:rsid w:val="00697D6E"/>
    <w:rsid w:val="006A237C"/>
    <w:rsid w:val="006A25DA"/>
    <w:rsid w:val="006A496F"/>
    <w:rsid w:val="006A4973"/>
    <w:rsid w:val="006A628C"/>
    <w:rsid w:val="006A68E1"/>
    <w:rsid w:val="006B130F"/>
    <w:rsid w:val="006B489B"/>
    <w:rsid w:val="006B7658"/>
    <w:rsid w:val="006C1428"/>
    <w:rsid w:val="006C4C5B"/>
    <w:rsid w:val="006C5095"/>
    <w:rsid w:val="006C5BF0"/>
    <w:rsid w:val="006C6071"/>
    <w:rsid w:val="006C6771"/>
    <w:rsid w:val="006C7B00"/>
    <w:rsid w:val="006D4CFE"/>
    <w:rsid w:val="006D5D1E"/>
    <w:rsid w:val="006D754C"/>
    <w:rsid w:val="006D7D80"/>
    <w:rsid w:val="006D7EEE"/>
    <w:rsid w:val="006E2162"/>
    <w:rsid w:val="006E336D"/>
    <w:rsid w:val="006E52EC"/>
    <w:rsid w:val="006E5539"/>
    <w:rsid w:val="006E7E15"/>
    <w:rsid w:val="006F0503"/>
    <w:rsid w:val="006F09BC"/>
    <w:rsid w:val="006F118B"/>
    <w:rsid w:val="006F27F4"/>
    <w:rsid w:val="006F3A22"/>
    <w:rsid w:val="006F3C63"/>
    <w:rsid w:val="007004F7"/>
    <w:rsid w:val="0070398F"/>
    <w:rsid w:val="00703E8E"/>
    <w:rsid w:val="0070759E"/>
    <w:rsid w:val="007103C8"/>
    <w:rsid w:val="00710990"/>
    <w:rsid w:val="007115A0"/>
    <w:rsid w:val="0071224C"/>
    <w:rsid w:val="007132AC"/>
    <w:rsid w:val="00717185"/>
    <w:rsid w:val="0072070E"/>
    <w:rsid w:val="00720A9F"/>
    <w:rsid w:val="007215ED"/>
    <w:rsid w:val="0072204C"/>
    <w:rsid w:val="007247C8"/>
    <w:rsid w:val="007308D4"/>
    <w:rsid w:val="00730DC1"/>
    <w:rsid w:val="007310F2"/>
    <w:rsid w:val="007313C2"/>
    <w:rsid w:val="007318F7"/>
    <w:rsid w:val="007319C1"/>
    <w:rsid w:val="00732576"/>
    <w:rsid w:val="00735532"/>
    <w:rsid w:val="007373BE"/>
    <w:rsid w:val="0074197A"/>
    <w:rsid w:val="00741F17"/>
    <w:rsid w:val="00742CA2"/>
    <w:rsid w:val="00743704"/>
    <w:rsid w:val="00744355"/>
    <w:rsid w:val="00745863"/>
    <w:rsid w:val="007464F7"/>
    <w:rsid w:val="007466E6"/>
    <w:rsid w:val="00751BBB"/>
    <w:rsid w:val="007522E2"/>
    <w:rsid w:val="00752352"/>
    <w:rsid w:val="0075480F"/>
    <w:rsid w:val="00754F8A"/>
    <w:rsid w:val="0075504A"/>
    <w:rsid w:val="00757181"/>
    <w:rsid w:val="00760E1A"/>
    <w:rsid w:val="00760F21"/>
    <w:rsid w:val="007620CC"/>
    <w:rsid w:val="0076300E"/>
    <w:rsid w:val="00765CED"/>
    <w:rsid w:val="00766D7C"/>
    <w:rsid w:val="00766DD0"/>
    <w:rsid w:val="007723C1"/>
    <w:rsid w:val="00774354"/>
    <w:rsid w:val="00775F65"/>
    <w:rsid w:val="00777A6E"/>
    <w:rsid w:val="00780C9E"/>
    <w:rsid w:val="00783277"/>
    <w:rsid w:val="0078725D"/>
    <w:rsid w:val="0078746D"/>
    <w:rsid w:val="0078798F"/>
    <w:rsid w:val="00792CCD"/>
    <w:rsid w:val="007939C4"/>
    <w:rsid w:val="00794F87"/>
    <w:rsid w:val="0079527A"/>
    <w:rsid w:val="00795420"/>
    <w:rsid w:val="007A0375"/>
    <w:rsid w:val="007A1390"/>
    <w:rsid w:val="007A34F7"/>
    <w:rsid w:val="007A5727"/>
    <w:rsid w:val="007B02CA"/>
    <w:rsid w:val="007B0674"/>
    <w:rsid w:val="007B0CFC"/>
    <w:rsid w:val="007B1CAF"/>
    <w:rsid w:val="007B4D81"/>
    <w:rsid w:val="007B729E"/>
    <w:rsid w:val="007C0D7E"/>
    <w:rsid w:val="007C2433"/>
    <w:rsid w:val="007C2B6A"/>
    <w:rsid w:val="007D0937"/>
    <w:rsid w:val="007D108E"/>
    <w:rsid w:val="007D3203"/>
    <w:rsid w:val="007D468D"/>
    <w:rsid w:val="007D4C0B"/>
    <w:rsid w:val="007D5382"/>
    <w:rsid w:val="007D6025"/>
    <w:rsid w:val="007D605A"/>
    <w:rsid w:val="007D7063"/>
    <w:rsid w:val="007E043E"/>
    <w:rsid w:val="007E1F4E"/>
    <w:rsid w:val="007E2B2F"/>
    <w:rsid w:val="007E4934"/>
    <w:rsid w:val="007E6BCD"/>
    <w:rsid w:val="007F30BB"/>
    <w:rsid w:val="007F3D3E"/>
    <w:rsid w:val="007F4F6A"/>
    <w:rsid w:val="007F733C"/>
    <w:rsid w:val="007F746B"/>
    <w:rsid w:val="00801FCB"/>
    <w:rsid w:val="00802444"/>
    <w:rsid w:val="00802A84"/>
    <w:rsid w:val="008071AC"/>
    <w:rsid w:val="00807DDD"/>
    <w:rsid w:val="00815E8A"/>
    <w:rsid w:val="00816F1B"/>
    <w:rsid w:val="00821E2B"/>
    <w:rsid w:val="00822988"/>
    <w:rsid w:val="00822DB4"/>
    <w:rsid w:val="00822FBD"/>
    <w:rsid w:val="008261EA"/>
    <w:rsid w:val="008268E2"/>
    <w:rsid w:val="00826B6A"/>
    <w:rsid w:val="008308A5"/>
    <w:rsid w:val="00831583"/>
    <w:rsid w:val="008346C2"/>
    <w:rsid w:val="00835AE7"/>
    <w:rsid w:val="00837862"/>
    <w:rsid w:val="0084122E"/>
    <w:rsid w:val="00841A52"/>
    <w:rsid w:val="00844028"/>
    <w:rsid w:val="00844E90"/>
    <w:rsid w:val="00846F67"/>
    <w:rsid w:val="0084713A"/>
    <w:rsid w:val="00857776"/>
    <w:rsid w:val="0086205E"/>
    <w:rsid w:val="00863212"/>
    <w:rsid w:val="00863244"/>
    <w:rsid w:val="00863B04"/>
    <w:rsid w:val="008640C4"/>
    <w:rsid w:val="00864F93"/>
    <w:rsid w:val="00871EF7"/>
    <w:rsid w:val="0087423A"/>
    <w:rsid w:val="00875A77"/>
    <w:rsid w:val="00877356"/>
    <w:rsid w:val="008776D7"/>
    <w:rsid w:val="0088112B"/>
    <w:rsid w:val="008833B2"/>
    <w:rsid w:val="008850D0"/>
    <w:rsid w:val="0088601A"/>
    <w:rsid w:val="00886773"/>
    <w:rsid w:val="00886FF2"/>
    <w:rsid w:val="008873DE"/>
    <w:rsid w:val="0089117A"/>
    <w:rsid w:val="008936C0"/>
    <w:rsid w:val="008974EE"/>
    <w:rsid w:val="008A4883"/>
    <w:rsid w:val="008A5D25"/>
    <w:rsid w:val="008A6150"/>
    <w:rsid w:val="008A6A0C"/>
    <w:rsid w:val="008B2FF6"/>
    <w:rsid w:val="008B31E3"/>
    <w:rsid w:val="008B556B"/>
    <w:rsid w:val="008C0110"/>
    <w:rsid w:val="008C0A17"/>
    <w:rsid w:val="008C3833"/>
    <w:rsid w:val="008C4011"/>
    <w:rsid w:val="008C43EE"/>
    <w:rsid w:val="008D0096"/>
    <w:rsid w:val="008D141F"/>
    <w:rsid w:val="008D2547"/>
    <w:rsid w:val="008D53C1"/>
    <w:rsid w:val="008D5E06"/>
    <w:rsid w:val="008E0AB6"/>
    <w:rsid w:val="008E15C3"/>
    <w:rsid w:val="008E17D2"/>
    <w:rsid w:val="008E240D"/>
    <w:rsid w:val="008E4A16"/>
    <w:rsid w:val="008E4AEE"/>
    <w:rsid w:val="008E7289"/>
    <w:rsid w:val="008F1113"/>
    <w:rsid w:val="008F20C3"/>
    <w:rsid w:val="008F3CAF"/>
    <w:rsid w:val="0090212C"/>
    <w:rsid w:val="00904D38"/>
    <w:rsid w:val="00905F1F"/>
    <w:rsid w:val="009103BC"/>
    <w:rsid w:val="00915103"/>
    <w:rsid w:val="00916F31"/>
    <w:rsid w:val="009171E9"/>
    <w:rsid w:val="009176CD"/>
    <w:rsid w:val="009178DD"/>
    <w:rsid w:val="00920D05"/>
    <w:rsid w:val="0092294A"/>
    <w:rsid w:val="00925615"/>
    <w:rsid w:val="0092670B"/>
    <w:rsid w:val="009274AB"/>
    <w:rsid w:val="00930353"/>
    <w:rsid w:val="009331B7"/>
    <w:rsid w:val="00935C77"/>
    <w:rsid w:val="00940CD0"/>
    <w:rsid w:val="00941357"/>
    <w:rsid w:val="00941C94"/>
    <w:rsid w:val="009423DC"/>
    <w:rsid w:val="00945B94"/>
    <w:rsid w:val="00947353"/>
    <w:rsid w:val="00947736"/>
    <w:rsid w:val="0095117F"/>
    <w:rsid w:val="00956AC6"/>
    <w:rsid w:val="0096161D"/>
    <w:rsid w:val="0096249F"/>
    <w:rsid w:val="009626CD"/>
    <w:rsid w:val="00962708"/>
    <w:rsid w:val="0096320A"/>
    <w:rsid w:val="0096385B"/>
    <w:rsid w:val="009662A8"/>
    <w:rsid w:val="00967D26"/>
    <w:rsid w:val="00970B6C"/>
    <w:rsid w:val="00970B6E"/>
    <w:rsid w:val="00970BA9"/>
    <w:rsid w:val="00972D3F"/>
    <w:rsid w:val="009733AF"/>
    <w:rsid w:val="0097350A"/>
    <w:rsid w:val="00973AC6"/>
    <w:rsid w:val="009742E5"/>
    <w:rsid w:val="00976337"/>
    <w:rsid w:val="009770ED"/>
    <w:rsid w:val="00980CA0"/>
    <w:rsid w:val="0098377E"/>
    <w:rsid w:val="0098388E"/>
    <w:rsid w:val="009841A0"/>
    <w:rsid w:val="00991011"/>
    <w:rsid w:val="0099248E"/>
    <w:rsid w:val="009935A7"/>
    <w:rsid w:val="00993CAD"/>
    <w:rsid w:val="0099437B"/>
    <w:rsid w:val="00995125"/>
    <w:rsid w:val="00996827"/>
    <w:rsid w:val="009A1462"/>
    <w:rsid w:val="009A3DB2"/>
    <w:rsid w:val="009A5905"/>
    <w:rsid w:val="009A6AAB"/>
    <w:rsid w:val="009A7C5D"/>
    <w:rsid w:val="009A7F95"/>
    <w:rsid w:val="009B048B"/>
    <w:rsid w:val="009B074E"/>
    <w:rsid w:val="009B0865"/>
    <w:rsid w:val="009B0C93"/>
    <w:rsid w:val="009B1D0C"/>
    <w:rsid w:val="009B37C7"/>
    <w:rsid w:val="009B4261"/>
    <w:rsid w:val="009B709E"/>
    <w:rsid w:val="009C1CE3"/>
    <w:rsid w:val="009C52D7"/>
    <w:rsid w:val="009C60C9"/>
    <w:rsid w:val="009C7965"/>
    <w:rsid w:val="009D040E"/>
    <w:rsid w:val="009D0681"/>
    <w:rsid w:val="009D0F21"/>
    <w:rsid w:val="009D154D"/>
    <w:rsid w:val="009D2E86"/>
    <w:rsid w:val="009D54D7"/>
    <w:rsid w:val="009D6DCE"/>
    <w:rsid w:val="009E2C50"/>
    <w:rsid w:val="009E313B"/>
    <w:rsid w:val="009E35C2"/>
    <w:rsid w:val="009E554C"/>
    <w:rsid w:val="009E5BC6"/>
    <w:rsid w:val="009E656E"/>
    <w:rsid w:val="009E6701"/>
    <w:rsid w:val="009E79FB"/>
    <w:rsid w:val="009E7C55"/>
    <w:rsid w:val="009F0B06"/>
    <w:rsid w:val="009F2AF7"/>
    <w:rsid w:val="009F2AFD"/>
    <w:rsid w:val="009F2BB7"/>
    <w:rsid w:val="009F711A"/>
    <w:rsid w:val="00A001F4"/>
    <w:rsid w:val="00A00326"/>
    <w:rsid w:val="00A00376"/>
    <w:rsid w:val="00A03E0C"/>
    <w:rsid w:val="00A03EF7"/>
    <w:rsid w:val="00A0432F"/>
    <w:rsid w:val="00A04C6B"/>
    <w:rsid w:val="00A073DB"/>
    <w:rsid w:val="00A169BA"/>
    <w:rsid w:val="00A2505C"/>
    <w:rsid w:val="00A2689E"/>
    <w:rsid w:val="00A268B4"/>
    <w:rsid w:val="00A26CDE"/>
    <w:rsid w:val="00A3054D"/>
    <w:rsid w:val="00A324EF"/>
    <w:rsid w:val="00A34419"/>
    <w:rsid w:val="00A3683D"/>
    <w:rsid w:val="00A41E42"/>
    <w:rsid w:val="00A43017"/>
    <w:rsid w:val="00A4348C"/>
    <w:rsid w:val="00A438C5"/>
    <w:rsid w:val="00A56E0A"/>
    <w:rsid w:val="00A5759D"/>
    <w:rsid w:val="00A6221C"/>
    <w:rsid w:val="00A62F8E"/>
    <w:rsid w:val="00A6400F"/>
    <w:rsid w:val="00A6492A"/>
    <w:rsid w:val="00A653E2"/>
    <w:rsid w:val="00A73C9B"/>
    <w:rsid w:val="00A743C2"/>
    <w:rsid w:val="00A74D7E"/>
    <w:rsid w:val="00A75419"/>
    <w:rsid w:val="00A761EB"/>
    <w:rsid w:val="00A83EB9"/>
    <w:rsid w:val="00A845D5"/>
    <w:rsid w:val="00A855BE"/>
    <w:rsid w:val="00A85A67"/>
    <w:rsid w:val="00A87422"/>
    <w:rsid w:val="00A906BB"/>
    <w:rsid w:val="00A9099C"/>
    <w:rsid w:val="00A90D19"/>
    <w:rsid w:val="00A94F94"/>
    <w:rsid w:val="00A96912"/>
    <w:rsid w:val="00AA4BED"/>
    <w:rsid w:val="00AA66DD"/>
    <w:rsid w:val="00AA7335"/>
    <w:rsid w:val="00AB0BCF"/>
    <w:rsid w:val="00AB2886"/>
    <w:rsid w:val="00AB302D"/>
    <w:rsid w:val="00AB3A28"/>
    <w:rsid w:val="00AB484D"/>
    <w:rsid w:val="00AB722E"/>
    <w:rsid w:val="00AC02EB"/>
    <w:rsid w:val="00AC1A90"/>
    <w:rsid w:val="00AC490A"/>
    <w:rsid w:val="00AC65D4"/>
    <w:rsid w:val="00AD0D6A"/>
    <w:rsid w:val="00AE0296"/>
    <w:rsid w:val="00AE1431"/>
    <w:rsid w:val="00AE22EF"/>
    <w:rsid w:val="00AE33A1"/>
    <w:rsid w:val="00AE3499"/>
    <w:rsid w:val="00AE4134"/>
    <w:rsid w:val="00AE7A67"/>
    <w:rsid w:val="00AF16BA"/>
    <w:rsid w:val="00AF1B79"/>
    <w:rsid w:val="00AF409C"/>
    <w:rsid w:val="00AF60E9"/>
    <w:rsid w:val="00AF64DC"/>
    <w:rsid w:val="00AF6A41"/>
    <w:rsid w:val="00AF6A9F"/>
    <w:rsid w:val="00AF6F5C"/>
    <w:rsid w:val="00B00F12"/>
    <w:rsid w:val="00B01A24"/>
    <w:rsid w:val="00B02CE3"/>
    <w:rsid w:val="00B035EC"/>
    <w:rsid w:val="00B06B5E"/>
    <w:rsid w:val="00B104EB"/>
    <w:rsid w:val="00B11AC1"/>
    <w:rsid w:val="00B1236A"/>
    <w:rsid w:val="00B2140E"/>
    <w:rsid w:val="00B23ED0"/>
    <w:rsid w:val="00B26F81"/>
    <w:rsid w:val="00B2736A"/>
    <w:rsid w:val="00B3044F"/>
    <w:rsid w:val="00B30A4D"/>
    <w:rsid w:val="00B31131"/>
    <w:rsid w:val="00B33E4E"/>
    <w:rsid w:val="00B36316"/>
    <w:rsid w:val="00B3785A"/>
    <w:rsid w:val="00B40E7C"/>
    <w:rsid w:val="00B41139"/>
    <w:rsid w:val="00B42792"/>
    <w:rsid w:val="00B5013F"/>
    <w:rsid w:val="00B512A8"/>
    <w:rsid w:val="00B52B60"/>
    <w:rsid w:val="00B54FD5"/>
    <w:rsid w:val="00B56F6F"/>
    <w:rsid w:val="00B602D8"/>
    <w:rsid w:val="00B6242D"/>
    <w:rsid w:val="00B640B6"/>
    <w:rsid w:val="00B646AE"/>
    <w:rsid w:val="00B667C3"/>
    <w:rsid w:val="00B66E37"/>
    <w:rsid w:val="00B670E1"/>
    <w:rsid w:val="00B75A7E"/>
    <w:rsid w:val="00B76FDA"/>
    <w:rsid w:val="00B800EF"/>
    <w:rsid w:val="00B82031"/>
    <w:rsid w:val="00B852FA"/>
    <w:rsid w:val="00B86287"/>
    <w:rsid w:val="00B87C4B"/>
    <w:rsid w:val="00B952BC"/>
    <w:rsid w:val="00B967C8"/>
    <w:rsid w:val="00B96A9A"/>
    <w:rsid w:val="00B972B5"/>
    <w:rsid w:val="00BA0DD4"/>
    <w:rsid w:val="00BB135A"/>
    <w:rsid w:val="00BB2510"/>
    <w:rsid w:val="00BB4E48"/>
    <w:rsid w:val="00BB6A5C"/>
    <w:rsid w:val="00BB76A1"/>
    <w:rsid w:val="00BB7AD1"/>
    <w:rsid w:val="00BC0EE4"/>
    <w:rsid w:val="00BC15AE"/>
    <w:rsid w:val="00BC251E"/>
    <w:rsid w:val="00BC29DF"/>
    <w:rsid w:val="00BC3482"/>
    <w:rsid w:val="00BC391A"/>
    <w:rsid w:val="00BC560A"/>
    <w:rsid w:val="00BC5C57"/>
    <w:rsid w:val="00BC770E"/>
    <w:rsid w:val="00BC7BD3"/>
    <w:rsid w:val="00BD4CC8"/>
    <w:rsid w:val="00BD79D5"/>
    <w:rsid w:val="00BE0BAD"/>
    <w:rsid w:val="00BE4C35"/>
    <w:rsid w:val="00BE5B08"/>
    <w:rsid w:val="00BF29FB"/>
    <w:rsid w:val="00BF6283"/>
    <w:rsid w:val="00BF76E4"/>
    <w:rsid w:val="00C009C0"/>
    <w:rsid w:val="00C018C3"/>
    <w:rsid w:val="00C021FA"/>
    <w:rsid w:val="00C024B8"/>
    <w:rsid w:val="00C05240"/>
    <w:rsid w:val="00C059EA"/>
    <w:rsid w:val="00C11744"/>
    <w:rsid w:val="00C12C9A"/>
    <w:rsid w:val="00C12D0A"/>
    <w:rsid w:val="00C14472"/>
    <w:rsid w:val="00C16206"/>
    <w:rsid w:val="00C16226"/>
    <w:rsid w:val="00C17494"/>
    <w:rsid w:val="00C17C11"/>
    <w:rsid w:val="00C2008E"/>
    <w:rsid w:val="00C223FE"/>
    <w:rsid w:val="00C22AAB"/>
    <w:rsid w:val="00C22E5D"/>
    <w:rsid w:val="00C233F2"/>
    <w:rsid w:val="00C242F6"/>
    <w:rsid w:val="00C24AAC"/>
    <w:rsid w:val="00C25C20"/>
    <w:rsid w:val="00C26926"/>
    <w:rsid w:val="00C30210"/>
    <w:rsid w:val="00C31F61"/>
    <w:rsid w:val="00C33348"/>
    <w:rsid w:val="00C376C9"/>
    <w:rsid w:val="00C41670"/>
    <w:rsid w:val="00C44B3B"/>
    <w:rsid w:val="00C46F71"/>
    <w:rsid w:val="00C535DB"/>
    <w:rsid w:val="00C56497"/>
    <w:rsid w:val="00C56BE6"/>
    <w:rsid w:val="00C56F2B"/>
    <w:rsid w:val="00C57786"/>
    <w:rsid w:val="00C57A35"/>
    <w:rsid w:val="00C61827"/>
    <w:rsid w:val="00C6216E"/>
    <w:rsid w:val="00C62474"/>
    <w:rsid w:val="00C662FF"/>
    <w:rsid w:val="00C67CA9"/>
    <w:rsid w:val="00C704A2"/>
    <w:rsid w:val="00C729C5"/>
    <w:rsid w:val="00C7314A"/>
    <w:rsid w:val="00C76578"/>
    <w:rsid w:val="00C773EF"/>
    <w:rsid w:val="00C8226D"/>
    <w:rsid w:val="00C8574F"/>
    <w:rsid w:val="00C85D54"/>
    <w:rsid w:val="00C86368"/>
    <w:rsid w:val="00C8644C"/>
    <w:rsid w:val="00C87353"/>
    <w:rsid w:val="00C87F99"/>
    <w:rsid w:val="00C90A55"/>
    <w:rsid w:val="00C94DC7"/>
    <w:rsid w:val="00C9528F"/>
    <w:rsid w:val="00C971B9"/>
    <w:rsid w:val="00CA58C5"/>
    <w:rsid w:val="00CA78CE"/>
    <w:rsid w:val="00CB03EA"/>
    <w:rsid w:val="00CB1BDE"/>
    <w:rsid w:val="00CB2EFE"/>
    <w:rsid w:val="00CB2F2D"/>
    <w:rsid w:val="00CB6688"/>
    <w:rsid w:val="00CB7DAB"/>
    <w:rsid w:val="00CC0843"/>
    <w:rsid w:val="00CC4010"/>
    <w:rsid w:val="00CC4051"/>
    <w:rsid w:val="00CC519E"/>
    <w:rsid w:val="00CC5666"/>
    <w:rsid w:val="00CC5B4B"/>
    <w:rsid w:val="00CC621B"/>
    <w:rsid w:val="00CC6747"/>
    <w:rsid w:val="00CD4506"/>
    <w:rsid w:val="00CD4C1A"/>
    <w:rsid w:val="00CD76FA"/>
    <w:rsid w:val="00CE09D2"/>
    <w:rsid w:val="00CE0C42"/>
    <w:rsid w:val="00CE1C14"/>
    <w:rsid w:val="00CE42AA"/>
    <w:rsid w:val="00CE535D"/>
    <w:rsid w:val="00CF0EAE"/>
    <w:rsid w:val="00CF17CE"/>
    <w:rsid w:val="00CF387B"/>
    <w:rsid w:val="00CF58D2"/>
    <w:rsid w:val="00D058C4"/>
    <w:rsid w:val="00D07EFC"/>
    <w:rsid w:val="00D10414"/>
    <w:rsid w:val="00D118FE"/>
    <w:rsid w:val="00D12EFF"/>
    <w:rsid w:val="00D148F6"/>
    <w:rsid w:val="00D1716B"/>
    <w:rsid w:val="00D17DB9"/>
    <w:rsid w:val="00D201EF"/>
    <w:rsid w:val="00D2058F"/>
    <w:rsid w:val="00D21D5F"/>
    <w:rsid w:val="00D21E6B"/>
    <w:rsid w:val="00D23BC8"/>
    <w:rsid w:val="00D25370"/>
    <w:rsid w:val="00D2649B"/>
    <w:rsid w:val="00D32CE8"/>
    <w:rsid w:val="00D33817"/>
    <w:rsid w:val="00D34C64"/>
    <w:rsid w:val="00D34E5E"/>
    <w:rsid w:val="00D36AE8"/>
    <w:rsid w:val="00D370CD"/>
    <w:rsid w:val="00D37228"/>
    <w:rsid w:val="00D41D2D"/>
    <w:rsid w:val="00D43AC6"/>
    <w:rsid w:val="00D43C23"/>
    <w:rsid w:val="00D44745"/>
    <w:rsid w:val="00D46851"/>
    <w:rsid w:val="00D47249"/>
    <w:rsid w:val="00D47675"/>
    <w:rsid w:val="00D47D63"/>
    <w:rsid w:val="00D50835"/>
    <w:rsid w:val="00D528FC"/>
    <w:rsid w:val="00D53675"/>
    <w:rsid w:val="00D55086"/>
    <w:rsid w:val="00D56423"/>
    <w:rsid w:val="00D57406"/>
    <w:rsid w:val="00D65E67"/>
    <w:rsid w:val="00D67664"/>
    <w:rsid w:val="00D70A1C"/>
    <w:rsid w:val="00D71262"/>
    <w:rsid w:val="00D72F06"/>
    <w:rsid w:val="00D745E0"/>
    <w:rsid w:val="00D804B5"/>
    <w:rsid w:val="00D81D9D"/>
    <w:rsid w:val="00D82F19"/>
    <w:rsid w:val="00D84237"/>
    <w:rsid w:val="00D8428B"/>
    <w:rsid w:val="00D84580"/>
    <w:rsid w:val="00D84AC9"/>
    <w:rsid w:val="00D86A1A"/>
    <w:rsid w:val="00D86C3C"/>
    <w:rsid w:val="00D879BB"/>
    <w:rsid w:val="00D90348"/>
    <w:rsid w:val="00D91C3B"/>
    <w:rsid w:val="00D9249C"/>
    <w:rsid w:val="00D9479B"/>
    <w:rsid w:val="00D959DF"/>
    <w:rsid w:val="00D95DF5"/>
    <w:rsid w:val="00D974F7"/>
    <w:rsid w:val="00DA242E"/>
    <w:rsid w:val="00DA7FDD"/>
    <w:rsid w:val="00DB0ACB"/>
    <w:rsid w:val="00DB0D3C"/>
    <w:rsid w:val="00DB3FE5"/>
    <w:rsid w:val="00DB75FC"/>
    <w:rsid w:val="00DB7A57"/>
    <w:rsid w:val="00DB7DA8"/>
    <w:rsid w:val="00DC48B8"/>
    <w:rsid w:val="00DC76E9"/>
    <w:rsid w:val="00DD01C9"/>
    <w:rsid w:val="00DD1545"/>
    <w:rsid w:val="00DD1707"/>
    <w:rsid w:val="00DD23FE"/>
    <w:rsid w:val="00DD2BC7"/>
    <w:rsid w:val="00DD52C9"/>
    <w:rsid w:val="00DE04EC"/>
    <w:rsid w:val="00DE0970"/>
    <w:rsid w:val="00DE1124"/>
    <w:rsid w:val="00DE15A1"/>
    <w:rsid w:val="00DE2674"/>
    <w:rsid w:val="00DE278F"/>
    <w:rsid w:val="00DE2FD2"/>
    <w:rsid w:val="00DE3722"/>
    <w:rsid w:val="00DE3EF1"/>
    <w:rsid w:val="00DE4883"/>
    <w:rsid w:val="00DE5EA8"/>
    <w:rsid w:val="00DF02AF"/>
    <w:rsid w:val="00DF0ECA"/>
    <w:rsid w:val="00DF3732"/>
    <w:rsid w:val="00DF6D50"/>
    <w:rsid w:val="00DF711B"/>
    <w:rsid w:val="00E028D5"/>
    <w:rsid w:val="00E03CA6"/>
    <w:rsid w:val="00E04DBC"/>
    <w:rsid w:val="00E058C5"/>
    <w:rsid w:val="00E1195B"/>
    <w:rsid w:val="00E11EFC"/>
    <w:rsid w:val="00E174C2"/>
    <w:rsid w:val="00E207B0"/>
    <w:rsid w:val="00E21C39"/>
    <w:rsid w:val="00E239C9"/>
    <w:rsid w:val="00E2634F"/>
    <w:rsid w:val="00E272C6"/>
    <w:rsid w:val="00E27319"/>
    <w:rsid w:val="00E31C44"/>
    <w:rsid w:val="00E33269"/>
    <w:rsid w:val="00E34532"/>
    <w:rsid w:val="00E34564"/>
    <w:rsid w:val="00E353A3"/>
    <w:rsid w:val="00E36FD5"/>
    <w:rsid w:val="00E402E2"/>
    <w:rsid w:val="00E42091"/>
    <w:rsid w:val="00E42474"/>
    <w:rsid w:val="00E448C9"/>
    <w:rsid w:val="00E510C7"/>
    <w:rsid w:val="00E545F1"/>
    <w:rsid w:val="00E54DE3"/>
    <w:rsid w:val="00E5562A"/>
    <w:rsid w:val="00E556DF"/>
    <w:rsid w:val="00E616BB"/>
    <w:rsid w:val="00E61C47"/>
    <w:rsid w:val="00E639A4"/>
    <w:rsid w:val="00E63E84"/>
    <w:rsid w:val="00E6526A"/>
    <w:rsid w:val="00E66D7B"/>
    <w:rsid w:val="00E66F01"/>
    <w:rsid w:val="00E6763B"/>
    <w:rsid w:val="00E742F2"/>
    <w:rsid w:val="00E752F0"/>
    <w:rsid w:val="00E84B74"/>
    <w:rsid w:val="00E84F0D"/>
    <w:rsid w:val="00E8599E"/>
    <w:rsid w:val="00E85D4F"/>
    <w:rsid w:val="00E867B8"/>
    <w:rsid w:val="00E86BBE"/>
    <w:rsid w:val="00E86E14"/>
    <w:rsid w:val="00E87FB2"/>
    <w:rsid w:val="00E91EFD"/>
    <w:rsid w:val="00E95133"/>
    <w:rsid w:val="00E95E15"/>
    <w:rsid w:val="00E95EF5"/>
    <w:rsid w:val="00E97BB7"/>
    <w:rsid w:val="00E97EDC"/>
    <w:rsid w:val="00E97FED"/>
    <w:rsid w:val="00EA481F"/>
    <w:rsid w:val="00EA4B18"/>
    <w:rsid w:val="00EB036B"/>
    <w:rsid w:val="00EB128C"/>
    <w:rsid w:val="00EB1331"/>
    <w:rsid w:val="00EB2630"/>
    <w:rsid w:val="00EB26C4"/>
    <w:rsid w:val="00EB54AB"/>
    <w:rsid w:val="00EB67E2"/>
    <w:rsid w:val="00EC0CF7"/>
    <w:rsid w:val="00EC196A"/>
    <w:rsid w:val="00EC1C5D"/>
    <w:rsid w:val="00EC201F"/>
    <w:rsid w:val="00EC28E7"/>
    <w:rsid w:val="00EC41F1"/>
    <w:rsid w:val="00EC4D04"/>
    <w:rsid w:val="00EC4FA8"/>
    <w:rsid w:val="00ED5A3B"/>
    <w:rsid w:val="00ED686E"/>
    <w:rsid w:val="00EE210F"/>
    <w:rsid w:val="00EE2462"/>
    <w:rsid w:val="00EE35B8"/>
    <w:rsid w:val="00EE4167"/>
    <w:rsid w:val="00EE52E6"/>
    <w:rsid w:val="00EE68F3"/>
    <w:rsid w:val="00EF0116"/>
    <w:rsid w:val="00EF550A"/>
    <w:rsid w:val="00EF57B4"/>
    <w:rsid w:val="00EF5C48"/>
    <w:rsid w:val="00EF5C7A"/>
    <w:rsid w:val="00EF748D"/>
    <w:rsid w:val="00F01F42"/>
    <w:rsid w:val="00F027CB"/>
    <w:rsid w:val="00F041E5"/>
    <w:rsid w:val="00F070F0"/>
    <w:rsid w:val="00F073BF"/>
    <w:rsid w:val="00F11A45"/>
    <w:rsid w:val="00F12ECB"/>
    <w:rsid w:val="00F13E31"/>
    <w:rsid w:val="00F13F4F"/>
    <w:rsid w:val="00F145C9"/>
    <w:rsid w:val="00F14622"/>
    <w:rsid w:val="00F158DD"/>
    <w:rsid w:val="00F20100"/>
    <w:rsid w:val="00F224AA"/>
    <w:rsid w:val="00F22BD4"/>
    <w:rsid w:val="00F24236"/>
    <w:rsid w:val="00F308AD"/>
    <w:rsid w:val="00F364B3"/>
    <w:rsid w:val="00F374E2"/>
    <w:rsid w:val="00F40BEF"/>
    <w:rsid w:val="00F41CD6"/>
    <w:rsid w:val="00F5015C"/>
    <w:rsid w:val="00F50B1B"/>
    <w:rsid w:val="00F51B74"/>
    <w:rsid w:val="00F5217D"/>
    <w:rsid w:val="00F5357A"/>
    <w:rsid w:val="00F53E5B"/>
    <w:rsid w:val="00F56C99"/>
    <w:rsid w:val="00F606BC"/>
    <w:rsid w:val="00F621C1"/>
    <w:rsid w:val="00F62853"/>
    <w:rsid w:val="00F65405"/>
    <w:rsid w:val="00F66995"/>
    <w:rsid w:val="00F72664"/>
    <w:rsid w:val="00F72CFA"/>
    <w:rsid w:val="00F7565C"/>
    <w:rsid w:val="00F77581"/>
    <w:rsid w:val="00F81908"/>
    <w:rsid w:val="00F839CD"/>
    <w:rsid w:val="00F83A98"/>
    <w:rsid w:val="00F85971"/>
    <w:rsid w:val="00F916E9"/>
    <w:rsid w:val="00F93906"/>
    <w:rsid w:val="00F95B1A"/>
    <w:rsid w:val="00F95C85"/>
    <w:rsid w:val="00F979D7"/>
    <w:rsid w:val="00F97CE7"/>
    <w:rsid w:val="00FA07A1"/>
    <w:rsid w:val="00FA0C2F"/>
    <w:rsid w:val="00FA29A5"/>
    <w:rsid w:val="00FA4FDF"/>
    <w:rsid w:val="00FA5F79"/>
    <w:rsid w:val="00FA6589"/>
    <w:rsid w:val="00FA799A"/>
    <w:rsid w:val="00FB00E5"/>
    <w:rsid w:val="00FB1E1D"/>
    <w:rsid w:val="00FB360B"/>
    <w:rsid w:val="00FB5975"/>
    <w:rsid w:val="00FB6306"/>
    <w:rsid w:val="00FC6236"/>
    <w:rsid w:val="00FC7E4A"/>
    <w:rsid w:val="00FD34BD"/>
    <w:rsid w:val="00FD458C"/>
    <w:rsid w:val="00FD4674"/>
    <w:rsid w:val="00FD4F7A"/>
    <w:rsid w:val="00FD7008"/>
    <w:rsid w:val="00FE0E97"/>
    <w:rsid w:val="00FE3AF6"/>
    <w:rsid w:val="00FE4EDB"/>
    <w:rsid w:val="00FE55F3"/>
    <w:rsid w:val="00FE6863"/>
    <w:rsid w:val="00FE756A"/>
    <w:rsid w:val="00FE769D"/>
    <w:rsid w:val="00FE786D"/>
    <w:rsid w:val="00FF014F"/>
    <w:rsid w:val="00FF0446"/>
    <w:rsid w:val="00FF1185"/>
    <w:rsid w:val="00FF3B6C"/>
    <w:rsid w:val="00FF6F31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00074"/>
  <w15:docId w15:val="{18FF34F5-BB00-4727-9F2C-A6849E04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03C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B23ED0"/>
    <w:pPr>
      <w:keepNext/>
      <w:jc w:val="center"/>
      <w:outlineLvl w:val="0"/>
    </w:pPr>
    <w:rPr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D4C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4C1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D4C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4C1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542D29"/>
    <w:pPr>
      <w:ind w:left="720"/>
      <w:contextualSpacing/>
    </w:pPr>
  </w:style>
  <w:style w:type="paragraph" w:customStyle="1" w:styleId="Style35">
    <w:name w:val="Style35"/>
    <w:basedOn w:val="Normalny"/>
    <w:rsid w:val="00151B85"/>
    <w:pPr>
      <w:widowControl w:val="0"/>
      <w:autoSpaceDE w:val="0"/>
      <w:autoSpaceDN w:val="0"/>
      <w:adjustRightInd w:val="0"/>
      <w:spacing w:line="254" w:lineRule="exact"/>
    </w:pPr>
    <w:rPr>
      <w:rFonts w:ascii="Arial Unicode MS" w:eastAsia="Arial Unicode MS" w:hAnsi="Calibri" w:cs="Arial Unicode MS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51B8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B23ED0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7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propublico.pl/Ogloszenia/DokumentyZamowienia?przetargId=0ba82210-b590-4cce-b18e-e61d4fad0ff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782</Words>
  <Characters>4696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Watral-Duńska</cp:lastModifiedBy>
  <cp:revision>11</cp:revision>
  <cp:lastPrinted>2024-02-21T08:15:00Z</cp:lastPrinted>
  <dcterms:created xsi:type="dcterms:W3CDTF">2024-03-10T14:42:00Z</dcterms:created>
  <dcterms:modified xsi:type="dcterms:W3CDTF">2024-03-27T12:50:00Z</dcterms:modified>
</cp:coreProperties>
</file>