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FF77F7" w:rsidRDefault="00B95C96" w:rsidP="00FF77F7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FF77F7">
        <w:rPr>
          <w:rFonts w:ascii="Arial" w:hAnsi="Arial" w:cs="Arial"/>
          <w:bCs/>
          <w:i w:val="0"/>
          <w:szCs w:val="24"/>
        </w:rPr>
        <w:t xml:space="preserve">Załącznik nr </w:t>
      </w:r>
      <w:r w:rsidR="00304A89" w:rsidRPr="00FF77F7">
        <w:rPr>
          <w:rFonts w:ascii="Arial" w:hAnsi="Arial" w:cs="Arial"/>
          <w:bCs/>
          <w:i w:val="0"/>
          <w:szCs w:val="24"/>
        </w:rPr>
        <w:t>4</w:t>
      </w:r>
      <w:r w:rsidRPr="00FF77F7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FF77F7" w:rsidRDefault="00B95C96" w:rsidP="00FF77F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FF77F7">
        <w:rPr>
          <w:rFonts w:ascii="Arial" w:hAnsi="Arial" w:cs="Arial"/>
          <w:b/>
          <w:sz w:val="24"/>
          <w:szCs w:val="24"/>
        </w:rPr>
        <w:t>Zamawiający:</w:t>
      </w:r>
    </w:p>
    <w:p w:rsidR="00B95C96" w:rsidRPr="00FF77F7" w:rsidRDefault="00304A89" w:rsidP="00FF77F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F77F7">
        <w:rPr>
          <w:rFonts w:ascii="Arial" w:hAnsi="Arial" w:cs="Arial"/>
        </w:rPr>
        <w:t>Politechnika Częstochowska</w:t>
      </w:r>
    </w:p>
    <w:p w:rsidR="00B95C96" w:rsidRPr="00FF77F7" w:rsidRDefault="00304A89" w:rsidP="00FF77F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F77F7">
        <w:rPr>
          <w:rFonts w:ascii="Arial" w:hAnsi="Arial" w:cs="Arial"/>
        </w:rPr>
        <w:t>Dąbrowskiego</w:t>
      </w:r>
      <w:r w:rsidR="00B95C96" w:rsidRPr="00FF77F7">
        <w:rPr>
          <w:rFonts w:ascii="Arial" w:hAnsi="Arial" w:cs="Arial"/>
        </w:rPr>
        <w:t xml:space="preserve"> </w:t>
      </w:r>
      <w:r w:rsidRPr="00FF77F7">
        <w:rPr>
          <w:rFonts w:ascii="Arial" w:hAnsi="Arial" w:cs="Arial"/>
        </w:rPr>
        <w:t>69</w:t>
      </w:r>
      <w:r w:rsidR="00B95C96" w:rsidRPr="00FF77F7">
        <w:rPr>
          <w:rFonts w:ascii="Arial" w:hAnsi="Arial" w:cs="Arial"/>
        </w:rPr>
        <w:t xml:space="preserve"> </w:t>
      </w:r>
    </w:p>
    <w:p w:rsidR="00B95C96" w:rsidRPr="00FF77F7" w:rsidRDefault="00304A89" w:rsidP="00FF77F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F77F7">
        <w:rPr>
          <w:rFonts w:ascii="Arial" w:hAnsi="Arial" w:cs="Arial"/>
        </w:rPr>
        <w:t>42-201</w:t>
      </w:r>
      <w:r w:rsidR="00B95C96" w:rsidRPr="00FF77F7">
        <w:rPr>
          <w:rFonts w:ascii="Arial" w:hAnsi="Arial" w:cs="Arial"/>
        </w:rPr>
        <w:t xml:space="preserve"> </w:t>
      </w:r>
      <w:r w:rsidRPr="00FF77F7">
        <w:rPr>
          <w:rFonts w:ascii="Arial" w:hAnsi="Arial" w:cs="Arial"/>
        </w:rPr>
        <w:t>Częstochowa</w:t>
      </w:r>
    </w:p>
    <w:p w:rsidR="00B95C96" w:rsidRPr="00FF77F7" w:rsidRDefault="00B95C96" w:rsidP="00FF77F7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FF77F7">
        <w:rPr>
          <w:rFonts w:ascii="Arial" w:hAnsi="Arial" w:cs="Arial"/>
          <w:i/>
        </w:rPr>
        <w:t>……………………………………………………</w:t>
      </w:r>
    </w:p>
    <w:p w:rsidR="00B95C96" w:rsidRPr="00FF77F7" w:rsidRDefault="00B95C96" w:rsidP="00FF77F7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FF77F7">
        <w:rPr>
          <w:rFonts w:ascii="Arial" w:hAnsi="Arial" w:cs="Arial"/>
          <w:iCs/>
        </w:rPr>
        <w:t>[pełna nazwa, adres]</w:t>
      </w:r>
    </w:p>
    <w:p w:rsidR="00B95C96" w:rsidRPr="00FF77F7" w:rsidRDefault="00B95C96" w:rsidP="00FF77F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FF77F7" w:rsidTr="006C3667">
        <w:tc>
          <w:tcPr>
            <w:tcW w:w="2800" w:type="dxa"/>
            <w:shd w:val="clear" w:color="auto" w:fill="auto"/>
          </w:tcPr>
          <w:p w:rsidR="00B95C96" w:rsidRPr="00FF77F7" w:rsidRDefault="00B95C96" w:rsidP="00FF77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F77F7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FF77F7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FF77F7" w:rsidRDefault="00B95C96" w:rsidP="00FF77F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FF77F7" w:rsidRDefault="00B95C96" w:rsidP="00FF77F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F77F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F77F7" w:rsidRDefault="00B95C96" w:rsidP="00FF77F7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F77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FF77F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F77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FF77F7" w:rsidTr="006C3667">
        <w:tc>
          <w:tcPr>
            <w:tcW w:w="2800" w:type="dxa"/>
            <w:shd w:val="clear" w:color="auto" w:fill="auto"/>
          </w:tcPr>
          <w:p w:rsidR="00B95C96" w:rsidRPr="00FF77F7" w:rsidRDefault="00B95C96" w:rsidP="00FF77F7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bookmarkStart w:id="0" w:name="_GoBack"/>
            <w:bookmarkEnd w:id="0"/>
            <w:r w:rsidRPr="00FF77F7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FF77F7" w:rsidRDefault="00B95C96" w:rsidP="00FF77F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FF77F7" w:rsidRDefault="00B95C96" w:rsidP="00FF77F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F77F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F77F7" w:rsidRDefault="00B95C96" w:rsidP="00FF77F7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FF77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FF77F7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FF77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FF77F7" w:rsidRDefault="00484F88" w:rsidP="00FF77F7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04A89" w:rsidRPr="00FF77F7" w:rsidTr="00F14CEF">
        <w:tc>
          <w:tcPr>
            <w:tcW w:w="9104" w:type="dxa"/>
            <w:shd w:val="clear" w:color="auto" w:fill="D9D9D9"/>
          </w:tcPr>
          <w:p w:rsidR="00304A89" w:rsidRPr="00FF77F7" w:rsidRDefault="00304A89" w:rsidP="00FF77F7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F77F7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304A89" w:rsidRPr="00FF77F7" w:rsidRDefault="00304A89" w:rsidP="00FF77F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77F7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F77F7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FF77F7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304A89" w:rsidRPr="00FF77F7" w:rsidRDefault="00304A89" w:rsidP="00FF77F7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77F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304A89" w:rsidRPr="00FF77F7" w:rsidRDefault="00304A89" w:rsidP="00FF77F7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7F7">
              <w:rPr>
                <w:rFonts w:ascii="Arial" w:hAnsi="Arial" w:cs="Arial"/>
                <w:sz w:val="24"/>
                <w:szCs w:val="24"/>
              </w:rPr>
              <w:lastRenderedPageBreak/>
              <w:t>oraz</w:t>
            </w:r>
          </w:p>
          <w:p w:rsidR="00304A89" w:rsidRPr="00FF77F7" w:rsidRDefault="00304A89" w:rsidP="00FF77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7F7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FF77F7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FF77F7" w:rsidRDefault="00B95C96" w:rsidP="00FF77F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FF77F7" w:rsidRDefault="00B95C96" w:rsidP="00FF77F7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FF77F7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FF77F7" w:rsidTr="006C3667">
        <w:tc>
          <w:tcPr>
            <w:tcW w:w="2269" w:type="dxa"/>
            <w:shd w:val="clear" w:color="auto" w:fill="auto"/>
          </w:tcPr>
          <w:p w:rsidR="00FF77F7" w:rsidRPr="00FF77F7" w:rsidRDefault="00B95C96" w:rsidP="00FF77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F77F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  <w:p w:rsidR="00FF77F7" w:rsidRPr="00FF77F7" w:rsidRDefault="00FF77F7" w:rsidP="00FF77F7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FF77F7" w:rsidRPr="00FF77F7" w:rsidRDefault="00FF77F7" w:rsidP="00FF77F7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FF77F7" w:rsidRPr="00FF77F7" w:rsidRDefault="00FF77F7" w:rsidP="00FF77F7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95C96" w:rsidRPr="00FF77F7" w:rsidRDefault="00B95C96" w:rsidP="00FF77F7">
            <w:pPr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803" w:type="dxa"/>
            <w:shd w:val="clear" w:color="auto" w:fill="auto"/>
          </w:tcPr>
          <w:p w:rsidR="00B95C96" w:rsidRPr="00FF77F7" w:rsidRDefault="00304A89" w:rsidP="00FF77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F77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komputerów do analizy i obróbki danych na potrzeby projektu badawczego ,,Standaryzacja procedury wymiarowania defektów metodą aktywnej termografii w podczerwieni" w ramach konkursu Polska Metrologia II dla Wydziału Elektrycznego Politechniki Częstochowskiej</w:t>
            </w:r>
            <w:r w:rsidR="00B95C96" w:rsidRPr="00FF77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04A89" w:rsidRPr="00FF77F7" w:rsidTr="00F14CEF">
        <w:tc>
          <w:tcPr>
            <w:tcW w:w="2269" w:type="dxa"/>
            <w:shd w:val="clear" w:color="auto" w:fill="auto"/>
          </w:tcPr>
          <w:p w:rsidR="00304A89" w:rsidRPr="00FF77F7" w:rsidRDefault="00304A89" w:rsidP="00FF77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F77F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04A89" w:rsidRPr="00FF77F7" w:rsidRDefault="00304A89" w:rsidP="00FF77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F77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RK-NZ.262.1.2024.MM</w:t>
            </w:r>
          </w:p>
        </w:tc>
      </w:tr>
    </w:tbl>
    <w:p w:rsidR="00B95C96" w:rsidRPr="00FF77F7" w:rsidRDefault="00B95C96" w:rsidP="00FF77F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FF77F7" w:rsidRDefault="00B95C96" w:rsidP="00FF77F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F77F7">
        <w:rPr>
          <w:rFonts w:ascii="Arial" w:hAnsi="Arial" w:cs="Arial"/>
          <w:sz w:val="24"/>
          <w:szCs w:val="24"/>
        </w:rPr>
        <w:t>prowadzonego</w:t>
      </w:r>
      <w:r w:rsidR="005434B3" w:rsidRPr="00FF77F7">
        <w:rPr>
          <w:rFonts w:ascii="Arial" w:hAnsi="Arial" w:cs="Arial"/>
          <w:sz w:val="24"/>
          <w:szCs w:val="24"/>
        </w:rPr>
        <w:t xml:space="preserve"> przez </w:t>
      </w:r>
      <w:r w:rsidR="00304A89" w:rsidRPr="00FF77F7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FF77F7">
        <w:rPr>
          <w:rFonts w:ascii="Arial" w:hAnsi="Arial" w:cs="Arial"/>
          <w:b/>
          <w:sz w:val="24"/>
          <w:szCs w:val="24"/>
        </w:rPr>
        <w:t>,</w:t>
      </w:r>
      <w:r w:rsidR="002B2AD9" w:rsidRPr="00FF77F7">
        <w:rPr>
          <w:rFonts w:ascii="Arial" w:hAnsi="Arial" w:cs="Arial"/>
          <w:sz w:val="24"/>
          <w:szCs w:val="24"/>
        </w:rPr>
        <w:t xml:space="preserve"> </w:t>
      </w:r>
      <w:r w:rsidR="00E65685" w:rsidRPr="00FF77F7">
        <w:rPr>
          <w:rFonts w:ascii="Arial" w:hAnsi="Arial" w:cs="Arial"/>
          <w:sz w:val="24"/>
          <w:szCs w:val="24"/>
        </w:rPr>
        <w:t>oświa</w:t>
      </w:r>
      <w:r w:rsidR="00825A09" w:rsidRPr="00FF77F7">
        <w:rPr>
          <w:rFonts w:ascii="Arial" w:hAnsi="Arial" w:cs="Arial"/>
          <w:sz w:val="24"/>
          <w:szCs w:val="24"/>
        </w:rPr>
        <w:t>dczam</w:t>
      </w:r>
      <w:r w:rsidR="00E65685" w:rsidRPr="00FF77F7">
        <w:rPr>
          <w:rFonts w:ascii="Arial" w:hAnsi="Arial" w:cs="Arial"/>
          <w:sz w:val="24"/>
          <w:szCs w:val="24"/>
        </w:rPr>
        <w:t>,</w:t>
      </w:r>
      <w:r w:rsidR="00471B8D" w:rsidRPr="00FF77F7">
        <w:rPr>
          <w:rFonts w:ascii="Arial" w:hAnsi="Arial" w:cs="Arial"/>
          <w:sz w:val="24"/>
          <w:szCs w:val="24"/>
        </w:rPr>
        <w:t xml:space="preserve"> że</w:t>
      </w:r>
      <w:r w:rsidR="00715B48" w:rsidRPr="00FF77F7">
        <w:rPr>
          <w:rFonts w:ascii="Arial" w:hAnsi="Arial" w:cs="Arial"/>
          <w:sz w:val="24"/>
          <w:szCs w:val="24"/>
        </w:rPr>
        <w:t xml:space="preserve"> </w:t>
      </w:r>
      <w:r w:rsidR="00886689" w:rsidRPr="00FF77F7">
        <w:rPr>
          <w:rFonts w:ascii="Arial" w:hAnsi="Arial" w:cs="Arial"/>
          <w:sz w:val="24"/>
          <w:szCs w:val="24"/>
        </w:rPr>
        <w:t>informacje zawarte w</w:t>
      </w:r>
      <w:r w:rsidR="00715B48" w:rsidRPr="00FF77F7">
        <w:rPr>
          <w:rFonts w:ascii="Arial" w:hAnsi="Arial" w:cs="Arial"/>
          <w:sz w:val="24"/>
          <w:szCs w:val="24"/>
        </w:rPr>
        <w:t xml:space="preserve"> złożony</w:t>
      </w:r>
      <w:r w:rsidR="000B3481" w:rsidRPr="00FF77F7">
        <w:rPr>
          <w:rFonts w:ascii="Arial" w:hAnsi="Arial" w:cs="Arial"/>
          <w:sz w:val="24"/>
          <w:szCs w:val="24"/>
        </w:rPr>
        <w:t>m</w:t>
      </w:r>
      <w:r w:rsidR="00886689" w:rsidRPr="00FF77F7">
        <w:rPr>
          <w:rFonts w:ascii="Arial" w:hAnsi="Arial" w:cs="Arial"/>
          <w:sz w:val="24"/>
          <w:szCs w:val="24"/>
        </w:rPr>
        <w:t xml:space="preserve"> </w:t>
      </w:r>
      <w:r w:rsidR="00552625" w:rsidRPr="00FF77F7">
        <w:rPr>
          <w:rFonts w:ascii="Arial" w:hAnsi="Arial" w:cs="Arial"/>
          <w:sz w:val="24"/>
          <w:szCs w:val="24"/>
        </w:rPr>
        <w:t>przez nas</w:t>
      </w:r>
      <w:r w:rsidR="004115BC" w:rsidRPr="00FF77F7">
        <w:rPr>
          <w:rFonts w:ascii="Arial" w:hAnsi="Arial" w:cs="Arial"/>
          <w:sz w:val="24"/>
          <w:szCs w:val="24"/>
        </w:rPr>
        <w:t>:</w:t>
      </w:r>
      <w:r w:rsidR="00552625" w:rsidRPr="00FF77F7">
        <w:rPr>
          <w:rFonts w:ascii="Arial" w:hAnsi="Arial" w:cs="Arial"/>
          <w:sz w:val="24"/>
          <w:szCs w:val="24"/>
        </w:rPr>
        <w:t xml:space="preserve"> </w:t>
      </w:r>
    </w:p>
    <w:p w:rsidR="002A4E3C" w:rsidRPr="00FF77F7" w:rsidRDefault="007104AC" w:rsidP="00FF77F7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FF77F7">
        <w:rPr>
          <w:rFonts w:ascii="Arial" w:hAnsi="Arial" w:cs="Arial"/>
          <w:b/>
          <w:bCs/>
          <w:sz w:val="24"/>
          <w:szCs w:val="24"/>
        </w:rPr>
        <w:t>O</w:t>
      </w:r>
      <w:r w:rsidR="00886689" w:rsidRPr="00FF77F7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FF77F7">
        <w:rPr>
          <w:rFonts w:ascii="Arial" w:hAnsi="Arial" w:cs="Arial"/>
          <w:sz w:val="24"/>
          <w:szCs w:val="24"/>
        </w:rPr>
        <w:t>,</w:t>
      </w:r>
      <w:r w:rsidR="00886689" w:rsidRPr="00FF77F7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FF77F7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FF77F7">
        <w:rPr>
          <w:rFonts w:ascii="Arial" w:hAnsi="Arial" w:cs="Arial"/>
          <w:sz w:val="24"/>
          <w:szCs w:val="24"/>
        </w:rPr>
        <w:t>:</w:t>
      </w:r>
      <w:r w:rsidR="00886689" w:rsidRPr="00FF77F7">
        <w:rPr>
          <w:rFonts w:ascii="Arial" w:hAnsi="Arial" w:cs="Arial"/>
          <w:sz w:val="24"/>
          <w:szCs w:val="24"/>
        </w:rPr>
        <w:t xml:space="preserve">  </w:t>
      </w:r>
    </w:p>
    <w:p w:rsidR="00602087" w:rsidRPr="00FF77F7" w:rsidRDefault="00886689" w:rsidP="00FF77F7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FF77F7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FF77F7">
        <w:rPr>
          <w:rFonts w:ascii="Arial" w:hAnsi="Arial" w:cs="Arial"/>
          <w:sz w:val="24"/>
          <w:szCs w:val="24"/>
        </w:rPr>
        <w:t>ustawy Pzp</w:t>
      </w:r>
      <w:r w:rsidR="001B16D9" w:rsidRPr="00FF77F7">
        <w:rPr>
          <w:rFonts w:ascii="Arial" w:hAnsi="Arial" w:cs="Arial"/>
          <w:sz w:val="24"/>
          <w:szCs w:val="24"/>
        </w:rPr>
        <w:t>,</w:t>
      </w:r>
    </w:p>
    <w:p w:rsidR="00697361" w:rsidRPr="00FF77F7" w:rsidRDefault="00602087" w:rsidP="00FF77F7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FF77F7">
        <w:rPr>
          <w:rFonts w:ascii="Arial" w:hAnsi="Arial" w:cs="Arial"/>
          <w:sz w:val="24"/>
          <w:szCs w:val="24"/>
        </w:rPr>
        <w:t xml:space="preserve">art. 108 ust. 1 </w:t>
      </w:r>
      <w:r w:rsidR="00697361" w:rsidRPr="00FF77F7">
        <w:rPr>
          <w:rFonts w:ascii="Arial" w:hAnsi="Arial" w:cs="Arial"/>
          <w:sz w:val="24"/>
          <w:szCs w:val="24"/>
        </w:rPr>
        <w:t>pkt 4 ustawy Pzp</w:t>
      </w:r>
      <w:r w:rsidR="001B16D9" w:rsidRPr="00FF77F7">
        <w:rPr>
          <w:rFonts w:ascii="Arial" w:hAnsi="Arial" w:cs="Arial"/>
          <w:sz w:val="24"/>
          <w:szCs w:val="24"/>
        </w:rPr>
        <w:t>,</w:t>
      </w:r>
    </w:p>
    <w:p w:rsidR="00697361" w:rsidRPr="00FF77F7" w:rsidRDefault="00697361" w:rsidP="00FF77F7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FF77F7">
        <w:rPr>
          <w:rFonts w:ascii="Arial" w:hAnsi="Arial" w:cs="Arial"/>
          <w:sz w:val="24"/>
          <w:szCs w:val="24"/>
        </w:rPr>
        <w:t>art. 108 ust. 1 pkt 5 ustawy Pzp</w:t>
      </w:r>
      <w:r w:rsidR="001B16D9" w:rsidRPr="00FF77F7">
        <w:rPr>
          <w:rFonts w:ascii="Arial" w:hAnsi="Arial" w:cs="Arial"/>
          <w:sz w:val="24"/>
          <w:szCs w:val="24"/>
        </w:rPr>
        <w:t>,</w:t>
      </w:r>
      <w:r w:rsidRPr="00FF77F7">
        <w:rPr>
          <w:rFonts w:ascii="Arial" w:hAnsi="Arial" w:cs="Arial"/>
          <w:sz w:val="24"/>
          <w:szCs w:val="24"/>
        </w:rPr>
        <w:t xml:space="preserve"> </w:t>
      </w:r>
    </w:p>
    <w:p w:rsidR="001B16D9" w:rsidRPr="00FF77F7" w:rsidRDefault="00697361" w:rsidP="00FF77F7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FF77F7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FF77F7">
        <w:rPr>
          <w:rFonts w:ascii="Arial" w:hAnsi="Arial" w:cs="Arial"/>
          <w:sz w:val="24"/>
          <w:szCs w:val="24"/>
        </w:rPr>
        <w:t>6</w:t>
      </w:r>
      <w:r w:rsidRPr="00FF77F7">
        <w:rPr>
          <w:rFonts w:ascii="Arial" w:hAnsi="Arial" w:cs="Arial"/>
          <w:sz w:val="24"/>
          <w:szCs w:val="24"/>
        </w:rPr>
        <w:t xml:space="preserve"> ustawy Pzp</w:t>
      </w:r>
      <w:r w:rsidR="001B16D9" w:rsidRPr="00FF77F7">
        <w:rPr>
          <w:rFonts w:ascii="Arial" w:hAnsi="Arial" w:cs="Arial"/>
          <w:sz w:val="24"/>
          <w:szCs w:val="24"/>
        </w:rPr>
        <w:t>,</w:t>
      </w:r>
    </w:p>
    <w:p w:rsidR="00023477" w:rsidRPr="00FF77F7" w:rsidRDefault="00023477" w:rsidP="00FF77F7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FF77F7" w:rsidRDefault="007104AC" w:rsidP="00FF77F7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FF77F7">
        <w:rPr>
          <w:rFonts w:ascii="Arial" w:hAnsi="Arial" w:cs="Arial"/>
          <w:b/>
          <w:sz w:val="24"/>
          <w:szCs w:val="24"/>
        </w:rPr>
        <w:t>O</w:t>
      </w:r>
      <w:r w:rsidR="004115BC" w:rsidRPr="00FF77F7">
        <w:rPr>
          <w:rFonts w:ascii="Arial" w:hAnsi="Arial" w:cs="Arial"/>
          <w:b/>
          <w:sz w:val="24"/>
          <w:szCs w:val="24"/>
        </w:rPr>
        <w:t>świadczeniu</w:t>
      </w:r>
      <w:r w:rsidR="00111180" w:rsidRPr="00FF77F7">
        <w:rPr>
          <w:rFonts w:ascii="Arial" w:hAnsi="Arial" w:cs="Arial"/>
          <w:bCs/>
          <w:sz w:val="24"/>
          <w:szCs w:val="24"/>
        </w:rPr>
        <w:t>,</w:t>
      </w:r>
      <w:r w:rsidR="004115BC" w:rsidRPr="00FF77F7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FF77F7">
        <w:rPr>
          <w:rFonts w:ascii="Arial" w:hAnsi="Arial" w:cs="Arial"/>
          <w:bCs/>
          <w:sz w:val="24"/>
          <w:szCs w:val="24"/>
        </w:rPr>
        <w:t>ym</w:t>
      </w:r>
      <w:r w:rsidR="004115BC" w:rsidRPr="00FF77F7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FF77F7">
        <w:rPr>
          <w:rFonts w:ascii="Arial" w:hAnsi="Arial" w:cs="Arial"/>
          <w:sz w:val="24"/>
          <w:szCs w:val="24"/>
        </w:rPr>
        <w:t>, o których mowa w:</w:t>
      </w:r>
    </w:p>
    <w:p w:rsidR="00743884" w:rsidRPr="00FF77F7" w:rsidRDefault="00743884" w:rsidP="00FF77F7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FF77F7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B95C96" w:rsidRPr="00FF77F7">
        <w:rPr>
          <w:rFonts w:ascii="Arial" w:hAnsi="Arial" w:cs="Arial"/>
          <w:bCs/>
          <w:sz w:val="24"/>
          <w:szCs w:val="24"/>
        </w:rPr>
        <w:t>t.j. Dz. U. z 2023r. poz. 129</w:t>
      </w:r>
      <w:r w:rsidRPr="00FF77F7">
        <w:rPr>
          <w:rFonts w:ascii="Arial" w:hAnsi="Arial" w:cs="Arial"/>
          <w:bCs/>
          <w:sz w:val="24"/>
          <w:szCs w:val="24"/>
        </w:rPr>
        <w:t>),</w:t>
      </w:r>
    </w:p>
    <w:p w:rsidR="00743884" w:rsidRPr="00FF77F7" w:rsidRDefault="00C01B29" w:rsidP="00FF77F7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FF77F7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FF77F7" w:rsidRDefault="000B3481" w:rsidP="00FF77F7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FF77F7" w:rsidRDefault="000B3481" w:rsidP="00FF77F7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F77F7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FF77F7" w:rsidRDefault="00992BD8" w:rsidP="00FF77F7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FF77F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FF77F7" w:rsidRDefault="00FA3E7B" w:rsidP="00FF77F7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FF77F7" w:rsidRDefault="00E426EB" w:rsidP="00FF77F7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FF77F7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FF77F7">
        <w:rPr>
          <w:rFonts w:ascii="Arial" w:hAnsi="Arial" w:cs="Arial"/>
          <w:sz w:val="24"/>
          <w:szCs w:val="24"/>
        </w:rPr>
        <w:t>niniejszym</w:t>
      </w:r>
      <w:r w:rsidRPr="00FF77F7">
        <w:rPr>
          <w:rFonts w:ascii="Arial" w:hAnsi="Arial" w:cs="Arial"/>
          <w:sz w:val="24"/>
          <w:szCs w:val="24"/>
        </w:rPr>
        <w:t xml:space="preserve"> oświadczeni</w:t>
      </w:r>
      <w:r w:rsidR="000B3481" w:rsidRPr="00FF77F7">
        <w:rPr>
          <w:rFonts w:ascii="Arial" w:hAnsi="Arial" w:cs="Arial"/>
          <w:sz w:val="24"/>
          <w:szCs w:val="24"/>
        </w:rPr>
        <w:t>u</w:t>
      </w:r>
      <w:r w:rsidRPr="00FF77F7">
        <w:rPr>
          <w:rFonts w:ascii="Arial" w:hAnsi="Arial" w:cs="Arial"/>
          <w:sz w:val="24"/>
          <w:szCs w:val="24"/>
        </w:rPr>
        <w:t xml:space="preserve"> są</w:t>
      </w:r>
      <w:r w:rsidR="002C3302" w:rsidRPr="00FF77F7">
        <w:rPr>
          <w:rFonts w:ascii="Arial" w:hAnsi="Arial" w:cs="Arial"/>
          <w:sz w:val="24"/>
          <w:szCs w:val="24"/>
        </w:rPr>
        <w:t xml:space="preserve"> </w:t>
      </w:r>
      <w:r w:rsidRPr="00FF77F7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F77F7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FF77F7" w:rsidTr="006C3667">
        <w:tc>
          <w:tcPr>
            <w:tcW w:w="2660" w:type="dxa"/>
            <w:shd w:val="clear" w:color="auto" w:fill="auto"/>
          </w:tcPr>
          <w:p w:rsidR="00B95C96" w:rsidRPr="00FF77F7" w:rsidRDefault="00B95C96" w:rsidP="00FF77F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FF77F7" w:rsidRDefault="00B95C96" w:rsidP="00FF77F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F77F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FF77F7" w:rsidRDefault="00B95C96" w:rsidP="00FF77F7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F77F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FF77F7" w:rsidRDefault="00B95C96" w:rsidP="00FF77F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FF77F7" w:rsidRDefault="00B95C96" w:rsidP="00FF77F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F77F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FF77F7" w:rsidRDefault="00B95C96" w:rsidP="00FF77F7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F77F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304A89" w:rsidRPr="00FF77F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FF77F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6B1" w:rsidRDefault="00AE26B1" w:rsidP="0038231F">
      <w:pPr>
        <w:spacing w:after="0" w:line="240" w:lineRule="auto"/>
      </w:pPr>
      <w:r>
        <w:separator/>
      </w:r>
    </w:p>
  </w:endnote>
  <w:endnote w:type="continuationSeparator" w:id="0">
    <w:p w:rsidR="00AE26B1" w:rsidRDefault="00AE26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A89" w:rsidRDefault="00304A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04" w:type="dxa"/>
      <w:tblInd w:w="-661" w:type="dxa"/>
      <w:tblLayout w:type="fixed"/>
      <w:tblLook w:val="04A0" w:firstRow="1" w:lastRow="0" w:firstColumn="1" w:lastColumn="0" w:noHBand="0" w:noVBand="1"/>
    </w:tblPr>
    <w:tblGrid>
      <w:gridCol w:w="2027"/>
      <w:gridCol w:w="5116"/>
      <w:gridCol w:w="3261"/>
    </w:tblGrid>
    <w:tr w:rsidR="00FF77F7" w:rsidRPr="00E23908" w:rsidTr="00F14CEF">
      <w:trPr>
        <w:trHeight w:val="1629"/>
      </w:trPr>
      <w:tc>
        <w:tcPr>
          <w:tcW w:w="2027" w:type="dxa"/>
          <w:shd w:val="clear" w:color="auto" w:fill="auto"/>
        </w:tcPr>
        <w:p w:rsidR="00FF77F7" w:rsidRPr="00E23908" w:rsidRDefault="00FF77F7" w:rsidP="00FF77F7">
          <w:r>
            <w:fldChar w:fldCharType="begin"/>
          </w:r>
          <w: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0pt;height:79.5pt">
                <v:imagedata r:id="rId1" r:href="rId2"/>
              </v:shape>
            </w:pict>
          </w:r>
          <w:r>
            <w:fldChar w:fldCharType="end"/>
          </w:r>
        </w:p>
      </w:tc>
      <w:tc>
        <w:tcPr>
          <w:tcW w:w="5116" w:type="dxa"/>
          <w:shd w:val="clear" w:color="auto" w:fill="auto"/>
        </w:tcPr>
        <w:p w:rsidR="00FF77F7" w:rsidRPr="00E23908" w:rsidRDefault="00FF77F7" w:rsidP="00FF77F7">
          <w:pPr>
            <w:tabs>
              <w:tab w:val="center" w:pos="4536"/>
              <w:tab w:val="right" w:pos="9072"/>
            </w:tabs>
            <w:rPr>
              <w:rFonts w:ascii="Verdana" w:hAnsi="Verdana" w:cs="Verdana"/>
              <w:sz w:val="18"/>
              <w:szCs w:val="18"/>
            </w:rPr>
          </w:pPr>
        </w:p>
        <w:p w:rsidR="00FF77F7" w:rsidRDefault="00FF77F7" w:rsidP="00FF77F7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E23908">
            <w:rPr>
              <w:rFonts w:ascii="Verdana" w:hAnsi="Verdana" w:cs="Verdana"/>
              <w:sz w:val="16"/>
              <w:szCs w:val="16"/>
            </w:rPr>
            <w:t>„</w:t>
          </w:r>
          <w:r w:rsidRPr="002A0B1D">
            <w:rPr>
              <w:rFonts w:ascii="Verdana" w:hAnsi="Verdana" w:cs="Verdana"/>
              <w:sz w:val="16"/>
              <w:szCs w:val="16"/>
            </w:rPr>
            <w:t>Standaryzacja procedury wymiarowania defektów metodą aktywnej termografii w podczerwieni</w:t>
          </w:r>
          <w:r>
            <w:rPr>
              <w:rFonts w:ascii="Verdana" w:hAnsi="Verdana" w:cs="Verdana"/>
              <w:sz w:val="16"/>
              <w:szCs w:val="16"/>
            </w:rPr>
            <w:t>”</w:t>
          </w:r>
        </w:p>
        <w:p w:rsidR="00FF77F7" w:rsidRPr="00E23908" w:rsidRDefault="00FF77F7" w:rsidP="00FF77F7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FF77F7" w:rsidRPr="00E23908" w:rsidRDefault="00FF77F7" w:rsidP="00FF77F7">
          <w:pPr>
            <w:tabs>
              <w:tab w:val="center" w:pos="4536"/>
              <w:tab w:val="right" w:pos="9072"/>
            </w:tabs>
            <w:jc w:val="center"/>
          </w:pPr>
          <w:r w:rsidRPr="00E23908">
            <w:rPr>
              <w:rFonts w:ascii="Verdana" w:hAnsi="Verdana" w:cs="Verdana"/>
              <w:sz w:val="16"/>
              <w:szCs w:val="16"/>
            </w:rPr>
            <w:t xml:space="preserve">Umowa nr: </w:t>
          </w:r>
          <w:r w:rsidRPr="002A0B1D">
            <w:rPr>
              <w:rFonts w:ascii="Verdana" w:hAnsi="Verdana" w:cs="Verdana"/>
              <w:sz w:val="16"/>
              <w:szCs w:val="16"/>
            </w:rPr>
            <w:t>PM-II/SP/0003/2024/02</w:t>
          </w:r>
        </w:p>
      </w:tc>
      <w:tc>
        <w:tcPr>
          <w:tcW w:w="3261" w:type="dxa"/>
          <w:shd w:val="clear" w:color="auto" w:fill="auto"/>
        </w:tcPr>
        <w:p w:rsidR="00FF77F7" w:rsidRPr="00E23908" w:rsidRDefault="00FF77F7" w:rsidP="00FF77F7">
          <w:pPr>
            <w:tabs>
              <w:tab w:val="left" w:pos="3682"/>
            </w:tabs>
          </w:pPr>
          <w:r>
            <w:tab/>
          </w:r>
        </w:p>
        <w:p w:rsidR="00FF77F7" w:rsidRPr="00E23908" w:rsidRDefault="00FF77F7" w:rsidP="00FF77F7">
          <w:pPr>
            <w:jc w:val="right"/>
          </w:pPr>
          <w:r w:rsidRPr="00D405C5">
            <w:pict>
              <v:shape id="_x0000_i1026" type="#_x0000_t75" style="width:161.25pt;height:57.75pt">
                <v:imagedata r:id="rId3" o:title="PCz_wydział_el_poziom_mono"/>
              </v:shape>
            </w:pict>
          </w:r>
        </w:p>
      </w:tc>
    </w:tr>
  </w:tbl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F77F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F77F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A89" w:rsidRDefault="00304A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6B1" w:rsidRDefault="00AE26B1" w:rsidP="0038231F">
      <w:pPr>
        <w:spacing w:after="0" w:line="240" w:lineRule="auto"/>
      </w:pPr>
      <w:r>
        <w:separator/>
      </w:r>
    </w:p>
  </w:footnote>
  <w:footnote w:type="continuationSeparator" w:id="0">
    <w:p w:rsidR="00AE26B1" w:rsidRDefault="00AE26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A89" w:rsidRDefault="00304A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7F7" w:rsidRPr="00260D59" w:rsidRDefault="00FF77F7" w:rsidP="00FF77F7">
    <w:pPr>
      <w:spacing w:line="100" w:lineRule="atLeast"/>
      <w:rPr>
        <w:rFonts w:ascii="Roboto" w:hAnsi="Roboto"/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49" type="#_x0000_t75" style="position:absolute;margin-left:338.3pt;margin-top:7.4pt;width:172.8pt;height:54.6pt;z-index:-251657216;visibility:visible;mso-position-horizontal-relative:margin;mso-width-relative:margin;mso-height-relative:margin" wrapcoords="-94 0 -94 20416 18219 21304 18783 21304 19722 21304 21506 19825 21600 15978 21600 0 -94 0">
          <v:imagedata r:id="rId1" o:title="znaki_strona_www"/>
          <w10:wrap type="through" anchorx="margin"/>
        </v:shape>
      </w:pict>
    </w:r>
  </w:p>
  <w:p w:rsidR="00FF77F7" w:rsidRDefault="00FF77F7" w:rsidP="00FF77F7">
    <w:pPr>
      <w:spacing w:line="100" w:lineRule="atLeast"/>
      <w:jc w:val="center"/>
      <w:rPr>
        <w:rFonts w:ascii="Roboto" w:hAnsi="Roboto"/>
        <w:caps/>
        <w:sz w:val="20"/>
        <w:szCs w:val="20"/>
      </w:rPr>
    </w:pPr>
    <w:r>
      <w:rPr>
        <w:noProof/>
      </w:rPr>
      <w:pict>
        <v:shape id="Obraz 5" o:spid="_x0000_s2051" type="#_x0000_t75" style="position:absolute;left:0;text-align:left;margin-left:159.45pt;margin-top:.5pt;width:169.5pt;height:52.7pt;z-index:251661312;visibility:visible;mso-width-relative:margin;mso-height-relative:margin" wrapcoords="-96 0 -96 21291 21600 21291 21600 0 -96 0">
          <v:imagedata r:id="rId2" o:title="05_znak_ siatka_uproszczony_kolor_biale_tlo"/>
          <w10:wrap type="through"/>
        </v:shape>
      </w:pict>
    </w:r>
    <w:r>
      <w:rPr>
        <w:noProof/>
      </w:rPr>
      <w:pict>
        <v:shape id="Obraz 7" o:spid="_x0000_s2050" type="#_x0000_t75" alt="Polska Metrologia II" style="position:absolute;left:0;text-align:left;margin-left:0;margin-top:.5pt;width:154.8pt;height:48.45pt;z-index:-251656192;visibility:visible;mso-position-horizontal:left;mso-position-horizontal-relative:margin">
          <v:imagedata r:id="rId3" o:title="Polska Metrologia II"/>
          <w10:wrap anchorx="margin"/>
        </v:shape>
      </w:pict>
    </w:r>
  </w:p>
  <w:p w:rsidR="00FF77F7" w:rsidRDefault="00FF77F7" w:rsidP="00FF77F7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304A89" w:rsidRDefault="00304A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A89" w:rsidRDefault="00304A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26B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04A8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26B1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  <w:rsid w:val="00FF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5AE9F93"/>
  <w15:docId w15:val="{F1CE4F2C-9018-48C6-AA18-B2BCC61BA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12D57-C062-4739-9830-5195B8EF3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2024-03-15T10:52:00Z</cp:lastPrinted>
  <dcterms:created xsi:type="dcterms:W3CDTF">2024-03-15T10:52:00Z</dcterms:created>
  <dcterms:modified xsi:type="dcterms:W3CDTF">2024-03-15T10:52:00Z</dcterms:modified>
</cp:coreProperties>
</file>