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  <w:r w:rsidRPr="00302D7B">
        <w:rPr>
          <w:rFonts w:cs="Calibri"/>
          <w:b/>
          <w:sz w:val="20"/>
          <w:szCs w:val="20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5477BF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5477BF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0204EECC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5477BF" w:rsidRPr="005477BF">
        <w:rPr>
          <w:rFonts w:cs="Calibri"/>
          <w:b/>
          <w:i/>
          <w:sz w:val="20"/>
          <w:szCs w:val="20"/>
        </w:rPr>
        <w:t>Sukcesywna dostawa zestawów do pobierania osocza, antykoagulantu i igieł do plazmaferezy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C24C89">
        <w:rPr>
          <w:rFonts w:cs="Calibri"/>
          <w:b/>
          <w:sz w:val="20"/>
          <w:szCs w:val="20"/>
        </w:rPr>
        <w:t>0</w:t>
      </w:r>
      <w:r w:rsidR="005477BF">
        <w:rPr>
          <w:rFonts w:cs="Calibri"/>
          <w:b/>
          <w:sz w:val="20"/>
          <w:szCs w:val="20"/>
        </w:rPr>
        <w:t>7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1F2CF756" w14:textId="77777777" w:rsidR="00593502" w:rsidRDefault="00593502" w:rsidP="0059350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2680"/>
        <w:gridCol w:w="1191"/>
        <w:gridCol w:w="1428"/>
        <w:gridCol w:w="1428"/>
        <w:gridCol w:w="1776"/>
      </w:tblGrid>
      <w:tr w:rsidR="005D0483" w:rsidRPr="001C1707" w14:paraId="2A17E96D" w14:textId="77777777" w:rsidTr="00890316">
        <w:trPr>
          <w:trHeight w:val="410"/>
        </w:trPr>
        <w:tc>
          <w:tcPr>
            <w:tcW w:w="451" w:type="pct"/>
            <w:shd w:val="clear" w:color="auto" w:fill="E2EFD9"/>
            <w:vAlign w:val="center"/>
          </w:tcPr>
          <w:p w14:paraId="1B196AE5" w14:textId="77777777" w:rsidR="005D0483" w:rsidRDefault="005D0483" w:rsidP="00890316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434" w:type="pct"/>
            <w:shd w:val="clear" w:color="auto" w:fill="E2EFD9"/>
            <w:vAlign w:val="center"/>
          </w:tcPr>
          <w:p w14:paraId="3926A610" w14:textId="77777777" w:rsidR="005D0483" w:rsidRPr="001C1707" w:rsidRDefault="005D0483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37" w:type="pct"/>
            <w:shd w:val="clear" w:color="auto" w:fill="E2EFD9"/>
            <w:vAlign w:val="center"/>
          </w:tcPr>
          <w:p w14:paraId="1ABD899C" w14:textId="77777777" w:rsidR="005D0483" w:rsidRPr="006F707C" w:rsidRDefault="005D0483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764" w:type="pct"/>
            <w:shd w:val="clear" w:color="auto" w:fill="E2EFD9"/>
            <w:vAlign w:val="center"/>
          </w:tcPr>
          <w:p w14:paraId="7454D852" w14:textId="77777777" w:rsidR="005D0483" w:rsidRPr="001C1707" w:rsidRDefault="005D0483" w:rsidP="005D0483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764" w:type="pct"/>
            <w:shd w:val="clear" w:color="auto" w:fill="E2EFD9"/>
            <w:vAlign w:val="center"/>
          </w:tcPr>
          <w:p w14:paraId="75FBB9E5" w14:textId="77777777" w:rsidR="005D0483" w:rsidRPr="001C1707" w:rsidRDefault="005D0483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55178CFD" w14:textId="77777777" w:rsidR="005D0483" w:rsidRPr="001C1707" w:rsidRDefault="005D0483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bru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950" w:type="pct"/>
            <w:shd w:val="clear" w:color="auto" w:fill="E2EFD9"/>
            <w:vAlign w:val="center"/>
          </w:tcPr>
          <w:p w14:paraId="03889710" w14:textId="77777777" w:rsidR="005D0483" w:rsidRPr="00E83AAF" w:rsidRDefault="005D0483" w:rsidP="005D0483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5D0483" w:rsidRPr="001C1707" w14:paraId="2D6BFB80" w14:textId="77777777" w:rsidTr="00890316">
        <w:trPr>
          <w:trHeight w:val="410"/>
        </w:trPr>
        <w:tc>
          <w:tcPr>
            <w:tcW w:w="451" w:type="pct"/>
            <w:vMerge w:val="restart"/>
            <w:shd w:val="clear" w:color="auto" w:fill="F2F2F2" w:themeFill="background1" w:themeFillShade="F2"/>
            <w:vAlign w:val="center"/>
          </w:tcPr>
          <w:p w14:paraId="7262BF4E" w14:textId="77777777" w:rsidR="005D0483" w:rsidRPr="00890316" w:rsidRDefault="005D0483" w:rsidP="005D048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1</w:t>
            </w: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515202D4" w14:textId="77300F16" w:rsidR="005D0483" w:rsidRPr="00890316" w:rsidRDefault="00070DC5" w:rsidP="00070DC5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spacing w:val="-2"/>
                <w:sz w:val="18"/>
              </w:rPr>
            </w:pPr>
            <w:r w:rsidRPr="00070DC5">
              <w:rPr>
                <w:rFonts w:ascii="Calibri" w:hAnsi="Calibri" w:cs="Calibri"/>
                <w:spacing w:val="-2"/>
                <w:sz w:val="18"/>
              </w:rPr>
              <w:t>Zestawy do pobierania osocza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524363A5" w14:textId="2C725350" w:rsidR="005D0483" w:rsidRPr="00890316" w:rsidRDefault="00070DC5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5000</w:t>
            </w:r>
          </w:p>
        </w:tc>
        <w:tc>
          <w:tcPr>
            <w:tcW w:w="764" w:type="pct"/>
            <w:vAlign w:val="center"/>
          </w:tcPr>
          <w:p w14:paraId="7E52889B" w14:textId="002889E4" w:rsidR="005D0483" w:rsidRPr="00890316" w:rsidRDefault="005D0483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3F4F9014" w14:textId="77777777" w:rsidR="005D0483" w:rsidRPr="001C1707" w:rsidRDefault="005D0483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6A572D26" w14:textId="77777777" w:rsidR="005D0483" w:rsidRPr="00890316" w:rsidRDefault="005D0483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D0483" w:rsidRPr="001C1707" w14:paraId="0C85DF7E" w14:textId="77777777" w:rsidTr="00890316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229C182C" w14:textId="77777777" w:rsidR="005D0483" w:rsidRPr="00890316" w:rsidRDefault="005D0483" w:rsidP="00460CC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59580C13" w14:textId="501FC972" w:rsidR="005D0483" w:rsidRPr="00890316" w:rsidRDefault="00070DC5" w:rsidP="00070DC5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Roztwór antykoagulacyjny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21D428AB" w14:textId="049F7461" w:rsidR="005D0483" w:rsidRPr="00890316" w:rsidRDefault="00070DC5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5000</w:t>
            </w:r>
          </w:p>
        </w:tc>
        <w:tc>
          <w:tcPr>
            <w:tcW w:w="764" w:type="pct"/>
            <w:vAlign w:val="center"/>
          </w:tcPr>
          <w:p w14:paraId="6328F3F2" w14:textId="0FC3C6A0" w:rsidR="005D0483" w:rsidRPr="00890316" w:rsidRDefault="005D0483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35238439" w14:textId="77777777" w:rsidR="005D0483" w:rsidRPr="001C1707" w:rsidRDefault="005D0483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2E945B78" w14:textId="77777777" w:rsidR="005D0483" w:rsidRPr="00890316" w:rsidRDefault="005D0483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D0483" w:rsidRPr="001C1707" w14:paraId="56DF9696" w14:textId="77777777" w:rsidTr="00890316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06DB9089" w14:textId="77777777" w:rsidR="005D0483" w:rsidRPr="00890316" w:rsidRDefault="005D0483" w:rsidP="00460CC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30448E3E" w14:textId="5B4787EF" w:rsidR="005D0483" w:rsidRPr="00890316" w:rsidRDefault="00070DC5" w:rsidP="00070DC5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Igła dializacyjna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5111BC63" w14:textId="0EFA2D4C" w:rsidR="005D0483" w:rsidRPr="00890316" w:rsidRDefault="00070DC5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5100</w:t>
            </w:r>
          </w:p>
        </w:tc>
        <w:tc>
          <w:tcPr>
            <w:tcW w:w="764" w:type="pct"/>
            <w:vAlign w:val="center"/>
          </w:tcPr>
          <w:p w14:paraId="3074EFF7" w14:textId="03973661" w:rsidR="005D0483" w:rsidRPr="00890316" w:rsidRDefault="005D0483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1126B3F2" w14:textId="77777777" w:rsidR="005D0483" w:rsidRPr="001C1707" w:rsidRDefault="005D0483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14D1FCE5" w14:textId="77777777" w:rsidR="005D0483" w:rsidRPr="00890316" w:rsidRDefault="005D0483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D0483" w:rsidRPr="001C1707" w14:paraId="770E66F5" w14:textId="77777777" w:rsidTr="00890316">
        <w:trPr>
          <w:trHeight w:val="410"/>
        </w:trPr>
        <w:tc>
          <w:tcPr>
            <w:tcW w:w="4050" w:type="pct"/>
            <w:gridSpan w:val="5"/>
            <w:shd w:val="clear" w:color="auto" w:fill="F2F2F2" w:themeFill="background1" w:themeFillShade="F2"/>
            <w:vAlign w:val="center"/>
          </w:tcPr>
          <w:p w14:paraId="5AA0D793" w14:textId="77777777" w:rsidR="005D0483" w:rsidRPr="001C1707" w:rsidRDefault="005D0483" w:rsidP="005D0483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 w:rsidR="00890316"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950" w:type="pct"/>
            <w:shd w:val="clear" w:color="auto" w:fill="C5E0B3" w:themeFill="accent6" w:themeFillTint="66"/>
            <w:vAlign w:val="center"/>
          </w:tcPr>
          <w:p w14:paraId="677B0F7F" w14:textId="77777777" w:rsidR="005D0483" w:rsidRPr="00031EAA" w:rsidRDefault="005D0483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7E90AD73" w14:textId="77777777" w:rsidR="001652F7" w:rsidRDefault="001652F7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499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1"/>
        <w:gridCol w:w="2840"/>
        <w:gridCol w:w="1021"/>
        <w:gridCol w:w="1428"/>
        <w:gridCol w:w="1430"/>
        <w:gridCol w:w="1776"/>
      </w:tblGrid>
      <w:tr w:rsidR="00890316" w:rsidRPr="001C1707" w14:paraId="0E140ED9" w14:textId="77777777" w:rsidTr="007154FD">
        <w:trPr>
          <w:trHeight w:val="410"/>
        </w:trPr>
        <w:tc>
          <w:tcPr>
            <w:tcW w:w="450" w:type="pct"/>
            <w:shd w:val="clear" w:color="auto" w:fill="D9E2F3" w:themeFill="accent5" w:themeFillTint="33"/>
            <w:vAlign w:val="center"/>
          </w:tcPr>
          <w:p w14:paraId="0F5B1D13" w14:textId="77777777" w:rsidR="00890316" w:rsidRDefault="00890316" w:rsidP="00640F43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lastRenderedPageBreak/>
              <w:t>Nr zadania</w:t>
            </w:r>
          </w:p>
        </w:tc>
        <w:tc>
          <w:tcPr>
            <w:tcW w:w="1521" w:type="pct"/>
            <w:shd w:val="clear" w:color="auto" w:fill="D9E2F3" w:themeFill="accent5" w:themeFillTint="33"/>
            <w:vAlign w:val="center"/>
          </w:tcPr>
          <w:p w14:paraId="357724F7" w14:textId="77777777"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547" w:type="pct"/>
            <w:shd w:val="clear" w:color="auto" w:fill="D9E2F3" w:themeFill="accent5" w:themeFillTint="33"/>
            <w:vAlign w:val="center"/>
          </w:tcPr>
          <w:p w14:paraId="36D1E103" w14:textId="77777777" w:rsidR="00890316" w:rsidRPr="006F707C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765" w:type="pct"/>
            <w:shd w:val="clear" w:color="auto" w:fill="D9E2F3" w:themeFill="accent5" w:themeFillTint="33"/>
            <w:vAlign w:val="center"/>
          </w:tcPr>
          <w:p w14:paraId="2CB1FC4B" w14:textId="77777777"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765" w:type="pct"/>
            <w:shd w:val="clear" w:color="auto" w:fill="D9E2F3" w:themeFill="accent5" w:themeFillTint="33"/>
            <w:vAlign w:val="center"/>
          </w:tcPr>
          <w:p w14:paraId="432898AC" w14:textId="77777777"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0775C6A5" w14:textId="77777777"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bru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951" w:type="pct"/>
            <w:shd w:val="clear" w:color="auto" w:fill="D9E2F3" w:themeFill="accent5" w:themeFillTint="33"/>
            <w:vAlign w:val="center"/>
          </w:tcPr>
          <w:p w14:paraId="4C525858" w14:textId="77777777" w:rsidR="00890316" w:rsidRPr="00E83AAF" w:rsidRDefault="00890316" w:rsidP="00640F43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890316" w:rsidRPr="001C1707" w14:paraId="6081CB49" w14:textId="77777777" w:rsidTr="007154FD">
        <w:trPr>
          <w:trHeight w:val="410"/>
        </w:trPr>
        <w:tc>
          <w:tcPr>
            <w:tcW w:w="450" w:type="pct"/>
            <w:vMerge w:val="restart"/>
            <w:shd w:val="clear" w:color="auto" w:fill="F2F2F2" w:themeFill="background1" w:themeFillShade="F2"/>
            <w:vAlign w:val="center"/>
          </w:tcPr>
          <w:p w14:paraId="328A5D5F" w14:textId="77777777"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2</w:t>
            </w:r>
          </w:p>
        </w:tc>
        <w:tc>
          <w:tcPr>
            <w:tcW w:w="1521" w:type="pct"/>
            <w:shd w:val="clear" w:color="auto" w:fill="F2F2F2" w:themeFill="background1" w:themeFillShade="F2"/>
            <w:vAlign w:val="center"/>
          </w:tcPr>
          <w:p w14:paraId="012CC461" w14:textId="5292F8AC" w:rsidR="00890316" w:rsidRPr="00890316" w:rsidRDefault="00070DC5" w:rsidP="00070DC5">
            <w:pPr>
              <w:pStyle w:val="TableParagraph"/>
              <w:numPr>
                <w:ilvl w:val="0"/>
                <w:numId w:val="20"/>
              </w:numPr>
              <w:rPr>
                <w:rFonts w:ascii="Calibri" w:hAnsi="Calibri" w:cs="Calibri"/>
                <w:spacing w:val="-2"/>
                <w:sz w:val="18"/>
              </w:rPr>
            </w:pPr>
            <w:r w:rsidRPr="00070DC5">
              <w:rPr>
                <w:rFonts w:ascii="Calibri" w:hAnsi="Calibri" w:cs="Calibri"/>
                <w:spacing w:val="-2"/>
                <w:sz w:val="18"/>
              </w:rPr>
              <w:t>Zestaw jednoraz</w:t>
            </w:r>
            <w:r w:rsidR="007154FD">
              <w:rPr>
                <w:rFonts w:ascii="Calibri" w:hAnsi="Calibri" w:cs="Calibri"/>
                <w:spacing w:val="-2"/>
                <w:sz w:val="18"/>
              </w:rPr>
              <w:t>.</w:t>
            </w:r>
            <w:r w:rsidRPr="00070DC5">
              <w:rPr>
                <w:rFonts w:ascii="Calibri" w:hAnsi="Calibri" w:cs="Calibri"/>
                <w:spacing w:val="-2"/>
                <w:sz w:val="18"/>
              </w:rPr>
              <w:t xml:space="preserve"> Plasmacell- C</w:t>
            </w:r>
          </w:p>
        </w:tc>
        <w:tc>
          <w:tcPr>
            <w:tcW w:w="547" w:type="pct"/>
            <w:shd w:val="clear" w:color="auto" w:fill="F2F2F2" w:themeFill="background1" w:themeFillShade="F2"/>
            <w:vAlign w:val="center"/>
          </w:tcPr>
          <w:p w14:paraId="2D767FED" w14:textId="74E39AA7" w:rsidR="00890316" w:rsidRPr="00890316" w:rsidRDefault="00070DC5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700</w:t>
            </w:r>
          </w:p>
        </w:tc>
        <w:tc>
          <w:tcPr>
            <w:tcW w:w="765" w:type="pct"/>
            <w:vAlign w:val="center"/>
          </w:tcPr>
          <w:p w14:paraId="361673E7" w14:textId="67B15492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16692ADE" w14:textId="77777777"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1" w:type="pct"/>
            <w:shd w:val="clear" w:color="auto" w:fill="auto"/>
            <w:vAlign w:val="center"/>
          </w:tcPr>
          <w:p w14:paraId="5B9E3C72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14:paraId="1C98FDA7" w14:textId="77777777" w:rsidTr="007154F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14:paraId="6E60A29B" w14:textId="77777777"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521" w:type="pct"/>
            <w:shd w:val="clear" w:color="auto" w:fill="F2F2F2" w:themeFill="background1" w:themeFillShade="F2"/>
            <w:vAlign w:val="center"/>
          </w:tcPr>
          <w:p w14:paraId="0C4B1484" w14:textId="32893667" w:rsidR="00890316" w:rsidRPr="00890316" w:rsidRDefault="00070DC5" w:rsidP="007154FD">
            <w:pPr>
              <w:pStyle w:val="TableParagraph"/>
              <w:numPr>
                <w:ilvl w:val="0"/>
                <w:numId w:val="20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Pojemnik jednorazowy</w:t>
            </w:r>
            <w:r>
              <w:rPr>
                <w:rFonts w:ascii="Calibri" w:hAnsi="Calibri" w:cs="Calibri"/>
                <w:sz w:val="18"/>
              </w:rPr>
              <w:t xml:space="preserve"> 1000 ml</w:t>
            </w:r>
          </w:p>
        </w:tc>
        <w:tc>
          <w:tcPr>
            <w:tcW w:w="547" w:type="pct"/>
            <w:shd w:val="clear" w:color="auto" w:fill="F2F2F2" w:themeFill="background1" w:themeFillShade="F2"/>
            <w:vAlign w:val="center"/>
          </w:tcPr>
          <w:p w14:paraId="375EB756" w14:textId="2E983A63" w:rsidR="00890316" w:rsidRPr="00890316" w:rsidRDefault="00070DC5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700</w:t>
            </w:r>
          </w:p>
        </w:tc>
        <w:tc>
          <w:tcPr>
            <w:tcW w:w="765" w:type="pct"/>
            <w:vAlign w:val="center"/>
          </w:tcPr>
          <w:p w14:paraId="47AC3E9A" w14:textId="7A4A2B62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35EA640D" w14:textId="77777777"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1" w:type="pct"/>
            <w:shd w:val="clear" w:color="auto" w:fill="auto"/>
            <w:vAlign w:val="center"/>
          </w:tcPr>
          <w:p w14:paraId="7C0D12D9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14:paraId="58823A23" w14:textId="77777777" w:rsidTr="007154F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14:paraId="3447BC05" w14:textId="77777777"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521" w:type="pct"/>
            <w:shd w:val="clear" w:color="auto" w:fill="F2F2F2" w:themeFill="background1" w:themeFillShade="F2"/>
            <w:vAlign w:val="center"/>
          </w:tcPr>
          <w:p w14:paraId="3F04E92D" w14:textId="3723E1A9" w:rsidR="00890316" w:rsidRPr="00890316" w:rsidRDefault="00070DC5" w:rsidP="007154FD">
            <w:pPr>
              <w:pStyle w:val="TableParagraph"/>
              <w:numPr>
                <w:ilvl w:val="0"/>
                <w:numId w:val="20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Pojemnik ACD(A)  500 ml</w:t>
            </w:r>
          </w:p>
        </w:tc>
        <w:tc>
          <w:tcPr>
            <w:tcW w:w="547" w:type="pct"/>
            <w:shd w:val="clear" w:color="auto" w:fill="F2F2F2" w:themeFill="background1" w:themeFillShade="F2"/>
            <w:vAlign w:val="center"/>
          </w:tcPr>
          <w:p w14:paraId="3A7249A0" w14:textId="2567F03C" w:rsidR="00890316" w:rsidRPr="00890316" w:rsidRDefault="00070DC5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730</w:t>
            </w:r>
          </w:p>
        </w:tc>
        <w:tc>
          <w:tcPr>
            <w:tcW w:w="765" w:type="pct"/>
            <w:vAlign w:val="center"/>
          </w:tcPr>
          <w:p w14:paraId="4D7F56A4" w14:textId="08254388" w:rsidR="00890316" w:rsidRPr="00890316" w:rsidRDefault="00890316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292BB16A" w14:textId="77777777"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1" w:type="pct"/>
            <w:shd w:val="clear" w:color="auto" w:fill="auto"/>
            <w:vAlign w:val="center"/>
          </w:tcPr>
          <w:p w14:paraId="0C41EF33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14:paraId="2BC175F5" w14:textId="77777777" w:rsidTr="007154F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14:paraId="16FD3CEA" w14:textId="77777777"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521" w:type="pct"/>
            <w:shd w:val="clear" w:color="auto" w:fill="F2F2F2" w:themeFill="background1" w:themeFillShade="F2"/>
            <w:vAlign w:val="center"/>
          </w:tcPr>
          <w:p w14:paraId="0C169B94" w14:textId="7AC84117" w:rsidR="00890316" w:rsidRPr="00890316" w:rsidRDefault="00070DC5" w:rsidP="007154FD">
            <w:pPr>
              <w:pStyle w:val="TableParagraph"/>
              <w:numPr>
                <w:ilvl w:val="0"/>
                <w:numId w:val="20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Igła do aferezy</w:t>
            </w:r>
          </w:p>
        </w:tc>
        <w:tc>
          <w:tcPr>
            <w:tcW w:w="547" w:type="pct"/>
            <w:shd w:val="clear" w:color="auto" w:fill="F2F2F2" w:themeFill="background1" w:themeFillShade="F2"/>
            <w:vAlign w:val="center"/>
          </w:tcPr>
          <w:p w14:paraId="5A5B2394" w14:textId="536C05D6" w:rsidR="00890316" w:rsidRPr="00890316" w:rsidRDefault="00070DC5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1000</w:t>
            </w:r>
          </w:p>
        </w:tc>
        <w:tc>
          <w:tcPr>
            <w:tcW w:w="765" w:type="pct"/>
            <w:vAlign w:val="center"/>
          </w:tcPr>
          <w:p w14:paraId="7570C20C" w14:textId="58841FF2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01D14C09" w14:textId="77777777"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1" w:type="pct"/>
            <w:shd w:val="clear" w:color="auto" w:fill="auto"/>
            <w:vAlign w:val="center"/>
          </w:tcPr>
          <w:p w14:paraId="555EAA8B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14:paraId="256618EC" w14:textId="77777777" w:rsidTr="007154FD">
        <w:trPr>
          <w:trHeight w:val="410"/>
        </w:trPr>
        <w:tc>
          <w:tcPr>
            <w:tcW w:w="4049" w:type="pct"/>
            <w:gridSpan w:val="5"/>
            <w:shd w:val="clear" w:color="auto" w:fill="F2F2F2" w:themeFill="background1" w:themeFillShade="F2"/>
            <w:vAlign w:val="center"/>
          </w:tcPr>
          <w:p w14:paraId="37D71238" w14:textId="77777777" w:rsidR="00890316" w:rsidRPr="001C1707" w:rsidRDefault="00890316" w:rsidP="00640F43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951" w:type="pct"/>
            <w:shd w:val="clear" w:color="auto" w:fill="B4C6E7" w:themeFill="accent5" w:themeFillTint="66"/>
            <w:vAlign w:val="center"/>
          </w:tcPr>
          <w:p w14:paraId="50E2BC7E" w14:textId="77777777" w:rsidR="00890316" w:rsidRPr="00031EAA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58D6E5D5" w14:textId="77777777" w:rsidR="00890316" w:rsidRDefault="00890316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3B38ED10" w14:textId="77777777" w:rsidR="001A7F17" w:rsidRDefault="001A7F17" w:rsidP="002B62DA">
      <w:pPr>
        <w:pStyle w:val="Akapitzlist"/>
        <w:spacing w:line="240" w:lineRule="auto"/>
        <w:ind w:left="0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  <w:shd w:val="clear" w:color="auto" w:fill="auto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C57F051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2596"/>
        <w:gridCol w:w="2675"/>
        <w:gridCol w:w="3258"/>
      </w:tblGrid>
      <w:tr w:rsidR="005C7EBD" w:rsidRPr="001C1707" w14:paraId="1C55A6F3" w14:textId="77777777" w:rsidTr="005C7EBD">
        <w:trPr>
          <w:trHeight w:val="410"/>
        </w:trPr>
        <w:tc>
          <w:tcPr>
            <w:tcW w:w="437" w:type="pct"/>
            <w:shd w:val="clear" w:color="auto" w:fill="E2EFD9"/>
            <w:vAlign w:val="center"/>
          </w:tcPr>
          <w:p w14:paraId="44AB25B2" w14:textId="77777777" w:rsidR="005C7EBD" w:rsidRDefault="005C7EBD" w:rsidP="00162FCF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389" w:type="pct"/>
            <w:shd w:val="clear" w:color="auto" w:fill="E2EFD9"/>
            <w:vAlign w:val="center"/>
          </w:tcPr>
          <w:p w14:paraId="74D2086F" w14:textId="77777777"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31" w:type="pct"/>
            <w:shd w:val="clear" w:color="auto" w:fill="E2EFD9"/>
            <w:vAlign w:val="center"/>
          </w:tcPr>
          <w:p w14:paraId="389A844F" w14:textId="77777777"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</w:t>
            </w:r>
          </w:p>
        </w:tc>
        <w:tc>
          <w:tcPr>
            <w:tcW w:w="1743" w:type="pct"/>
            <w:shd w:val="clear" w:color="auto" w:fill="E2EFD9"/>
            <w:vAlign w:val="center"/>
          </w:tcPr>
          <w:p w14:paraId="1AD29974" w14:textId="77777777"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</w:p>
        </w:tc>
      </w:tr>
      <w:tr w:rsidR="00070DC5" w:rsidRPr="001C1707" w14:paraId="3BC822DD" w14:textId="77777777" w:rsidTr="005C7EBD">
        <w:trPr>
          <w:trHeight w:val="410"/>
        </w:trPr>
        <w:tc>
          <w:tcPr>
            <w:tcW w:w="437" w:type="pct"/>
            <w:vMerge w:val="restart"/>
            <w:shd w:val="clear" w:color="auto" w:fill="F2F2F2" w:themeFill="background1" w:themeFillShade="F2"/>
            <w:vAlign w:val="center"/>
          </w:tcPr>
          <w:p w14:paraId="1CF26769" w14:textId="77777777" w:rsidR="00070DC5" w:rsidRPr="00890316" w:rsidRDefault="00070DC5" w:rsidP="00070DC5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1</w:t>
            </w: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1A75E44A" w14:textId="47C9F4DB" w:rsidR="00070DC5" w:rsidRPr="00890316" w:rsidRDefault="00070DC5" w:rsidP="007154FD">
            <w:pPr>
              <w:pStyle w:val="TableParagraph"/>
              <w:numPr>
                <w:ilvl w:val="0"/>
                <w:numId w:val="23"/>
              </w:numPr>
              <w:rPr>
                <w:rFonts w:ascii="Calibri" w:hAnsi="Calibri" w:cs="Calibri"/>
                <w:spacing w:val="-2"/>
                <w:sz w:val="18"/>
              </w:rPr>
            </w:pPr>
            <w:r w:rsidRPr="00070DC5">
              <w:rPr>
                <w:rFonts w:ascii="Calibri" w:hAnsi="Calibri" w:cs="Calibri"/>
                <w:spacing w:val="-2"/>
                <w:sz w:val="18"/>
              </w:rPr>
              <w:t>Zestawy do pobierania osocza</w:t>
            </w:r>
          </w:p>
        </w:tc>
        <w:tc>
          <w:tcPr>
            <w:tcW w:w="1431" w:type="pct"/>
            <w:vAlign w:val="center"/>
          </w:tcPr>
          <w:p w14:paraId="37C3A6C0" w14:textId="77777777" w:rsidR="00070DC5" w:rsidRPr="00890316" w:rsidRDefault="00070DC5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67E0F29B" w14:textId="77777777" w:rsidR="00070DC5" w:rsidRPr="001C1707" w:rsidRDefault="00070DC5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070DC5" w:rsidRPr="001C1707" w14:paraId="0BB63658" w14:textId="77777777" w:rsidTr="005C7EBD">
        <w:trPr>
          <w:trHeight w:val="410"/>
        </w:trPr>
        <w:tc>
          <w:tcPr>
            <w:tcW w:w="437" w:type="pct"/>
            <w:vMerge/>
            <w:shd w:val="clear" w:color="auto" w:fill="F2F2F2" w:themeFill="background1" w:themeFillShade="F2"/>
          </w:tcPr>
          <w:p w14:paraId="07EE4A1C" w14:textId="77777777" w:rsidR="00070DC5" w:rsidRPr="00890316" w:rsidRDefault="00070DC5" w:rsidP="00070DC5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5B9DD522" w14:textId="29C34D87" w:rsidR="00070DC5" w:rsidRPr="00890316" w:rsidRDefault="00070DC5" w:rsidP="007154FD">
            <w:pPr>
              <w:pStyle w:val="TableParagraph"/>
              <w:numPr>
                <w:ilvl w:val="0"/>
                <w:numId w:val="23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Roztwór antykoagulacyjny</w:t>
            </w:r>
          </w:p>
        </w:tc>
        <w:tc>
          <w:tcPr>
            <w:tcW w:w="1431" w:type="pct"/>
            <w:vAlign w:val="center"/>
          </w:tcPr>
          <w:p w14:paraId="510665B2" w14:textId="77777777" w:rsidR="00070DC5" w:rsidRPr="00890316" w:rsidRDefault="00070DC5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7D785087" w14:textId="77777777" w:rsidR="00070DC5" w:rsidRPr="001C1707" w:rsidRDefault="00070DC5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070DC5" w:rsidRPr="001C1707" w14:paraId="50C0F76E" w14:textId="77777777" w:rsidTr="005C7EBD">
        <w:trPr>
          <w:trHeight w:val="410"/>
        </w:trPr>
        <w:tc>
          <w:tcPr>
            <w:tcW w:w="437" w:type="pct"/>
            <w:vMerge/>
            <w:shd w:val="clear" w:color="auto" w:fill="F2F2F2" w:themeFill="background1" w:themeFillShade="F2"/>
          </w:tcPr>
          <w:p w14:paraId="684F85A3" w14:textId="77777777" w:rsidR="00070DC5" w:rsidRPr="00890316" w:rsidRDefault="00070DC5" w:rsidP="00070DC5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4DC6BCD8" w14:textId="4481F0F6" w:rsidR="00070DC5" w:rsidRPr="00890316" w:rsidRDefault="00070DC5" w:rsidP="007154FD">
            <w:pPr>
              <w:pStyle w:val="TableParagraph"/>
              <w:numPr>
                <w:ilvl w:val="0"/>
                <w:numId w:val="23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Igła dializacyjna</w:t>
            </w:r>
          </w:p>
        </w:tc>
        <w:tc>
          <w:tcPr>
            <w:tcW w:w="1431" w:type="pct"/>
            <w:vAlign w:val="center"/>
          </w:tcPr>
          <w:p w14:paraId="5C478342" w14:textId="77777777" w:rsidR="00070DC5" w:rsidRPr="00890316" w:rsidRDefault="00070DC5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3E835E2F" w14:textId="77777777" w:rsidR="00070DC5" w:rsidRPr="001C1707" w:rsidRDefault="00070DC5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2555"/>
        <w:gridCol w:w="2691"/>
        <w:gridCol w:w="3256"/>
      </w:tblGrid>
      <w:tr w:rsidR="005C7EBD" w:rsidRPr="001C1707" w14:paraId="0A0A10F1" w14:textId="77777777" w:rsidTr="007154FD">
        <w:trPr>
          <w:trHeight w:val="410"/>
        </w:trPr>
        <w:tc>
          <w:tcPr>
            <w:tcW w:w="451" w:type="pct"/>
            <w:shd w:val="clear" w:color="auto" w:fill="D9E2F3" w:themeFill="accent5" w:themeFillTint="33"/>
            <w:vAlign w:val="center"/>
          </w:tcPr>
          <w:p w14:paraId="79875506" w14:textId="77777777" w:rsidR="005C7EBD" w:rsidRDefault="005C7EBD" w:rsidP="00162FCF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367" w:type="pct"/>
            <w:shd w:val="clear" w:color="auto" w:fill="D9E2F3" w:themeFill="accent5" w:themeFillTint="33"/>
            <w:vAlign w:val="center"/>
          </w:tcPr>
          <w:p w14:paraId="57D5CD73" w14:textId="77777777"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40" w:type="pct"/>
            <w:shd w:val="clear" w:color="auto" w:fill="D9E2F3" w:themeFill="accent5" w:themeFillTint="33"/>
            <w:vAlign w:val="center"/>
          </w:tcPr>
          <w:p w14:paraId="4037A1CC" w14:textId="77777777"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Producent</w:t>
            </w:r>
          </w:p>
        </w:tc>
        <w:tc>
          <w:tcPr>
            <w:tcW w:w="1742" w:type="pct"/>
            <w:shd w:val="clear" w:color="auto" w:fill="D9E2F3" w:themeFill="accent5" w:themeFillTint="33"/>
            <w:vAlign w:val="center"/>
          </w:tcPr>
          <w:p w14:paraId="3146F3F7" w14:textId="77777777" w:rsidR="005C7EBD" w:rsidRPr="005C7EBD" w:rsidRDefault="005C7EBD" w:rsidP="00162FCF">
            <w:pPr>
              <w:pStyle w:val="TableParagraph"/>
              <w:ind w:left="70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</w:p>
        </w:tc>
      </w:tr>
      <w:tr w:rsidR="007154FD" w:rsidRPr="001C1707" w14:paraId="70344E6C" w14:textId="77777777" w:rsidTr="007154FD">
        <w:trPr>
          <w:trHeight w:val="410"/>
        </w:trPr>
        <w:tc>
          <w:tcPr>
            <w:tcW w:w="451" w:type="pct"/>
            <w:vMerge w:val="restart"/>
            <w:shd w:val="clear" w:color="auto" w:fill="F2F2F2" w:themeFill="background1" w:themeFillShade="F2"/>
            <w:vAlign w:val="center"/>
          </w:tcPr>
          <w:p w14:paraId="3F38A898" w14:textId="77777777" w:rsidR="007154FD" w:rsidRPr="00890316" w:rsidRDefault="007154FD" w:rsidP="007154FD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2</w:t>
            </w:r>
          </w:p>
        </w:tc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7BA8AE26" w14:textId="1868AA2C" w:rsidR="007154FD" w:rsidRPr="00890316" w:rsidRDefault="007154FD" w:rsidP="007154FD">
            <w:pPr>
              <w:pStyle w:val="TableParagraph"/>
              <w:numPr>
                <w:ilvl w:val="0"/>
                <w:numId w:val="21"/>
              </w:numPr>
              <w:rPr>
                <w:rFonts w:ascii="Calibri" w:hAnsi="Calibri" w:cs="Calibri"/>
                <w:spacing w:val="-2"/>
                <w:sz w:val="18"/>
              </w:rPr>
            </w:pPr>
            <w:r w:rsidRPr="00070DC5">
              <w:rPr>
                <w:rFonts w:ascii="Calibri" w:hAnsi="Calibri" w:cs="Calibri"/>
                <w:spacing w:val="-2"/>
                <w:sz w:val="18"/>
              </w:rPr>
              <w:t>Zestaw jednoraz</w:t>
            </w:r>
            <w:r>
              <w:rPr>
                <w:rFonts w:ascii="Calibri" w:hAnsi="Calibri" w:cs="Calibri"/>
                <w:spacing w:val="-2"/>
                <w:sz w:val="18"/>
              </w:rPr>
              <w:t>.</w:t>
            </w:r>
            <w:r w:rsidRPr="00070DC5">
              <w:rPr>
                <w:rFonts w:ascii="Calibri" w:hAnsi="Calibri" w:cs="Calibri"/>
                <w:spacing w:val="-2"/>
                <w:sz w:val="18"/>
              </w:rPr>
              <w:t xml:space="preserve"> Plasmacell- C</w:t>
            </w:r>
          </w:p>
        </w:tc>
        <w:tc>
          <w:tcPr>
            <w:tcW w:w="1440" w:type="pct"/>
            <w:shd w:val="clear" w:color="auto" w:fill="auto"/>
            <w:vAlign w:val="center"/>
          </w:tcPr>
          <w:p w14:paraId="112DED55" w14:textId="77777777" w:rsidR="007154FD" w:rsidRPr="001C1707" w:rsidRDefault="007154FD" w:rsidP="007154FD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14:paraId="29F67D5E" w14:textId="77777777" w:rsidR="007154FD" w:rsidRPr="00890316" w:rsidRDefault="007154FD" w:rsidP="007154FD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7154FD" w:rsidRPr="001C1707" w14:paraId="0B1B99A0" w14:textId="77777777" w:rsidTr="007154FD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21B165D2" w14:textId="77777777" w:rsidR="007154FD" w:rsidRPr="00890316" w:rsidRDefault="007154FD" w:rsidP="007154FD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2D9BE203" w14:textId="1340018F" w:rsidR="007154FD" w:rsidRPr="00890316" w:rsidRDefault="007154FD" w:rsidP="007154FD">
            <w:pPr>
              <w:pStyle w:val="TableParagraph"/>
              <w:numPr>
                <w:ilvl w:val="0"/>
                <w:numId w:val="21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Pojemnik jednorazowy</w:t>
            </w:r>
            <w:r>
              <w:rPr>
                <w:rFonts w:ascii="Calibri" w:hAnsi="Calibri" w:cs="Calibri"/>
                <w:sz w:val="18"/>
              </w:rPr>
              <w:t xml:space="preserve"> 1000 ml</w:t>
            </w:r>
          </w:p>
        </w:tc>
        <w:tc>
          <w:tcPr>
            <w:tcW w:w="1440" w:type="pct"/>
            <w:shd w:val="clear" w:color="auto" w:fill="auto"/>
            <w:vAlign w:val="center"/>
          </w:tcPr>
          <w:p w14:paraId="503A53D2" w14:textId="77777777" w:rsidR="007154FD" w:rsidRPr="001C1707" w:rsidRDefault="007154FD" w:rsidP="007154FD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14:paraId="68AE8B1C" w14:textId="77777777" w:rsidR="007154FD" w:rsidRPr="00890316" w:rsidRDefault="007154FD" w:rsidP="007154FD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7154FD" w:rsidRPr="001C1707" w14:paraId="44E0D18A" w14:textId="77777777" w:rsidTr="007154FD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3CE14A8B" w14:textId="77777777" w:rsidR="007154FD" w:rsidRPr="00890316" w:rsidRDefault="007154FD" w:rsidP="007154FD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29F591E9" w14:textId="28215957" w:rsidR="007154FD" w:rsidRPr="00890316" w:rsidRDefault="007154FD" w:rsidP="007154FD">
            <w:pPr>
              <w:pStyle w:val="TableParagraph"/>
              <w:numPr>
                <w:ilvl w:val="0"/>
                <w:numId w:val="21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Pojemnik ACD(A)  500 ml</w:t>
            </w:r>
          </w:p>
        </w:tc>
        <w:tc>
          <w:tcPr>
            <w:tcW w:w="1440" w:type="pct"/>
            <w:shd w:val="clear" w:color="auto" w:fill="auto"/>
            <w:vAlign w:val="center"/>
          </w:tcPr>
          <w:p w14:paraId="4CEB6233" w14:textId="77777777" w:rsidR="007154FD" w:rsidRPr="001C1707" w:rsidRDefault="007154FD" w:rsidP="007154FD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14:paraId="7D230E19" w14:textId="77777777" w:rsidR="007154FD" w:rsidRPr="00890316" w:rsidRDefault="007154FD" w:rsidP="007154FD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7154FD" w:rsidRPr="001C1707" w14:paraId="216BAB82" w14:textId="77777777" w:rsidTr="007154FD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7FD369BB" w14:textId="77777777" w:rsidR="007154FD" w:rsidRPr="00890316" w:rsidRDefault="007154FD" w:rsidP="007154FD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6C8C1986" w14:textId="4DDCDB7B" w:rsidR="007154FD" w:rsidRPr="00890316" w:rsidRDefault="007154FD" w:rsidP="007154FD">
            <w:pPr>
              <w:pStyle w:val="TableParagraph"/>
              <w:numPr>
                <w:ilvl w:val="0"/>
                <w:numId w:val="21"/>
              </w:numPr>
              <w:rPr>
                <w:rFonts w:ascii="Calibri" w:hAnsi="Calibri" w:cs="Calibri"/>
                <w:sz w:val="18"/>
              </w:rPr>
            </w:pPr>
            <w:r w:rsidRPr="00070DC5">
              <w:rPr>
                <w:rFonts w:ascii="Calibri" w:hAnsi="Calibri" w:cs="Calibri"/>
                <w:sz w:val="18"/>
              </w:rPr>
              <w:t>Igła do aferezy</w:t>
            </w:r>
          </w:p>
        </w:tc>
        <w:tc>
          <w:tcPr>
            <w:tcW w:w="1440" w:type="pct"/>
            <w:shd w:val="clear" w:color="auto" w:fill="auto"/>
            <w:vAlign w:val="center"/>
          </w:tcPr>
          <w:p w14:paraId="55BC2DC7" w14:textId="77777777" w:rsidR="007154FD" w:rsidRPr="001C1707" w:rsidRDefault="007154FD" w:rsidP="007154FD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14:paraId="2F350E20" w14:textId="77777777" w:rsidR="007154FD" w:rsidRPr="00890316" w:rsidRDefault="007154FD" w:rsidP="007154FD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3A9F5173" w14:textId="77777777" w:rsidR="005C7EBD" w:rsidRDefault="005C7EB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04A5B11B" w14:textId="77777777" w:rsidR="005C7EBD" w:rsidRDefault="005C7EB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5477BF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77777777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7777777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3346CC08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E0E1544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D529AAF" w14:textId="77777777" w:rsidR="00A80E37" w:rsidRPr="006B609A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25050245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D1D3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3237A2C1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0D612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4E72F655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7FE49B58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0</w:t>
    </w:r>
    <w:r w:rsidR="00070DC5">
      <w:rPr>
        <w:rStyle w:val="paragraphpunkt1"/>
        <w:b w:val="0"/>
        <w:bCs w:val="0"/>
        <w:kern w:val="22"/>
        <w:sz w:val="16"/>
        <w:szCs w:val="16"/>
        <w:lang w:val="pl-PL"/>
      </w:rPr>
      <w:t>7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814040">
    <w:abstractNumId w:val="31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38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4"/>
  </w:num>
  <w:num w:numId="7" w16cid:durableId="592857487">
    <w:abstractNumId w:val="27"/>
  </w:num>
  <w:num w:numId="8" w16cid:durableId="1285162219">
    <w:abstractNumId w:val="30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39"/>
  </w:num>
  <w:num w:numId="12" w16cid:durableId="1522355306">
    <w:abstractNumId w:val="21"/>
  </w:num>
  <w:num w:numId="13" w16cid:durableId="1094281590">
    <w:abstractNumId w:val="33"/>
  </w:num>
  <w:num w:numId="14" w16cid:durableId="300040949">
    <w:abstractNumId w:val="25"/>
  </w:num>
  <w:num w:numId="15" w16cid:durableId="1671562423">
    <w:abstractNumId w:val="32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7"/>
  </w:num>
  <w:num w:numId="20" w16cid:durableId="26756297">
    <w:abstractNumId w:val="28"/>
  </w:num>
  <w:num w:numId="21" w16cid:durableId="1756510974">
    <w:abstractNumId w:val="35"/>
  </w:num>
  <w:num w:numId="22" w16cid:durableId="1647509749">
    <w:abstractNumId w:val="22"/>
  </w:num>
  <w:num w:numId="23" w16cid:durableId="709450614">
    <w:abstractNumId w:val="3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13</cp:revision>
  <cp:lastPrinted>2017-09-26T15:23:00Z</cp:lastPrinted>
  <dcterms:created xsi:type="dcterms:W3CDTF">2023-11-17T11:29:00Z</dcterms:created>
  <dcterms:modified xsi:type="dcterms:W3CDTF">2024-03-11T10:45:00Z</dcterms:modified>
</cp:coreProperties>
</file>