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3BC03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D60CF7">
        <w:rPr>
          <w:rFonts w:asciiTheme="minorHAnsi" w:hAnsiTheme="minorHAnsi" w:cstheme="minorHAnsi"/>
          <w:sz w:val="16"/>
          <w:szCs w:val="16"/>
        </w:rPr>
        <w:t>8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7D307D47" w14:textId="4FA63EEC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0</w:t>
      </w:r>
      <w:r w:rsidR="000979BE">
        <w:rPr>
          <w:rFonts w:asciiTheme="minorHAnsi" w:hAnsiTheme="minorHAnsi" w:cstheme="minorHAnsi"/>
          <w:color w:val="000000"/>
          <w:sz w:val="16"/>
          <w:szCs w:val="16"/>
        </w:rPr>
        <w:t>7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20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2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4</w:t>
      </w:r>
    </w:p>
    <w:p w14:paraId="484303DB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4DF7B429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</w:t>
      </w:r>
      <w:r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3B3229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2C76D4D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27B8E5BC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7B523110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1B3135DD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49EC2D49" w14:textId="77777777" w:rsidR="00414FEE" w:rsidRDefault="00414FEE" w:rsidP="00414FEE">
      <w:pPr>
        <w:rPr>
          <w:lang w:eastAsia="pl-PL"/>
        </w:rPr>
      </w:pPr>
    </w:p>
    <w:p w14:paraId="049226BC" w14:textId="77777777" w:rsidR="00414FEE" w:rsidRDefault="00414FEE" w:rsidP="00414FEE">
      <w:pPr>
        <w:rPr>
          <w:lang w:eastAsia="pl-PL"/>
        </w:rPr>
      </w:pPr>
    </w:p>
    <w:p w14:paraId="75E4AC45" w14:textId="77777777" w:rsidR="00414FEE" w:rsidRPr="00414FEE" w:rsidRDefault="00414FEE" w:rsidP="00414FEE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166384"/>
      <w:bookmarkStart w:id="1" w:name="_Hlk56755701"/>
      <w:r w:rsidRPr="00414FEE">
        <w:rPr>
          <w:b/>
          <w:sz w:val="24"/>
          <w:szCs w:val="24"/>
        </w:rPr>
        <w:t xml:space="preserve">Oświadczenie wykonawcy </w:t>
      </w:r>
    </w:p>
    <w:bookmarkEnd w:id="0"/>
    <w:p w14:paraId="60B1D930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 xml:space="preserve">o aktualności informacji zawartych w oświadczeniu, </w:t>
      </w:r>
    </w:p>
    <w:p w14:paraId="21E5E5AC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o którym mowa w art. 125 ust 1  ustawy Prawo zamówień publicznych (JEDZ) w zakresie podstaw wykluczenia z postępowania wskazanych przez Zamawiającego</w:t>
      </w:r>
    </w:p>
    <w:p w14:paraId="0BA8CC28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POTWIERDZAJĄCE BRAK PODSTAW WYKLUCZENIA Z POSTĘPOWANIA</w:t>
      </w:r>
    </w:p>
    <w:p w14:paraId="65ACD7BF" w14:textId="77777777" w:rsidR="00414FEE" w:rsidRPr="00414FEE" w:rsidRDefault="003B3229" w:rsidP="003B3229">
      <w:pPr>
        <w:spacing w:after="0" w:line="276" w:lineRule="auto"/>
        <w:jc w:val="center"/>
        <w:rPr>
          <w:rFonts w:ascii="Arial Narrow" w:hAnsi="Arial Narrow"/>
          <w:b/>
        </w:rPr>
      </w:pPr>
      <w:r w:rsidRPr="00101B3D">
        <w:rPr>
          <w:bCs/>
          <w:sz w:val="24"/>
          <w:szCs w:val="24"/>
        </w:rPr>
        <w:t>(składane przez Wykonawcę na wezwanie Zamawiającego)</w:t>
      </w:r>
      <w:r w:rsidR="00414FEE" w:rsidRPr="00414FEE">
        <w:rPr>
          <w:b/>
          <w:sz w:val="24"/>
          <w:szCs w:val="24"/>
        </w:rPr>
        <w:t>.</w:t>
      </w:r>
    </w:p>
    <w:bookmarkEnd w:id="1"/>
    <w:p w14:paraId="32DDA396" w14:textId="77777777" w:rsidR="00414FEE" w:rsidRDefault="00414FEE" w:rsidP="00414FEE">
      <w:pPr>
        <w:rPr>
          <w:b/>
        </w:rPr>
      </w:pPr>
    </w:p>
    <w:p w14:paraId="7BD98C3A" w14:textId="77777777" w:rsidR="003B3229" w:rsidRDefault="003B3229" w:rsidP="00414FEE">
      <w:pPr>
        <w:rPr>
          <w:b/>
        </w:rPr>
      </w:pPr>
    </w:p>
    <w:p w14:paraId="63E58BFF" w14:textId="77777777" w:rsidR="003B3229" w:rsidRDefault="003B3229" w:rsidP="003B3229">
      <w:pPr>
        <w:spacing w:line="360" w:lineRule="auto"/>
        <w:jc w:val="both"/>
        <w:rPr>
          <w:bCs/>
          <w:sz w:val="20"/>
          <w:szCs w:val="20"/>
        </w:rPr>
      </w:pPr>
      <w:r w:rsidRPr="003B3229">
        <w:rPr>
          <w:bCs/>
          <w:sz w:val="20"/>
          <w:szCs w:val="20"/>
        </w:rPr>
        <w:t>Na potrzeby postępowania o udzielenie zamówienia publicznego, pn.:</w:t>
      </w:r>
    </w:p>
    <w:p w14:paraId="7838AA72" w14:textId="0A5F172B" w:rsidR="003B3229" w:rsidRPr="003B3229" w:rsidRDefault="000979BE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0979BE">
        <w:rPr>
          <w:b/>
          <w:bCs/>
          <w:szCs w:val="20"/>
        </w:rPr>
        <w:t>Sukcesywna dostawa zestawów do pobierania osocza, antykoagulantu i igieł do plazmaferezy</w:t>
      </w:r>
      <w:r w:rsidR="00414FEE" w:rsidRPr="003B3229">
        <w:rPr>
          <w:b/>
          <w:bCs/>
          <w:szCs w:val="20"/>
        </w:rPr>
        <w:t>, nr sprawy: ZP-</w:t>
      </w:r>
      <w:r w:rsidR="00D60CF7">
        <w:rPr>
          <w:b/>
          <w:bCs/>
          <w:szCs w:val="20"/>
        </w:rPr>
        <w:t>0</w:t>
      </w:r>
      <w:r>
        <w:rPr>
          <w:b/>
          <w:bCs/>
          <w:szCs w:val="20"/>
        </w:rPr>
        <w:t>7</w:t>
      </w:r>
      <w:r w:rsidR="00414FEE" w:rsidRPr="003B3229">
        <w:rPr>
          <w:b/>
          <w:bCs/>
          <w:szCs w:val="20"/>
        </w:rPr>
        <w:t>/</w:t>
      </w:r>
      <w:r w:rsidR="00D60CF7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D60CF7">
        <w:rPr>
          <w:b/>
          <w:bCs/>
          <w:szCs w:val="20"/>
        </w:rPr>
        <w:t>4</w:t>
      </w:r>
    </w:p>
    <w:p w14:paraId="30EFDE70" w14:textId="77777777" w:rsidR="00414FEE" w:rsidRPr="003B3229" w:rsidRDefault="00414FEE" w:rsidP="003B3229">
      <w:pPr>
        <w:spacing w:line="360" w:lineRule="auto"/>
        <w:jc w:val="both"/>
        <w:rPr>
          <w:sz w:val="20"/>
          <w:szCs w:val="20"/>
        </w:rPr>
      </w:pPr>
      <w:r w:rsidRPr="003B3229">
        <w:rPr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7D352E73" w14:textId="77777777" w:rsidR="00414FEE" w:rsidRDefault="00414FEE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7C43E1B8" w14:textId="77777777" w:rsidR="003B3229" w:rsidRPr="00917CB6" w:rsidRDefault="003B3229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53373811" w14:textId="77777777" w:rsidR="00414FEE" w:rsidRPr="003B3229" w:rsidRDefault="003B3229" w:rsidP="003B3229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086ED77E" w14:textId="77777777" w:rsidR="00414FEE" w:rsidRDefault="00414FEE" w:rsidP="00414FEE">
      <w:pPr>
        <w:rPr>
          <w:rFonts w:ascii="Arial Narrow" w:hAnsi="Arial Narrow"/>
        </w:rPr>
      </w:pPr>
    </w:p>
    <w:p w14:paraId="1F4DC528" w14:textId="77777777" w:rsidR="00414FEE" w:rsidRDefault="00414FEE" w:rsidP="00414FEE">
      <w:pPr>
        <w:rPr>
          <w:rFonts w:ascii="Arial Narrow" w:hAnsi="Arial Narrow"/>
        </w:rPr>
      </w:pPr>
    </w:p>
    <w:p w14:paraId="059154D8" w14:textId="77777777" w:rsidR="00414FEE" w:rsidRDefault="00414FEE" w:rsidP="00414FEE">
      <w:pPr>
        <w:rPr>
          <w:rFonts w:ascii="Arial Narrow" w:hAnsi="Arial Narrow"/>
        </w:rPr>
      </w:pPr>
    </w:p>
    <w:p w14:paraId="3370969F" w14:textId="77777777" w:rsidR="00414FEE" w:rsidRDefault="00414FEE" w:rsidP="00414FEE">
      <w:pPr>
        <w:rPr>
          <w:rFonts w:ascii="Arial Narrow" w:hAnsi="Arial Narrow"/>
        </w:rPr>
      </w:pPr>
    </w:p>
    <w:p w14:paraId="014F156D" w14:textId="77777777" w:rsidR="00414FEE" w:rsidRDefault="00414FEE" w:rsidP="00414FEE">
      <w:pPr>
        <w:ind w:left="4956"/>
        <w:rPr>
          <w:rFonts w:ascii="Arial Narrow" w:hAnsi="Arial Narrow"/>
        </w:rPr>
      </w:pPr>
    </w:p>
    <w:p w14:paraId="51F5AAE6" w14:textId="77777777" w:rsidR="00414FEE" w:rsidRDefault="00414FEE" w:rsidP="00414FEE">
      <w:pPr>
        <w:rPr>
          <w:lang w:eastAsia="pl-PL"/>
        </w:rPr>
      </w:pPr>
    </w:p>
    <w:p w14:paraId="58AA0B27" w14:textId="77777777" w:rsidR="003B3229" w:rsidRDefault="003B3229" w:rsidP="00414FEE">
      <w:pPr>
        <w:rPr>
          <w:lang w:eastAsia="pl-PL"/>
        </w:rPr>
      </w:pPr>
    </w:p>
    <w:p w14:paraId="0E7AB50E" w14:textId="77777777" w:rsidR="003B3229" w:rsidRDefault="003B3229" w:rsidP="00414FEE">
      <w:pPr>
        <w:rPr>
          <w:lang w:eastAsia="pl-PL"/>
        </w:rPr>
      </w:pPr>
    </w:p>
    <w:p w14:paraId="1480A46B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2630578B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p w14:paraId="279B2B97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97E37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040DCD04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E4018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312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F399A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94452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D68CD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0EEECA7F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6CCBCB06" w14:textId="77777777"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10A08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8E1E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3BB9A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667806">
    <w:abstractNumId w:val="13"/>
  </w:num>
  <w:num w:numId="2" w16cid:durableId="1426730773">
    <w:abstractNumId w:val="0"/>
  </w:num>
  <w:num w:numId="3" w16cid:durableId="348681378">
    <w:abstractNumId w:val="11"/>
  </w:num>
  <w:num w:numId="4" w16cid:durableId="731929285">
    <w:abstractNumId w:val="17"/>
  </w:num>
  <w:num w:numId="5" w16cid:durableId="1441753784">
    <w:abstractNumId w:val="14"/>
  </w:num>
  <w:num w:numId="6" w16cid:durableId="833497556">
    <w:abstractNumId w:val="10"/>
  </w:num>
  <w:num w:numId="7" w16cid:durableId="1012954947">
    <w:abstractNumId w:val="1"/>
  </w:num>
  <w:num w:numId="8" w16cid:durableId="1684699425">
    <w:abstractNumId w:val="6"/>
  </w:num>
  <w:num w:numId="9" w16cid:durableId="256402708">
    <w:abstractNumId w:val="4"/>
  </w:num>
  <w:num w:numId="10" w16cid:durableId="1008168461">
    <w:abstractNumId w:val="7"/>
  </w:num>
  <w:num w:numId="11" w16cid:durableId="1945186078">
    <w:abstractNumId w:val="5"/>
  </w:num>
  <w:num w:numId="12" w16cid:durableId="260653189">
    <w:abstractNumId w:val="9"/>
  </w:num>
  <w:num w:numId="13" w16cid:durableId="166025595">
    <w:abstractNumId w:val="3"/>
  </w:num>
  <w:num w:numId="14" w16cid:durableId="224729789">
    <w:abstractNumId w:val="2"/>
  </w:num>
  <w:num w:numId="15" w16cid:durableId="1662536570">
    <w:abstractNumId w:val="16"/>
  </w:num>
  <w:num w:numId="16" w16cid:durableId="763840356">
    <w:abstractNumId w:val="8"/>
  </w:num>
  <w:num w:numId="17" w16cid:durableId="72967901">
    <w:abstractNumId w:val="15"/>
  </w:num>
  <w:num w:numId="18" w16cid:durableId="12419072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79BE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01B3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CEA564E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C5C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14</cp:revision>
  <cp:lastPrinted>2016-07-26T10:32:00Z</cp:lastPrinted>
  <dcterms:created xsi:type="dcterms:W3CDTF">2023-08-23T12:42:00Z</dcterms:created>
  <dcterms:modified xsi:type="dcterms:W3CDTF">2024-03-12T10:26:00Z</dcterms:modified>
</cp:coreProperties>
</file>