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77777777" w:rsidR="00D07B04" w:rsidRPr="00302D7B" w:rsidRDefault="008C62DF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8C62DF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2B687FA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77777777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C24C89" w:rsidRPr="00C24C89">
        <w:rPr>
          <w:rFonts w:cs="Calibri"/>
          <w:b/>
          <w:i/>
          <w:sz w:val="20"/>
          <w:szCs w:val="20"/>
        </w:rPr>
        <w:t>Sukcesywna dostawa zestawów do aferezy wraz z dzierżawą 6 sztuk separatorów komórkowych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C24C89">
        <w:rPr>
          <w:rFonts w:cs="Calibri"/>
          <w:b/>
          <w:sz w:val="20"/>
          <w:szCs w:val="20"/>
        </w:rPr>
        <w:t>01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5D0483" w:rsidRPr="001C1707" w14:paraId="2F6A3816" w14:textId="77777777" w:rsidTr="00890316">
        <w:trPr>
          <w:trHeight w:val="410"/>
        </w:trPr>
        <w:tc>
          <w:tcPr>
            <w:tcW w:w="451" w:type="pct"/>
            <w:shd w:val="clear" w:color="auto" w:fill="E2EFD9"/>
            <w:vAlign w:val="center"/>
          </w:tcPr>
          <w:p w14:paraId="439D3826" w14:textId="77777777" w:rsidR="005D0483" w:rsidRDefault="005D0483" w:rsidP="00890316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E2EFD9"/>
            <w:vAlign w:val="center"/>
          </w:tcPr>
          <w:p w14:paraId="017FE4D9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E2EFD9"/>
            <w:vAlign w:val="center"/>
          </w:tcPr>
          <w:p w14:paraId="227B008C" w14:textId="77777777" w:rsidR="005D0483" w:rsidRPr="006F707C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E2EFD9"/>
            <w:vAlign w:val="center"/>
          </w:tcPr>
          <w:p w14:paraId="63D0B8AD" w14:textId="77777777" w:rsidR="005D0483" w:rsidRPr="001C1707" w:rsidRDefault="005D0483" w:rsidP="005D048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E2EFD9"/>
            <w:vAlign w:val="center"/>
          </w:tcPr>
          <w:p w14:paraId="5949A491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793B3D6B" w14:textId="77777777"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E2EFD9"/>
            <w:vAlign w:val="center"/>
          </w:tcPr>
          <w:p w14:paraId="70B01D8A" w14:textId="77777777" w:rsidR="005D0483" w:rsidRPr="00E83AAF" w:rsidRDefault="005D0483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5D0483" w:rsidRPr="001C1707" w14:paraId="3BFB7680" w14:textId="77777777" w:rsidTr="00890316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14:paraId="18F66EB3" w14:textId="77777777" w:rsidR="005D0483" w:rsidRPr="00890316" w:rsidRDefault="005D0483" w:rsidP="005D048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4101802D" w14:textId="77777777" w:rsidR="005D0483" w:rsidRPr="00890316" w:rsidRDefault="005D0483" w:rsidP="00890316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719F0C32" w14:textId="77777777"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 w:rsidRPr="00890316"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764" w:type="pct"/>
            <w:vAlign w:val="center"/>
          </w:tcPr>
          <w:p w14:paraId="7DA3CFCC" w14:textId="77777777" w:rsidR="005D0483" w:rsidRPr="00890316" w:rsidRDefault="005D0483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1067CC35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7911D3E8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09315ECA" w14:textId="7777777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38FDD2DC" w14:textId="77777777"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7C8F0AE6" w14:textId="77777777" w:rsidR="005D0483" w:rsidRPr="00890316" w:rsidRDefault="005D0483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16A2169D" w14:textId="77777777"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1500</w:t>
            </w:r>
          </w:p>
        </w:tc>
        <w:tc>
          <w:tcPr>
            <w:tcW w:w="764" w:type="pct"/>
            <w:vAlign w:val="center"/>
          </w:tcPr>
          <w:p w14:paraId="634A3EA7" w14:textId="77777777" w:rsidR="005D0483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="005D0483"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325280A8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221E8DC4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4AF35412" w14:textId="7777777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460E22E8" w14:textId="77777777"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275DE89D" w14:textId="77777777" w:rsidR="005D0483" w:rsidRPr="00890316" w:rsidRDefault="005D0483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Płyn ACD-A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58B189B4" w14:textId="77777777"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1600</w:t>
            </w:r>
          </w:p>
        </w:tc>
        <w:tc>
          <w:tcPr>
            <w:tcW w:w="764" w:type="pct"/>
            <w:vAlign w:val="center"/>
          </w:tcPr>
          <w:p w14:paraId="2DFCA0D9" w14:textId="77777777" w:rsidR="005D0483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="005D0483" w:rsidRPr="00890316">
              <w:rPr>
                <w:rFonts w:ascii="Calibri" w:hAnsi="Calibri" w:cs="Calibri"/>
                <w:sz w:val="18"/>
              </w:rPr>
              <w:t>opak.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4FB3723B" w14:textId="77777777"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323233A0" w14:textId="77777777"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14:paraId="4A2727D8" w14:textId="7777777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14:paraId="73ED134C" w14:textId="77777777" w:rsidR="005D0483" w:rsidRPr="001C1707" w:rsidRDefault="005D0483" w:rsidP="005D048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 w:rsidR="00890316"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C5E0B3" w:themeFill="accent6" w:themeFillTint="66"/>
            <w:vAlign w:val="center"/>
          </w:tcPr>
          <w:p w14:paraId="690A45DD" w14:textId="77777777" w:rsidR="005D0483" w:rsidRPr="00031EAA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890316" w:rsidRPr="001C1707" w14:paraId="5A1133EC" w14:textId="77777777" w:rsidTr="00890316">
        <w:trPr>
          <w:trHeight w:val="410"/>
        </w:trPr>
        <w:tc>
          <w:tcPr>
            <w:tcW w:w="451" w:type="pct"/>
            <w:shd w:val="clear" w:color="auto" w:fill="D9E2F3" w:themeFill="accent5" w:themeFillTint="33"/>
            <w:vAlign w:val="center"/>
          </w:tcPr>
          <w:p w14:paraId="6BDCEE2B" w14:textId="77777777" w:rsidR="00890316" w:rsidRDefault="00890316" w:rsidP="00640F43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lastRenderedPageBreak/>
              <w:t>Nr zadania</w:t>
            </w:r>
          </w:p>
        </w:tc>
        <w:tc>
          <w:tcPr>
            <w:tcW w:w="1434" w:type="pct"/>
            <w:shd w:val="clear" w:color="auto" w:fill="D9E2F3" w:themeFill="accent5" w:themeFillTint="33"/>
            <w:vAlign w:val="center"/>
          </w:tcPr>
          <w:p w14:paraId="15A9DC5D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D9E2F3" w:themeFill="accent5" w:themeFillTint="33"/>
            <w:vAlign w:val="center"/>
          </w:tcPr>
          <w:p w14:paraId="30778F43" w14:textId="77777777" w:rsidR="00890316" w:rsidRPr="006F707C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D9E2F3" w:themeFill="accent5" w:themeFillTint="33"/>
            <w:vAlign w:val="center"/>
          </w:tcPr>
          <w:p w14:paraId="75BFCF02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D9E2F3" w:themeFill="accent5" w:themeFillTint="33"/>
            <w:vAlign w:val="center"/>
          </w:tcPr>
          <w:p w14:paraId="5A757F7A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68A85FFB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D9E2F3" w:themeFill="accent5" w:themeFillTint="33"/>
            <w:vAlign w:val="center"/>
          </w:tcPr>
          <w:p w14:paraId="1E771945" w14:textId="77777777" w:rsidR="00890316" w:rsidRPr="00E83AAF" w:rsidRDefault="00890316" w:rsidP="00640F4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90316" w:rsidRPr="001C1707" w14:paraId="3D81CDEF" w14:textId="77777777" w:rsidTr="00640F43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14:paraId="6101C5FD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1C157246" w14:textId="77777777" w:rsidR="00890316" w:rsidRPr="00890316" w:rsidRDefault="00890316" w:rsidP="00640F43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7DCDA877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3</w:t>
            </w:r>
          </w:p>
        </w:tc>
        <w:tc>
          <w:tcPr>
            <w:tcW w:w="764" w:type="pct"/>
            <w:vAlign w:val="center"/>
          </w:tcPr>
          <w:p w14:paraId="55C4D08B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7A815350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4E6616B4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1EF5D3A2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37C61BCC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46253002" w14:textId="77777777"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1BAFA0D5" w14:textId="36E3DFEE" w:rsidR="00890316" w:rsidRPr="00890316" w:rsidRDefault="008C62DF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  <w:r w:rsidR="00890316" w:rsidRPr="00890316">
              <w:rPr>
                <w:rFonts w:ascii="Calibri" w:hAnsi="Calibri" w:cs="Calibri"/>
                <w:sz w:val="18"/>
              </w:rPr>
              <w:t>500</w:t>
            </w:r>
          </w:p>
        </w:tc>
        <w:tc>
          <w:tcPr>
            <w:tcW w:w="764" w:type="pct"/>
            <w:vAlign w:val="center"/>
          </w:tcPr>
          <w:p w14:paraId="3BB9D8A1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63B87CBE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37966036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3806EDA5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57C4A36D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2DBE6191" w14:textId="77777777"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C. Płyn ACD-A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7BB1D0C3" w14:textId="65649791" w:rsidR="00890316" w:rsidRPr="00890316" w:rsidRDefault="008C62DF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  <w:r w:rsidR="00890316">
              <w:rPr>
                <w:rFonts w:ascii="Calibri" w:hAnsi="Calibri" w:cs="Calibri"/>
                <w:sz w:val="18"/>
              </w:rPr>
              <w:t>55</w:t>
            </w:r>
            <w:r w:rsidR="00890316" w:rsidRPr="00890316">
              <w:rPr>
                <w:rFonts w:ascii="Calibri" w:hAnsi="Calibri" w:cs="Calibri"/>
                <w:sz w:val="18"/>
              </w:rPr>
              <w:t>0</w:t>
            </w:r>
          </w:p>
        </w:tc>
        <w:tc>
          <w:tcPr>
            <w:tcW w:w="764" w:type="pct"/>
            <w:vAlign w:val="center"/>
          </w:tcPr>
          <w:p w14:paraId="6FA2C7EA" w14:textId="77777777" w:rsidR="00890316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52DC5E9B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6B265139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39DD1F0C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7CD7A92E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78824C88" w14:textId="77777777"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Roztwór wzbogacający T-PAS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39BF034E" w14:textId="2528BE12" w:rsidR="00890316" w:rsidRPr="00890316" w:rsidRDefault="008C62DF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8</w:t>
            </w:r>
            <w:r w:rsidR="00890316">
              <w:rPr>
                <w:rFonts w:ascii="Calibri" w:hAnsi="Calibri" w:cs="Calibri"/>
                <w:sz w:val="18"/>
              </w:rPr>
              <w:t>00</w:t>
            </w:r>
          </w:p>
        </w:tc>
        <w:tc>
          <w:tcPr>
            <w:tcW w:w="764" w:type="pct"/>
            <w:vAlign w:val="center"/>
          </w:tcPr>
          <w:p w14:paraId="6FEE9196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2E5427EC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6D8C4918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7E68B82E" w14:textId="7777777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14:paraId="72FCD69D" w14:textId="77777777" w:rsidR="00890316" w:rsidRPr="001C1707" w:rsidRDefault="00890316" w:rsidP="00640F4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B4C6E7" w:themeFill="accent5" w:themeFillTint="66"/>
            <w:vAlign w:val="center"/>
          </w:tcPr>
          <w:p w14:paraId="68C23B45" w14:textId="77777777" w:rsidR="00890316" w:rsidRPr="00031EAA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126EAF0E" w14:textId="77777777"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890316" w:rsidRPr="001C1707" w14:paraId="61B2B6BA" w14:textId="77777777" w:rsidTr="00890316">
        <w:trPr>
          <w:trHeight w:val="410"/>
        </w:trPr>
        <w:tc>
          <w:tcPr>
            <w:tcW w:w="451" w:type="pct"/>
            <w:shd w:val="clear" w:color="auto" w:fill="FFF2CC" w:themeFill="accent4" w:themeFillTint="33"/>
            <w:vAlign w:val="center"/>
          </w:tcPr>
          <w:p w14:paraId="3B3E66C1" w14:textId="77777777" w:rsidR="00890316" w:rsidRDefault="00890316" w:rsidP="00640F43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FFF2CC" w:themeFill="accent4" w:themeFillTint="33"/>
            <w:vAlign w:val="center"/>
          </w:tcPr>
          <w:p w14:paraId="63F8DC91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FFF2CC" w:themeFill="accent4" w:themeFillTint="33"/>
            <w:vAlign w:val="center"/>
          </w:tcPr>
          <w:p w14:paraId="5D329A70" w14:textId="77777777" w:rsidR="00890316" w:rsidRPr="006F707C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FFF2CC" w:themeFill="accent4" w:themeFillTint="33"/>
            <w:vAlign w:val="center"/>
          </w:tcPr>
          <w:p w14:paraId="795BACE0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FFF2CC" w:themeFill="accent4" w:themeFillTint="33"/>
            <w:vAlign w:val="center"/>
          </w:tcPr>
          <w:p w14:paraId="4D0406AF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2E814469" w14:textId="77777777"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14:paraId="302A4C02" w14:textId="77777777" w:rsidR="00890316" w:rsidRPr="00E83AAF" w:rsidRDefault="00890316" w:rsidP="00640F4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90316" w:rsidRPr="001C1707" w14:paraId="3C1688AC" w14:textId="77777777" w:rsidTr="00640F43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14:paraId="2018DAC9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>
              <w:rPr>
                <w:rFonts w:ascii="Calibri" w:hAnsi="Calibri" w:cs="Calibri"/>
                <w:spacing w:val="-2"/>
                <w:sz w:val="28"/>
              </w:rPr>
              <w:t>3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748E02FE" w14:textId="77777777" w:rsidR="00890316" w:rsidRPr="00890316" w:rsidRDefault="00890316" w:rsidP="00640F43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0715D066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1</w:t>
            </w:r>
          </w:p>
        </w:tc>
        <w:tc>
          <w:tcPr>
            <w:tcW w:w="764" w:type="pct"/>
            <w:vAlign w:val="center"/>
          </w:tcPr>
          <w:p w14:paraId="6AE891EC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773305C3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7B7113EE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1CC597F0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47860806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7BEEAA57" w14:textId="77777777"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B.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 xml:space="preserve">ednorazowych zestaw do płytek krwi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0E09B57C" w14:textId="4459849C" w:rsidR="00890316" w:rsidRPr="00890316" w:rsidRDefault="008C62DF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8</w:t>
            </w:r>
            <w:r w:rsidR="00890316">
              <w:rPr>
                <w:rFonts w:ascii="Calibri" w:hAnsi="Calibri" w:cs="Calibri"/>
                <w:sz w:val="18"/>
              </w:rPr>
              <w:t>50</w:t>
            </w:r>
          </w:p>
        </w:tc>
        <w:tc>
          <w:tcPr>
            <w:tcW w:w="764" w:type="pct"/>
            <w:vAlign w:val="center"/>
          </w:tcPr>
          <w:p w14:paraId="2583FC7D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537A01DA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0AA5FC1D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617EE5BA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63629CE4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5929B456" w14:textId="77777777"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>ednorazowy zestawów do granulocytów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2FF83B75" w14:textId="77777777"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80</w:t>
            </w:r>
          </w:p>
        </w:tc>
        <w:tc>
          <w:tcPr>
            <w:tcW w:w="764" w:type="pct"/>
            <w:vAlign w:val="center"/>
          </w:tcPr>
          <w:p w14:paraId="610DC6C7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688FA0E0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691B9062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54432197" w14:textId="7777777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14:paraId="5C400083" w14:textId="77777777"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1E6089AB" w14:textId="77777777" w:rsidR="00890316" w:rsidRPr="00890316" w:rsidRDefault="00890316" w:rsidP="00640F43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Płyn ACD-A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14:paraId="788E240F" w14:textId="137CF675" w:rsidR="00890316" w:rsidRPr="00890316" w:rsidRDefault="008C62DF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8</w:t>
            </w:r>
            <w:r w:rsidR="00890316">
              <w:rPr>
                <w:rFonts w:ascii="Calibri" w:hAnsi="Calibri" w:cs="Calibri"/>
                <w:sz w:val="18"/>
              </w:rPr>
              <w:t>50</w:t>
            </w:r>
          </w:p>
        </w:tc>
        <w:tc>
          <w:tcPr>
            <w:tcW w:w="764" w:type="pct"/>
            <w:vAlign w:val="center"/>
          </w:tcPr>
          <w:p w14:paraId="000A4379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24CB1B5A" w14:textId="77777777"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14:paraId="1EE50D7C" w14:textId="77777777"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14:paraId="61B50A00" w14:textId="7777777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14:paraId="2E6C8C00" w14:textId="77777777" w:rsidR="00890316" w:rsidRPr="001C1707" w:rsidRDefault="00890316" w:rsidP="00640F4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FFE599" w:themeFill="accent4" w:themeFillTint="66"/>
            <w:vAlign w:val="center"/>
          </w:tcPr>
          <w:p w14:paraId="1543B64B" w14:textId="77777777" w:rsidR="00890316" w:rsidRPr="00031EAA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94D8906" w14:textId="77777777"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E8EA204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4F3B9A2A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5C7EBD" w:rsidRPr="001C1707" w14:paraId="55AABF37" w14:textId="77777777" w:rsidTr="005C7EBD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14:paraId="3C961752" w14:textId="77777777"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14:paraId="65098B5D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14:paraId="3A34622D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14:paraId="06A727B3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14:paraId="2E84D94F" w14:textId="77777777" w:rsidTr="005C7EBD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14:paraId="12767BDF" w14:textId="77777777"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667ADA26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431" w:type="pct"/>
            <w:vAlign w:val="center"/>
          </w:tcPr>
          <w:p w14:paraId="120FD03B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03B4148B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5C7EBD" w:rsidRPr="001C1707" w14:paraId="27702BDF" w14:textId="7777777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39918A1C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1F6C28EB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1431" w:type="pct"/>
            <w:vAlign w:val="center"/>
          </w:tcPr>
          <w:p w14:paraId="136A838F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7845C3A9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5C7EBD" w:rsidRPr="001C1707" w14:paraId="5B44320F" w14:textId="7777777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54FDF0F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342CFC25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Płyn ACD-A </w:t>
            </w:r>
          </w:p>
        </w:tc>
        <w:tc>
          <w:tcPr>
            <w:tcW w:w="1431" w:type="pct"/>
            <w:vAlign w:val="center"/>
          </w:tcPr>
          <w:p w14:paraId="3CD1EC09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5C58F1E1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624143D0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554"/>
        <w:gridCol w:w="2691"/>
        <w:gridCol w:w="3258"/>
      </w:tblGrid>
      <w:tr w:rsidR="005C7EBD" w:rsidRPr="001C1707" w14:paraId="42496CDC" w14:textId="77777777" w:rsidTr="005C7EBD">
        <w:trPr>
          <w:trHeight w:val="410"/>
        </w:trPr>
        <w:tc>
          <w:tcPr>
            <w:tcW w:w="450" w:type="pct"/>
            <w:shd w:val="clear" w:color="auto" w:fill="D9E2F3" w:themeFill="accent5" w:themeFillTint="33"/>
            <w:vAlign w:val="center"/>
          </w:tcPr>
          <w:p w14:paraId="7CD35EA5" w14:textId="77777777"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6" w:type="pct"/>
            <w:shd w:val="clear" w:color="auto" w:fill="D9E2F3" w:themeFill="accent5" w:themeFillTint="33"/>
            <w:vAlign w:val="center"/>
          </w:tcPr>
          <w:p w14:paraId="53E2E936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40" w:type="pct"/>
            <w:shd w:val="clear" w:color="auto" w:fill="D9E2F3" w:themeFill="accent5" w:themeFillTint="33"/>
            <w:vAlign w:val="center"/>
          </w:tcPr>
          <w:p w14:paraId="43198D77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743" w:type="pct"/>
            <w:shd w:val="clear" w:color="auto" w:fill="D9E2F3" w:themeFill="accent5" w:themeFillTint="33"/>
            <w:vAlign w:val="center"/>
          </w:tcPr>
          <w:p w14:paraId="4654E7B2" w14:textId="77777777" w:rsidR="005C7EBD" w:rsidRPr="005C7EBD" w:rsidRDefault="005C7EBD" w:rsidP="00162FCF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14:paraId="089E913C" w14:textId="77777777" w:rsidTr="005C7EBD">
        <w:trPr>
          <w:trHeight w:val="410"/>
        </w:trPr>
        <w:tc>
          <w:tcPr>
            <w:tcW w:w="450" w:type="pct"/>
            <w:vMerge w:val="restart"/>
            <w:shd w:val="clear" w:color="auto" w:fill="F2F2F2" w:themeFill="background1" w:themeFillShade="F2"/>
            <w:vAlign w:val="center"/>
          </w:tcPr>
          <w:p w14:paraId="15E1FB8E" w14:textId="77777777"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14:paraId="197C42F1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4F20CE8C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8A0B723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60A8BD5D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46366444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14:paraId="2FB16AC2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44595716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26ED331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4AD5D2E3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44758C53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14:paraId="6C952970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C. Płyn ACD-A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31638CFF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5324EE46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67E543DD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0808380B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14:paraId="3E5AAEDA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Roztwór wzbogacający T-PAS  </w:t>
            </w:r>
          </w:p>
        </w:tc>
        <w:tc>
          <w:tcPr>
            <w:tcW w:w="1440" w:type="pct"/>
            <w:shd w:val="clear" w:color="auto" w:fill="auto"/>
            <w:vAlign w:val="center"/>
          </w:tcPr>
          <w:p w14:paraId="37F2A528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72B6BFB4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61696FA4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2680"/>
        <w:gridCol w:w="2568"/>
        <w:gridCol w:w="3256"/>
      </w:tblGrid>
      <w:tr w:rsidR="005C7EBD" w:rsidRPr="001C1707" w14:paraId="07132307" w14:textId="77777777" w:rsidTr="005C7EBD">
        <w:trPr>
          <w:trHeight w:val="410"/>
        </w:trPr>
        <w:tc>
          <w:tcPr>
            <w:tcW w:w="450" w:type="pct"/>
            <w:shd w:val="clear" w:color="auto" w:fill="FFF2CC" w:themeFill="accent4" w:themeFillTint="33"/>
            <w:vAlign w:val="center"/>
          </w:tcPr>
          <w:p w14:paraId="24ECD82C" w14:textId="77777777"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FFF2CC" w:themeFill="accent4" w:themeFillTint="33"/>
            <w:vAlign w:val="center"/>
          </w:tcPr>
          <w:p w14:paraId="2D2DD18C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374" w:type="pct"/>
            <w:shd w:val="clear" w:color="auto" w:fill="FFF2CC" w:themeFill="accent4" w:themeFillTint="33"/>
            <w:vAlign w:val="center"/>
          </w:tcPr>
          <w:p w14:paraId="51CCBF3A" w14:textId="77777777"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742" w:type="pct"/>
            <w:shd w:val="clear" w:color="auto" w:fill="FFF2CC" w:themeFill="accent4" w:themeFillTint="33"/>
            <w:vAlign w:val="center"/>
          </w:tcPr>
          <w:p w14:paraId="36D0E5F8" w14:textId="77777777" w:rsidR="005C7EBD" w:rsidRPr="00E83AAF" w:rsidRDefault="005C7EBD" w:rsidP="00162FCF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14:paraId="16FD03A1" w14:textId="77777777" w:rsidTr="005C7EBD">
        <w:trPr>
          <w:trHeight w:val="410"/>
        </w:trPr>
        <w:tc>
          <w:tcPr>
            <w:tcW w:w="450" w:type="pct"/>
            <w:vMerge w:val="restart"/>
            <w:shd w:val="clear" w:color="auto" w:fill="F2F2F2" w:themeFill="background1" w:themeFillShade="F2"/>
            <w:vAlign w:val="center"/>
          </w:tcPr>
          <w:p w14:paraId="04338569" w14:textId="77777777"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>
              <w:rPr>
                <w:rFonts w:ascii="Calibri" w:hAnsi="Calibri" w:cs="Calibri"/>
                <w:spacing w:val="-2"/>
                <w:sz w:val="28"/>
              </w:rPr>
              <w:t>3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4791B3A8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3BA61BCF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6E859DA0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335B9CC4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0380FEC0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06B9B544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B.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 xml:space="preserve">ednorazowych zestaw do płytek krwi 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1D6B96F2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438A7FF4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3B1B94CA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5C99DEF9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160BD325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>ednorazowy zestawów do granulocytów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5EB0005E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210AEC65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14:paraId="7F6F00AF" w14:textId="7777777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14:paraId="2C27E8C5" w14:textId="77777777"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14:paraId="121989D0" w14:textId="77777777"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Płyn ACD-A 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78C8A589" w14:textId="77777777"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14:paraId="448362B8" w14:textId="77777777"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607A4397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4D7FE82C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3EFAC48A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33ABA46C" w14:textId="77777777" w:rsidR="00273EC1" w:rsidRDefault="008C62DF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D24932B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2F2ED6CD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2F34BD1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AB0667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B9C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6E9BA9D8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1EC94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1E881F4A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244220E" w14:textId="77777777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01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0"/>
  </w:num>
  <w:num w:numId="2" w16cid:durableId="218325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4"/>
  </w:num>
  <w:num w:numId="4" w16cid:durableId="1519729766">
    <w:abstractNumId w:val="20"/>
  </w:num>
  <w:num w:numId="5" w16cid:durableId="1319460334">
    <w:abstractNumId w:val="26"/>
  </w:num>
  <w:num w:numId="6" w16cid:durableId="300382668">
    <w:abstractNumId w:val="33"/>
  </w:num>
  <w:num w:numId="7" w16cid:durableId="271785960">
    <w:abstractNumId w:val="27"/>
  </w:num>
  <w:num w:numId="8" w16cid:durableId="237593550">
    <w:abstractNumId w:val="29"/>
  </w:num>
  <w:num w:numId="9" w16cid:durableId="1011374613">
    <w:abstractNumId w:val="18"/>
  </w:num>
  <w:num w:numId="10" w16cid:durableId="239947000">
    <w:abstractNumId w:val="28"/>
  </w:num>
  <w:num w:numId="11" w16cid:durableId="651521708">
    <w:abstractNumId w:val="35"/>
  </w:num>
  <w:num w:numId="12" w16cid:durableId="66415710">
    <w:abstractNumId w:val="21"/>
  </w:num>
  <w:num w:numId="13" w16cid:durableId="403650767">
    <w:abstractNumId w:val="32"/>
  </w:num>
  <w:num w:numId="14" w16cid:durableId="675228825">
    <w:abstractNumId w:val="25"/>
  </w:num>
  <w:num w:numId="15" w16cid:durableId="2087798811">
    <w:abstractNumId w:val="31"/>
  </w:num>
  <w:num w:numId="16" w16cid:durableId="550773963">
    <w:abstractNumId w:val="23"/>
  </w:num>
  <w:num w:numId="17" w16cid:durableId="1051269550">
    <w:abstractNumId w:val="19"/>
  </w:num>
  <w:num w:numId="18" w16cid:durableId="1017775513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12</cp:revision>
  <cp:lastPrinted>2017-09-26T15:23:00Z</cp:lastPrinted>
  <dcterms:created xsi:type="dcterms:W3CDTF">2023-11-17T11:29:00Z</dcterms:created>
  <dcterms:modified xsi:type="dcterms:W3CDTF">2024-03-06T08:55:00Z</dcterms:modified>
</cp:coreProperties>
</file>