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282115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282115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282115">
        <w:rPr>
          <w:sz w:val="22"/>
          <w:szCs w:val="22"/>
        </w:rPr>
        <w:t>2024-02-19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282115" w:rsidRPr="00282115" w:rsidRDefault="00282115" w:rsidP="00FB7F50">
      <w:pPr>
        <w:spacing w:after="40"/>
        <w:rPr>
          <w:b/>
          <w:bCs/>
          <w:sz w:val="22"/>
          <w:szCs w:val="22"/>
        </w:rPr>
      </w:pPr>
      <w:r w:rsidRPr="00282115">
        <w:rPr>
          <w:b/>
          <w:bCs/>
          <w:sz w:val="22"/>
          <w:szCs w:val="22"/>
        </w:rPr>
        <w:t>Akademia Górniczo - Hutnicza</w:t>
      </w:r>
    </w:p>
    <w:p w:rsidR="00282115" w:rsidRPr="00282115" w:rsidRDefault="00282115" w:rsidP="00FB7F50">
      <w:pPr>
        <w:spacing w:after="40"/>
        <w:rPr>
          <w:b/>
          <w:bCs/>
          <w:sz w:val="22"/>
          <w:szCs w:val="22"/>
        </w:rPr>
      </w:pPr>
      <w:r w:rsidRPr="00282115">
        <w:rPr>
          <w:b/>
          <w:bCs/>
          <w:sz w:val="22"/>
          <w:szCs w:val="22"/>
        </w:rPr>
        <w:t>im. Stanisława Staszica w Krakowie</w:t>
      </w:r>
    </w:p>
    <w:p w:rsidR="00FB7F50" w:rsidRPr="002245BE" w:rsidRDefault="00282115" w:rsidP="00FB7F50">
      <w:pPr>
        <w:spacing w:after="40"/>
        <w:rPr>
          <w:b/>
          <w:bCs/>
          <w:sz w:val="22"/>
          <w:szCs w:val="22"/>
        </w:rPr>
      </w:pPr>
      <w:r w:rsidRPr="00282115">
        <w:rPr>
          <w:b/>
          <w:bCs/>
          <w:sz w:val="22"/>
          <w:szCs w:val="22"/>
        </w:rPr>
        <w:t>Dział Zamówień Publicznych</w:t>
      </w:r>
    </w:p>
    <w:p w:rsidR="00FB7F50" w:rsidRPr="002245BE" w:rsidRDefault="00282115" w:rsidP="00FB7F50">
      <w:pPr>
        <w:rPr>
          <w:sz w:val="22"/>
          <w:szCs w:val="22"/>
        </w:rPr>
      </w:pPr>
      <w:r w:rsidRPr="00282115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282115">
        <w:rPr>
          <w:sz w:val="22"/>
          <w:szCs w:val="22"/>
        </w:rPr>
        <w:t>30</w:t>
      </w:r>
    </w:p>
    <w:p w:rsidR="00FB7F50" w:rsidRPr="002245BE" w:rsidRDefault="00282115" w:rsidP="00FB7F50">
      <w:pPr>
        <w:rPr>
          <w:sz w:val="22"/>
          <w:szCs w:val="22"/>
        </w:rPr>
      </w:pPr>
      <w:r w:rsidRPr="00282115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282115">
        <w:rPr>
          <w:sz w:val="22"/>
          <w:szCs w:val="22"/>
        </w:rPr>
        <w:t>Kraków</w:t>
      </w:r>
    </w:p>
    <w:p w:rsidR="008642B3" w:rsidRDefault="004C6FBF">
      <w:pPr>
        <w:pStyle w:val="Nagwek1"/>
        <w:spacing w:before="600"/>
        <w:rPr>
          <w:sz w:val="28"/>
        </w:rPr>
      </w:pPr>
      <w:r>
        <w:rPr>
          <w:sz w:val="28"/>
        </w:rPr>
        <w:t>INFORMACJA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4C6FBF">
        <w:rPr>
          <w:b/>
          <w:sz w:val="28"/>
        </w:rPr>
        <w:t xml:space="preserve">unieważnieniu postępowania 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282115" w:rsidRPr="00607F9B" w:rsidTr="004C6FBF">
        <w:trPr>
          <w:trHeight w:val="638"/>
        </w:trPr>
        <w:tc>
          <w:tcPr>
            <w:tcW w:w="1023" w:type="dxa"/>
            <w:shd w:val="clear" w:color="auto" w:fill="auto"/>
          </w:tcPr>
          <w:p w:rsidR="00282115" w:rsidRPr="00607F9B" w:rsidRDefault="00282115" w:rsidP="00776EE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82115" w:rsidRPr="00607F9B" w:rsidRDefault="00282115" w:rsidP="00776EE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282115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282115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82115">
              <w:rPr>
                <w:b/>
                <w:bCs/>
                <w:sz w:val="22"/>
                <w:szCs w:val="22"/>
              </w:rPr>
              <w:t xml:space="preserve">organizacja wizyty studyjnej w ramach projektu </w:t>
            </w:r>
            <w:proofErr w:type="spellStart"/>
            <w:r w:rsidRPr="00282115">
              <w:rPr>
                <w:b/>
                <w:bCs/>
                <w:sz w:val="22"/>
                <w:szCs w:val="22"/>
              </w:rPr>
              <w:t>EnerGizerS</w:t>
            </w:r>
            <w:proofErr w:type="spellEnd"/>
            <w:r w:rsidRPr="00282115">
              <w:rPr>
                <w:b/>
                <w:bCs/>
                <w:sz w:val="22"/>
                <w:szCs w:val="22"/>
              </w:rPr>
              <w:t xml:space="preserve"> - DE-dzp.272-49/24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82115">
              <w:rPr>
                <w:b/>
                <w:sz w:val="22"/>
                <w:szCs w:val="22"/>
              </w:rPr>
              <w:t>DE-dzp.272-49/24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bookmarkEnd w:id="0"/>
    <w:p w:rsidR="004C6FBF" w:rsidRDefault="004C6FBF" w:rsidP="004C6FBF">
      <w:pPr>
        <w:spacing w:before="480" w:after="120"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Pr="005B35DD">
        <w:rPr>
          <w:b/>
          <w:sz w:val="22"/>
          <w:szCs w:val="22"/>
        </w:rPr>
        <w:t xml:space="preserve">Akademia Górniczo </w:t>
      </w:r>
      <w:r>
        <w:rPr>
          <w:b/>
          <w:sz w:val="22"/>
          <w:szCs w:val="22"/>
        </w:rPr>
        <w:t>–</w:t>
      </w:r>
      <w:r w:rsidRPr="005B35DD">
        <w:rPr>
          <w:b/>
          <w:sz w:val="22"/>
          <w:szCs w:val="22"/>
        </w:rPr>
        <w:t xml:space="preserve"> Hutnicza</w:t>
      </w:r>
      <w:r>
        <w:rPr>
          <w:b/>
          <w:sz w:val="22"/>
          <w:szCs w:val="22"/>
        </w:rPr>
        <w:t xml:space="preserve"> </w:t>
      </w:r>
      <w:r w:rsidRPr="005B35DD">
        <w:rPr>
          <w:b/>
          <w:sz w:val="22"/>
          <w:szCs w:val="22"/>
        </w:rPr>
        <w:t>im. Stanisława Staszica w Krakowie</w:t>
      </w:r>
      <w:r>
        <w:rPr>
          <w:b/>
          <w:sz w:val="22"/>
          <w:szCs w:val="22"/>
        </w:rPr>
        <w:t xml:space="preserve"> </w:t>
      </w:r>
      <w:r w:rsidRPr="005B35DD">
        <w:rPr>
          <w:b/>
          <w:sz w:val="22"/>
          <w:szCs w:val="22"/>
        </w:rPr>
        <w:t>Dział Zamówień Publicznych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Pr="005B35DD">
        <w:rPr>
          <w:sz w:val="22"/>
          <w:szCs w:val="22"/>
        </w:rPr>
        <w:t>(</w:t>
      </w:r>
      <w:proofErr w:type="spellStart"/>
      <w:r w:rsidRPr="005B35DD">
        <w:rPr>
          <w:sz w:val="22"/>
          <w:szCs w:val="22"/>
        </w:rPr>
        <w:t>t.j</w:t>
      </w:r>
      <w:proofErr w:type="spellEnd"/>
      <w:r w:rsidRPr="005B35DD">
        <w:rPr>
          <w:sz w:val="22"/>
          <w:szCs w:val="22"/>
        </w:rPr>
        <w:t>. Dz.U. z 2021r. poz. 1129)</w:t>
      </w:r>
      <w:r w:rsidRPr="003261E7">
        <w:rPr>
          <w:sz w:val="22"/>
          <w:szCs w:val="22"/>
        </w:rPr>
        <w:t xml:space="preserve">, zwanej dalej „ustawą </w:t>
      </w:r>
      <w:proofErr w:type="spellStart"/>
      <w:r w:rsidRPr="003261E7">
        <w:rPr>
          <w:sz w:val="22"/>
          <w:szCs w:val="22"/>
        </w:rPr>
        <w:t>Pzp</w:t>
      </w:r>
      <w:proofErr w:type="spellEnd"/>
      <w:r w:rsidRPr="003261E7">
        <w:rPr>
          <w:sz w:val="22"/>
          <w:szCs w:val="22"/>
        </w:rPr>
        <w:t>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p w:rsidR="004C6FBF" w:rsidRDefault="004C6FBF" w:rsidP="004C6FBF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4C6FBF" w:rsidRPr="007240DA" w:rsidTr="00776EEA">
        <w:tc>
          <w:tcPr>
            <w:tcW w:w="2660" w:type="dxa"/>
            <w:shd w:val="clear" w:color="auto" w:fill="auto"/>
          </w:tcPr>
          <w:p w:rsidR="004C6FBF" w:rsidRPr="007240DA" w:rsidRDefault="004C6FBF" w:rsidP="00776EEA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5B35DD">
              <w:rPr>
                <w:sz w:val="22"/>
                <w:szCs w:val="22"/>
              </w:rPr>
              <w:t>Art. 255 pkt. 3</w:t>
            </w:r>
            <w:r>
              <w:rPr>
                <w:sz w:val="22"/>
                <w:szCs w:val="22"/>
              </w:rPr>
              <w:t xml:space="preserve">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:rsidR="004C6FBF" w:rsidRPr="007240DA" w:rsidRDefault="004C6FBF" w:rsidP="00776EEA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5B35DD">
              <w:rPr>
                <w:sz w:val="22"/>
                <w:szCs w:val="22"/>
              </w:rPr>
              <w:t>cena lub koszt najkorzystniejszej oferty lub oferta z najniższą ceną przewyższa kwotę, którą zamawiający zamierza przeznaczyć na sfinansowanie zamówienia</w:t>
            </w:r>
          </w:p>
        </w:tc>
      </w:tr>
    </w:tbl>
    <w:p w:rsidR="00F960D7" w:rsidRPr="004C6FBF" w:rsidRDefault="004C6FBF" w:rsidP="004C6FBF">
      <w:pPr>
        <w:ind w:left="2551" w:hanging="2693"/>
        <w:jc w:val="both"/>
        <w:rPr>
          <w:bCs/>
          <w:sz w:val="22"/>
          <w:szCs w:val="22"/>
        </w:rPr>
      </w:pPr>
      <w:r w:rsidRPr="004C6FBF">
        <w:rPr>
          <w:b/>
          <w:szCs w:val="22"/>
        </w:rPr>
        <w:t>Uzasadnienie faktyczne</w:t>
      </w:r>
      <w:r w:rsidRPr="004C6FBF">
        <w:rPr>
          <w:b/>
          <w:bCs/>
          <w:sz w:val="22"/>
          <w:szCs w:val="22"/>
        </w:rPr>
        <w:t>:</w:t>
      </w:r>
      <w:r w:rsidRPr="004C6FBF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 xml:space="preserve"> </w:t>
      </w:r>
      <w:bookmarkStart w:id="1" w:name="_GoBack"/>
      <w:bookmarkEnd w:id="1"/>
      <w:r w:rsidRPr="004C6FBF">
        <w:rPr>
          <w:bCs/>
          <w:sz w:val="22"/>
          <w:szCs w:val="22"/>
        </w:rPr>
        <w:t xml:space="preserve"> </w:t>
      </w:r>
      <w:r w:rsidRPr="004C6FBF">
        <w:rPr>
          <w:bCs/>
          <w:sz w:val="22"/>
          <w:szCs w:val="22"/>
        </w:rPr>
        <w:t>Zamawiający unieważnia postępowanie ponieważ oferta z najniższą ceną przewyższa kwotę, którą Zamawiający zamierza przeznaczyć na realizację zamówienia. Zamawiający przeznaczył na realizacje umowy kwotę w wysokości 5 000,00 zł. natomiast oferta z najniższą ceną wynosi: 14 200,00 zł.</w:t>
      </w:r>
    </w:p>
    <w:sectPr w:rsidR="00F960D7" w:rsidRPr="004C6FBF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4721" w:rsidRDefault="00674721">
      <w:r>
        <w:separator/>
      </w:r>
    </w:p>
  </w:endnote>
  <w:endnote w:type="continuationSeparator" w:id="0">
    <w:p w:rsidR="00674721" w:rsidRDefault="006747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4721" w:rsidRDefault="00674721">
      <w:r>
        <w:separator/>
      </w:r>
    </w:p>
  </w:footnote>
  <w:footnote w:type="continuationSeparator" w:id="0">
    <w:p w:rsidR="00674721" w:rsidRDefault="006747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74721"/>
    <w:rsid w:val="00005838"/>
    <w:rsid w:val="00022322"/>
    <w:rsid w:val="00042497"/>
    <w:rsid w:val="000C1E6F"/>
    <w:rsid w:val="000E4E56"/>
    <w:rsid w:val="001A1468"/>
    <w:rsid w:val="001B7815"/>
    <w:rsid w:val="001C31ED"/>
    <w:rsid w:val="002821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C6FBF"/>
    <w:rsid w:val="004E324A"/>
    <w:rsid w:val="004E7234"/>
    <w:rsid w:val="0054734E"/>
    <w:rsid w:val="00596FD7"/>
    <w:rsid w:val="005E5BFF"/>
    <w:rsid w:val="00607F9B"/>
    <w:rsid w:val="00644DCB"/>
    <w:rsid w:val="00657C1E"/>
    <w:rsid w:val="00674721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131C93"/>
  <w15:chartTrackingRefBased/>
  <w15:docId w15:val="{574138AA-007C-4C88-8176-AE20D954F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167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3</cp:revision>
  <cp:lastPrinted>1601-01-01T00:00:00Z</cp:lastPrinted>
  <dcterms:created xsi:type="dcterms:W3CDTF">2024-02-19T13:20:00Z</dcterms:created>
  <dcterms:modified xsi:type="dcterms:W3CDTF">2024-02-19T13:21:00Z</dcterms:modified>
</cp:coreProperties>
</file>