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32287" w14:textId="77777777" w:rsidR="00843A88" w:rsidRPr="00A13E41" w:rsidRDefault="00C21BF8" w:rsidP="00FD4AEC">
      <w:pPr>
        <w:spacing w:after="480"/>
        <w:jc w:val="right"/>
        <w:rPr>
          <w:rFonts w:ascii="Arial Narrow" w:hAnsi="Arial Narrow" w:cs="Arial"/>
          <w:sz w:val="22"/>
          <w:szCs w:val="22"/>
        </w:rPr>
      </w:pPr>
      <w:r w:rsidRPr="00A13E41">
        <w:rPr>
          <w:rFonts w:ascii="Arial Narrow" w:hAnsi="Arial Narrow" w:cs="Arial"/>
          <w:sz w:val="22"/>
          <w:szCs w:val="22"/>
        </w:rPr>
        <w:t>Bydgoszcz</w:t>
      </w:r>
      <w:r w:rsidR="00843A88" w:rsidRPr="00A13E41">
        <w:rPr>
          <w:rFonts w:ascii="Arial Narrow" w:hAnsi="Arial Narrow" w:cs="Arial"/>
          <w:sz w:val="22"/>
          <w:szCs w:val="22"/>
        </w:rPr>
        <w:t xml:space="preserve"> dnia: </w:t>
      </w:r>
      <w:r w:rsidRPr="00A13E41">
        <w:rPr>
          <w:rFonts w:ascii="Arial Narrow" w:hAnsi="Arial Narrow" w:cs="Arial"/>
          <w:sz w:val="22"/>
          <w:szCs w:val="22"/>
        </w:rPr>
        <w:t>2024-02-13</w:t>
      </w:r>
    </w:p>
    <w:p w14:paraId="3EB07D6B" w14:textId="77777777" w:rsidR="00843A88" w:rsidRPr="00A13E41" w:rsidRDefault="00C21BF8" w:rsidP="00843A88">
      <w:pPr>
        <w:spacing w:line="360" w:lineRule="auto"/>
        <w:rPr>
          <w:rFonts w:ascii="Arial Narrow" w:hAnsi="Arial Narrow" w:cs="Arial"/>
          <w:b/>
          <w:bCs/>
          <w:sz w:val="22"/>
          <w:szCs w:val="22"/>
        </w:rPr>
      </w:pPr>
      <w:r w:rsidRPr="00A13E41">
        <w:rPr>
          <w:rFonts w:ascii="Arial Narrow" w:hAnsi="Arial Narrow" w:cs="Arial"/>
          <w:b/>
          <w:bCs/>
          <w:sz w:val="22"/>
          <w:szCs w:val="22"/>
        </w:rPr>
        <w:t>10WSzKzP SPZOZ</w:t>
      </w:r>
    </w:p>
    <w:p w14:paraId="13C84CB0" w14:textId="77777777" w:rsidR="00843A88" w:rsidRPr="00A13E41" w:rsidRDefault="00C21BF8" w:rsidP="00843A88">
      <w:pPr>
        <w:spacing w:line="360" w:lineRule="auto"/>
        <w:rPr>
          <w:rFonts w:ascii="Arial Narrow" w:hAnsi="Arial Narrow" w:cs="Arial"/>
          <w:sz w:val="22"/>
          <w:szCs w:val="22"/>
        </w:rPr>
      </w:pPr>
      <w:r w:rsidRPr="00A13E41">
        <w:rPr>
          <w:rFonts w:ascii="Arial Narrow" w:hAnsi="Arial Narrow" w:cs="Arial"/>
          <w:sz w:val="22"/>
          <w:szCs w:val="22"/>
        </w:rPr>
        <w:t>Powstańców Warszawy</w:t>
      </w:r>
      <w:r w:rsidR="00843A88" w:rsidRPr="00A13E41">
        <w:rPr>
          <w:rFonts w:ascii="Arial Narrow" w:hAnsi="Arial Narrow" w:cs="Arial"/>
          <w:sz w:val="22"/>
          <w:szCs w:val="22"/>
        </w:rPr>
        <w:t xml:space="preserve"> </w:t>
      </w:r>
      <w:r w:rsidRPr="00A13E41">
        <w:rPr>
          <w:rFonts w:ascii="Arial Narrow" w:hAnsi="Arial Narrow" w:cs="Arial"/>
          <w:sz w:val="22"/>
          <w:szCs w:val="22"/>
        </w:rPr>
        <w:t>5</w:t>
      </w:r>
    </w:p>
    <w:p w14:paraId="0632B51D" w14:textId="77777777" w:rsidR="00843A88" w:rsidRPr="00A13E41" w:rsidRDefault="00C21BF8" w:rsidP="00843A88">
      <w:pPr>
        <w:rPr>
          <w:rFonts w:ascii="Arial Narrow" w:hAnsi="Arial Narrow" w:cs="Arial"/>
          <w:sz w:val="22"/>
          <w:szCs w:val="22"/>
        </w:rPr>
      </w:pPr>
      <w:r w:rsidRPr="00A13E41">
        <w:rPr>
          <w:rFonts w:ascii="Arial Narrow" w:hAnsi="Arial Narrow" w:cs="Arial"/>
          <w:sz w:val="22"/>
          <w:szCs w:val="22"/>
        </w:rPr>
        <w:t>85-681</w:t>
      </w:r>
      <w:r w:rsidR="00843A88" w:rsidRPr="00A13E41">
        <w:rPr>
          <w:rFonts w:ascii="Arial Narrow" w:hAnsi="Arial Narrow" w:cs="Arial"/>
          <w:sz w:val="22"/>
          <w:szCs w:val="22"/>
        </w:rPr>
        <w:t xml:space="preserve"> </w:t>
      </w:r>
      <w:r w:rsidRPr="00A13E41">
        <w:rPr>
          <w:rFonts w:ascii="Arial Narrow" w:hAnsi="Arial Narrow" w:cs="Arial"/>
          <w:sz w:val="22"/>
          <w:szCs w:val="22"/>
        </w:rPr>
        <w:t>Bydgoszcz</w:t>
      </w:r>
    </w:p>
    <w:p w14:paraId="625ABD59" w14:textId="77777777" w:rsidR="00843A88" w:rsidRPr="00A13E41" w:rsidRDefault="00843A88" w:rsidP="00843A88">
      <w:pPr>
        <w:jc w:val="both"/>
        <w:rPr>
          <w:rFonts w:ascii="Arial Narrow" w:hAnsi="Arial Narrow" w:cs="Arial"/>
          <w:bCs/>
          <w:sz w:val="16"/>
          <w:szCs w:val="16"/>
        </w:rPr>
      </w:pPr>
      <w:r w:rsidRPr="00A13E41">
        <w:rPr>
          <w:rFonts w:ascii="Arial Narrow" w:hAnsi="Arial Narrow" w:cs="Arial"/>
          <w:bCs/>
          <w:sz w:val="16"/>
          <w:szCs w:val="16"/>
        </w:rPr>
        <w:t>……………………………………</w:t>
      </w:r>
    </w:p>
    <w:p w14:paraId="4E1EF8CA" w14:textId="77777777" w:rsidR="00843A88" w:rsidRDefault="00843A88" w:rsidP="00FD4AEC">
      <w:pPr>
        <w:spacing w:after="480"/>
        <w:jc w:val="both"/>
        <w:rPr>
          <w:rFonts w:ascii="Arial Narrow" w:hAnsi="Arial Narrow" w:cs="Arial"/>
          <w:bCs/>
          <w:sz w:val="16"/>
          <w:szCs w:val="16"/>
        </w:rPr>
      </w:pPr>
      <w:r w:rsidRPr="00A13E41">
        <w:rPr>
          <w:rFonts w:ascii="Arial Narrow" w:hAnsi="Arial Narrow" w:cs="Arial"/>
          <w:bCs/>
          <w:sz w:val="16"/>
          <w:szCs w:val="16"/>
        </w:rPr>
        <w:t>[nazwa zamawiającego, adres]</w:t>
      </w:r>
    </w:p>
    <w:p w14:paraId="791B1C86" w14:textId="06273D27" w:rsidR="00A95179" w:rsidRPr="00A95179" w:rsidRDefault="00A95179" w:rsidP="00FD4AEC">
      <w:pPr>
        <w:spacing w:after="480"/>
        <w:jc w:val="both"/>
        <w:rPr>
          <w:rFonts w:ascii="Arial Narrow" w:hAnsi="Arial Narrow"/>
          <w:bCs/>
          <w:sz w:val="22"/>
          <w:szCs w:val="22"/>
        </w:rPr>
      </w:pPr>
      <w:r w:rsidRPr="00A95179">
        <w:rPr>
          <w:rFonts w:ascii="Arial Narrow" w:hAnsi="Arial Narrow" w:cs="Arial"/>
          <w:bCs/>
          <w:sz w:val="22"/>
          <w:szCs w:val="22"/>
        </w:rPr>
        <w:t xml:space="preserve">Pismo nr: </w:t>
      </w:r>
      <w:r w:rsidR="00D43DC4" w:rsidRPr="00D43DC4">
        <w:rPr>
          <w:rFonts w:ascii="Arial Narrow" w:hAnsi="Arial Narrow" w:cs="Arial"/>
          <w:b/>
          <w:sz w:val="22"/>
          <w:szCs w:val="22"/>
        </w:rPr>
        <w:t>1302/24</w:t>
      </w:r>
    </w:p>
    <w:p w14:paraId="153B4815" w14:textId="77777777" w:rsidR="00843A88" w:rsidRPr="00A13E41" w:rsidRDefault="00843A88" w:rsidP="004E4B64">
      <w:pPr>
        <w:tabs>
          <w:tab w:val="left" w:pos="708"/>
          <w:tab w:val="center" w:pos="4536"/>
          <w:tab w:val="right" w:pos="9072"/>
        </w:tabs>
        <w:spacing w:after="20" w:line="360" w:lineRule="auto"/>
        <w:ind w:left="5103"/>
        <w:rPr>
          <w:rFonts w:ascii="Arial Narrow" w:hAnsi="Arial Narrow" w:cs="Arial"/>
          <w:b/>
          <w:sz w:val="22"/>
          <w:szCs w:val="22"/>
        </w:rPr>
      </w:pPr>
      <w:r w:rsidRPr="00A13E41">
        <w:rPr>
          <w:rFonts w:ascii="Arial Narrow" w:hAnsi="Arial Narrow" w:cs="Arial"/>
          <w:b/>
          <w:sz w:val="22"/>
          <w:szCs w:val="22"/>
        </w:rPr>
        <w:t>WYKONAWCY</w:t>
      </w:r>
    </w:p>
    <w:p w14:paraId="1E491A48" w14:textId="77777777" w:rsidR="00843A88" w:rsidRPr="00A13E41" w:rsidRDefault="00843A88" w:rsidP="004E4B64">
      <w:pPr>
        <w:tabs>
          <w:tab w:val="left" w:pos="708"/>
          <w:tab w:val="center" w:pos="4536"/>
          <w:tab w:val="right" w:pos="9072"/>
        </w:tabs>
        <w:spacing w:after="480" w:line="360" w:lineRule="auto"/>
        <w:ind w:left="5103"/>
        <w:rPr>
          <w:rFonts w:ascii="Arial Narrow" w:hAnsi="Arial Narrow" w:cs="Arial"/>
          <w:sz w:val="22"/>
          <w:szCs w:val="22"/>
        </w:rPr>
      </w:pPr>
      <w:r w:rsidRPr="00A13E41">
        <w:rPr>
          <w:rFonts w:ascii="Arial Narrow" w:hAnsi="Arial Narrow" w:cs="Arial"/>
          <w:sz w:val="22"/>
          <w:szCs w:val="22"/>
        </w:rPr>
        <w:t>ubiegający się o zamówienie</w:t>
      </w:r>
    </w:p>
    <w:p w14:paraId="75820F06" w14:textId="77777777" w:rsidR="004E4B64" w:rsidRPr="00A13E41" w:rsidRDefault="004E4B64" w:rsidP="004E4B64">
      <w:pPr>
        <w:spacing w:after="120" w:line="360" w:lineRule="auto"/>
        <w:jc w:val="both"/>
        <w:rPr>
          <w:rFonts w:ascii="Arial Narrow" w:eastAsia="Calibri" w:hAnsi="Arial Narrow" w:cs="Arial"/>
          <w:sz w:val="22"/>
          <w:szCs w:val="22"/>
          <w:lang w:eastAsia="en-US"/>
        </w:rPr>
      </w:pPr>
      <w:r w:rsidRPr="00A13E41">
        <w:rPr>
          <w:rFonts w:ascii="Arial Narrow" w:eastAsia="Calibri" w:hAnsi="Arial Narrow" w:cs="Arial"/>
          <w:sz w:val="22"/>
          <w:szCs w:val="22"/>
          <w:lang w:eastAsia="en-US"/>
        </w:rPr>
        <w:t xml:space="preserve">Dotyczy: </w:t>
      </w:r>
      <w:r w:rsidRPr="00A13E41">
        <w:rPr>
          <w:rFonts w:ascii="Arial Narrow" w:hAnsi="Arial Narrow" w:cs="Arial"/>
          <w:sz w:val="22"/>
          <w:szCs w:val="22"/>
        </w:rPr>
        <w:t>postępowania o udzielenie zamówienia publicznego</w:t>
      </w:r>
      <w:r w:rsidRPr="00A13E41">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4E4B64" w:rsidRPr="00A13E41" w14:paraId="255D9E99" w14:textId="77777777" w:rsidTr="00FD4AEC">
        <w:tc>
          <w:tcPr>
            <w:tcW w:w="2269" w:type="dxa"/>
            <w:shd w:val="clear" w:color="auto" w:fill="auto"/>
          </w:tcPr>
          <w:p w14:paraId="19875557" w14:textId="77777777" w:rsidR="004E4B64" w:rsidRPr="00A13E41" w:rsidRDefault="004E4B64" w:rsidP="00C46732">
            <w:pPr>
              <w:tabs>
                <w:tab w:val="center" w:pos="4536"/>
                <w:tab w:val="right" w:pos="9072"/>
              </w:tabs>
              <w:spacing w:line="360" w:lineRule="auto"/>
              <w:ind w:left="-105"/>
              <w:jc w:val="both"/>
              <w:rPr>
                <w:rFonts w:ascii="Arial Narrow" w:hAnsi="Arial Narrow" w:cs="Arial"/>
                <w:sz w:val="22"/>
                <w:szCs w:val="22"/>
              </w:rPr>
            </w:pPr>
            <w:r w:rsidRPr="00A13E41">
              <w:rPr>
                <w:rFonts w:ascii="Arial Narrow" w:hAnsi="Arial Narrow" w:cs="Arial"/>
                <w:sz w:val="22"/>
                <w:szCs w:val="22"/>
              </w:rPr>
              <w:t>Nazwa zamówienia:</w:t>
            </w:r>
          </w:p>
        </w:tc>
        <w:tc>
          <w:tcPr>
            <w:tcW w:w="6803" w:type="dxa"/>
            <w:shd w:val="clear" w:color="auto" w:fill="auto"/>
          </w:tcPr>
          <w:p w14:paraId="77E19D54" w14:textId="77777777" w:rsidR="004E4B64" w:rsidRPr="00A13E41" w:rsidRDefault="00C21BF8" w:rsidP="00C46732">
            <w:pPr>
              <w:tabs>
                <w:tab w:val="center" w:pos="4536"/>
                <w:tab w:val="right" w:pos="9072"/>
              </w:tabs>
              <w:spacing w:line="360" w:lineRule="auto"/>
              <w:jc w:val="both"/>
              <w:rPr>
                <w:rFonts w:ascii="Arial Narrow" w:hAnsi="Arial Narrow" w:cs="Arial"/>
                <w:bCs/>
                <w:sz w:val="22"/>
                <w:szCs w:val="22"/>
              </w:rPr>
            </w:pPr>
            <w:r w:rsidRPr="00A13E41">
              <w:rPr>
                <w:rFonts w:ascii="Arial Narrow" w:hAnsi="Arial Narrow" w:cs="Arial"/>
                <w:bCs/>
                <w:sz w:val="22"/>
                <w:szCs w:val="22"/>
              </w:rPr>
              <w:t xml:space="preserve">Usługi serwisu pogwarancyjnego aparatów </w:t>
            </w:r>
            <w:proofErr w:type="spellStart"/>
            <w:r w:rsidRPr="00A13E41">
              <w:rPr>
                <w:rFonts w:ascii="Arial Narrow" w:hAnsi="Arial Narrow" w:cs="Arial"/>
                <w:bCs/>
                <w:sz w:val="22"/>
                <w:szCs w:val="22"/>
              </w:rPr>
              <w:t>rtg</w:t>
            </w:r>
            <w:proofErr w:type="spellEnd"/>
            <w:r w:rsidRPr="00A13E41">
              <w:rPr>
                <w:rFonts w:ascii="Arial Narrow" w:hAnsi="Arial Narrow" w:cs="Arial"/>
                <w:bCs/>
                <w:sz w:val="22"/>
                <w:szCs w:val="22"/>
              </w:rPr>
              <w:t xml:space="preserve">, </w:t>
            </w:r>
            <w:proofErr w:type="spellStart"/>
            <w:r w:rsidRPr="00A13E41">
              <w:rPr>
                <w:rFonts w:ascii="Arial Narrow" w:hAnsi="Arial Narrow" w:cs="Arial"/>
                <w:bCs/>
                <w:sz w:val="22"/>
                <w:szCs w:val="22"/>
              </w:rPr>
              <w:t>wstrzykiwacza</w:t>
            </w:r>
            <w:proofErr w:type="spellEnd"/>
            <w:r w:rsidRPr="00A13E41">
              <w:rPr>
                <w:rFonts w:ascii="Arial Narrow" w:hAnsi="Arial Narrow" w:cs="Arial"/>
                <w:bCs/>
                <w:sz w:val="22"/>
                <w:szCs w:val="22"/>
              </w:rPr>
              <w:t xml:space="preserve"> kontrastu, aparatu </w:t>
            </w:r>
            <w:proofErr w:type="spellStart"/>
            <w:r w:rsidRPr="00A13E41">
              <w:rPr>
                <w:rFonts w:ascii="Arial Narrow" w:hAnsi="Arial Narrow" w:cs="Arial"/>
                <w:bCs/>
                <w:sz w:val="22"/>
                <w:szCs w:val="22"/>
              </w:rPr>
              <w:t>usg</w:t>
            </w:r>
            <w:proofErr w:type="spellEnd"/>
            <w:r w:rsidRPr="00A13E41">
              <w:rPr>
                <w:rFonts w:ascii="Arial Narrow" w:hAnsi="Arial Narrow" w:cs="Arial"/>
                <w:bCs/>
                <w:sz w:val="22"/>
                <w:szCs w:val="22"/>
              </w:rPr>
              <w:t xml:space="preserve"> Doppler</w:t>
            </w:r>
            <w:r w:rsidR="004E4B64" w:rsidRPr="00A13E41">
              <w:rPr>
                <w:rFonts w:ascii="Arial Narrow" w:hAnsi="Arial Narrow" w:cs="Arial"/>
                <w:bCs/>
                <w:sz w:val="22"/>
                <w:szCs w:val="22"/>
              </w:rPr>
              <w:t>.</w:t>
            </w:r>
          </w:p>
        </w:tc>
      </w:tr>
      <w:tr w:rsidR="00C21BF8" w:rsidRPr="00A13E41" w14:paraId="48F86727" w14:textId="77777777" w:rsidTr="002508D9">
        <w:tc>
          <w:tcPr>
            <w:tcW w:w="2269" w:type="dxa"/>
            <w:shd w:val="clear" w:color="auto" w:fill="auto"/>
          </w:tcPr>
          <w:p w14:paraId="139A0975" w14:textId="77777777" w:rsidR="00C21BF8" w:rsidRPr="00A13E41" w:rsidRDefault="00C21BF8" w:rsidP="002508D9">
            <w:pPr>
              <w:tabs>
                <w:tab w:val="center" w:pos="4536"/>
                <w:tab w:val="right" w:pos="9072"/>
              </w:tabs>
              <w:spacing w:line="360" w:lineRule="auto"/>
              <w:ind w:left="-105" w:right="-115"/>
              <w:jc w:val="both"/>
              <w:rPr>
                <w:rFonts w:ascii="Arial Narrow" w:hAnsi="Arial Narrow" w:cs="Arial"/>
                <w:sz w:val="22"/>
                <w:szCs w:val="22"/>
              </w:rPr>
            </w:pPr>
            <w:r w:rsidRPr="00A13E41">
              <w:rPr>
                <w:rFonts w:ascii="Arial Narrow" w:hAnsi="Arial Narrow" w:cs="Arial"/>
                <w:sz w:val="22"/>
                <w:szCs w:val="22"/>
              </w:rPr>
              <w:t>Numer referencyjny:</w:t>
            </w:r>
          </w:p>
        </w:tc>
        <w:tc>
          <w:tcPr>
            <w:tcW w:w="6803" w:type="dxa"/>
            <w:shd w:val="clear" w:color="auto" w:fill="auto"/>
          </w:tcPr>
          <w:p w14:paraId="176997FC" w14:textId="77777777" w:rsidR="00C21BF8" w:rsidRPr="00A13E41" w:rsidRDefault="00C21BF8" w:rsidP="002508D9">
            <w:pPr>
              <w:tabs>
                <w:tab w:val="center" w:pos="4536"/>
                <w:tab w:val="right" w:pos="9072"/>
              </w:tabs>
              <w:spacing w:line="360" w:lineRule="auto"/>
              <w:jc w:val="both"/>
              <w:rPr>
                <w:rFonts w:ascii="Arial Narrow" w:hAnsi="Arial Narrow" w:cs="Arial"/>
                <w:bCs/>
                <w:sz w:val="22"/>
                <w:szCs w:val="22"/>
              </w:rPr>
            </w:pPr>
            <w:r w:rsidRPr="00A13E41">
              <w:rPr>
                <w:rFonts w:ascii="Arial Narrow" w:hAnsi="Arial Narrow" w:cs="Arial"/>
                <w:bCs/>
                <w:sz w:val="22"/>
                <w:szCs w:val="22"/>
              </w:rPr>
              <w:t>8/2024</w:t>
            </w:r>
          </w:p>
        </w:tc>
      </w:tr>
    </w:tbl>
    <w:p w14:paraId="7C9A1D61" w14:textId="77777777" w:rsidR="004E4B64" w:rsidRPr="00A13E41" w:rsidRDefault="004E4B64" w:rsidP="00FD4A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A13E41" w14:paraId="481DDEF9" w14:textId="77777777" w:rsidTr="00C46732">
        <w:tc>
          <w:tcPr>
            <w:tcW w:w="9330" w:type="dxa"/>
            <w:shd w:val="clear" w:color="auto" w:fill="F2F2F2"/>
            <w:hideMark/>
          </w:tcPr>
          <w:p w14:paraId="3F6606C1" w14:textId="77777777" w:rsidR="00843A88" w:rsidRPr="00A13E41" w:rsidRDefault="00843A88" w:rsidP="00843A88">
            <w:pPr>
              <w:keepNext/>
              <w:spacing w:before="240" w:after="240"/>
              <w:jc w:val="center"/>
              <w:outlineLvl w:val="0"/>
              <w:rPr>
                <w:rFonts w:ascii="Arial Narrow" w:hAnsi="Arial Narrow" w:cs="Arial"/>
                <w:b/>
                <w:spacing w:val="50"/>
                <w:kern w:val="28"/>
                <w:sz w:val="28"/>
                <w:szCs w:val="28"/>
              </w:rPr>
            </w:pPr>
            <w:r w:rsidRPr="00A13E41">
              <w:rPr>
                <w:rFonts w:ascii="Arial Narrow" w:hAnsi="Arial Narrow" w:cs="Arial"/>
                <w:b/>
                <w:spacing w:val="50"/>
                <w:kern w:val="28"/>
                <w:sz w:val="28"/>
                <w:szCs w:val="28"/>
              </w:rPr>
              <w:t>WYJAŚNIENIA TREŚCI SWZ</w:t>
            </w:r>
          </w:p>
        </w:tc>
      </w:tr>
    </w:tbl>
    <w:p w14:paraId="3CFFCD86" w14:textId="77777777" w:rsidR="0012774F" w:rsidRPr="00A13E41" w:rsidRDefault="00520165" w:rsidP="004E4B64">
      <w:pPr>
        <w:spacing w:before="600" w:after="240" w:line="360" w:lineRule="auto"/>
        <w:jc w:val="both"/>
        <w:rPr>
          <w:rFonts w:ascii="Arial Narrow" w:hAnsi="Arial Narrow" w:cs="Arial"/>
        </w:rPr>
      </w:pPr>
      <w:r w:rsidRPr="00A13E41">
        <w:rPr>
          <w:rFonts w:ascii="Arial Narrow" w:hAnsi="Arial Narrow" w:cs="Arial"/>
          <w:sz w:val="22"/>
          <w:szCs w:val="22"/>
        </w:rPr>
        <w:t xml:space="preserve">Zamawiający, </w:t>
      </w:r>
      <w:r w:rsidR="00C21BF8" w:rsidRPr="00A13E41">
        <w:rPr>
          <w:rFonts w:ascii="Arial Narrow" w:hAnsi="Arial Narrow" w:cs="Arial"/>
          <w:b/>
          <w:sz w:val="22"/>
          <w:szCs w:val="22"/>
        </w:rPr>
        <w:t>10WSzKzP SPZOZ</w:t>
      </w:r>
      <w:r w:rsidRPr="00A13E41">
        <w:rPr>
          <w:rFonts w:ascii="Arial Narrow" w:hAnsi="Arial Narrow" w:cs="Arial"/>
          <w:sz w:val="22"/>
          <w:szCs w:val="22"/>
        </w:rPr>
        <w:t xml:space="preserve">, działając na podstawie art. </w:t>
      </w:r>
      <w:r w:rsidR="00E74BC3" w:rsidRPr="00A13E41">
        <w:rPr>
          <w:rFonts w:ascii="Arial Narrow" w:hAnsi="Arial Narrow" w:cs="Arial"/>
          <w:sz w:val="22"/>
          <w:szCs w:val="22"/>
        </w:rPr>
        <w:t>284</w:t>
      </w:r>
      <w:r w:rsidRPr="00A13E41">
        <w:rPr>
          <w:rFonts w:ascii="Arial Narrow" w:hAnsi="Arial Narrow" w:cs="Arial"/>
          <w:sz w:val="22"/>
          <w:szCs w:val="22"/>
        </w:rPr>
        <w:t xml:space="preserve"> ust. </w:t>
      </w:r>
      <w:r w:rsidR="0029606A" w:rsidRPr="00A13E41">
        <w:rPr>
          <w:rFonts w:ascii="Arial Narrow" w:hAnsi="Arial Narrow" w:cs="Arial"/>
          <w:sz w:val="22"/>
          <w:szCs w:val="22"/>
        </w:rPr>
        <w:t>6</w:t>
      </w:r>
      <w:r w:rsidRPr="00A13E41">
        <w:rPr>
          <w:rFonts w:ascii="Arial Narrow" w:hAnsi="Arial Narrow" w:cs="Arial"/>
          <w:sz w:val="22"/>
          <w:szCs w:val="22"/>
        </w:rPr>
        <w:t xml:space="preserve"> ustawy z dnia </w:t>
      </w:r>
      <w:r w:rsidR="0029606A" w:rsidRPr="00A13E41">
        <w:rPr>
          <w:rFonts w:ascii="Arial Narrow" w:hAnsi="Arial Narrow" w:cs="Arial"/>
          <w:sz w:val="22"/>
          <w:szCs w:val="22"/>
        </w:rPr>
        <w:t>11</w:t>
      </w:r>
      <w:r w:rsidRPr="00A13E41">
        <w:rPr>
          <w:rFonts w:ascii="Arial Narrow" w:hAnsi="Arial Narrow" w:cs="Arial"/>
          <w:sz w:val="22"/>
          <w:szCs w:val="22"/>
        </w:rPr>
        <w:t xml:space="preserve"> </w:t>
      </w:r>
      <w:r w:rsidR="0029606A" w:rsidRPr="00A13E41">
        <w:rPr>
          <w:rFonts w:ascii="Arial Narrow" w:hAnsi="Arial Narrow" w:cs="Arial"/>
          <w:sz w:val="22"/>
          <w:szCs w:val="22"/>
        </w:rPr>
        <w:t xml:space="preserve">września </w:t>
      </w:r>
      <w:r w:rsidRPr="00A13E41">
        <w:rPr>
          <w:rFonts w:ascii="Arial Narrow" w:hAnsi="Arial Narrow" w:cs="Arial"/>
          <w:sz w:val="22"/>
          <w:szCs w:val="22"/>
        </w:rPr>
        <w:t>20</w:t>
      </w:r>
      <w:r w:rsidR="0029606A" w:rsidRPr="00A13E41">
        <w:rPr>
          <w:rFonts w:ascii="Arial Narrow" w:hAnsi="Arial Narrow" w:cs="Arial"/>
          <w:sz w:val="22"/>
          <w:szCs w:val="22"/>
        </w:rPr>
        <w:t>19</w:t>
      </w:r>
      <w:r w:rsidRPr="00A13E41">
        <w:rPr>
          <w:rFonts w:ascii="Arial Narrow" w:hAnsi="Arial Narrow" w:cs="Arial"/>
          <w:sz w:val="22"/>
          <w:szCs w:val="22"/>
        </w:rPr>
        <w:t xml:space="preserve"> r</w:t>
      </w:r>
      <w:r w:rsidR="0029606A" w:rsidRPr="00A13E41">
        <w:rPr>
          <w:rFonts w:ascii="Arial Narrow" w:hAnsi="Arial Narrow" w:cs="Arial"/>
          <w:sz w:val="22"/>
          <w:szCs w:val="22"/>
        </w:rPr>
        <w:t>.</w:t>
      </w:r>
      <w:r w:rsidRPr="00A13E41">
        <w:rPr>
          <w:rFonts w:ascii="Arial Narrow" w:hAnsi="Arial Narrow" w:cs="Arial"/>
          <w:sz w:val="22"/>
          <w:szCs w:val="22"/>
        </w:rPr>
        <w:t xml:space="preserve"> Prawo </w:t>
      </w:r>
      <w:r w:rsidR="0029606A" w:rsidRPr="00A13E41">
        <w:rPr>
          <w:rFonts w:ascii="Arial Narrow" w:hAnsi="Arial Narrow" w:cs="Arial"/>
          <w:sz w:val="22"/>
          <w:szCs w:val="22"/>
        </w:rPr>
        <w:t>z</w:t>
      </w:r>
      <w:r w:rsidRPr="00A13E41">
        <w:rPr>
          <w:rFonts w:ascii="Arial Narrow" w:hAnsi="Arial Narrow" w:cs="Arial"/>
          <w:sz w:val="22"/>
          <w:szCs w:val="22"/>
        </w:rPr>
        <w:t xml:space="preserve">amówień </w:t>
      </w:r>
      <w:r w:rsidR="0029606A" w:rsidRPr="00A13E41">
        <w:rPr>
          <w:rFonts w:ascii="Arial Narrow" w:hAnsi="Arial Narrow" w:cs="Arial"/>
          <w:sz w:val="22"/>
          <w:szCs w:val="22"/>
        </w:rPr>
        <w:t>p</w:t>
      </w:r>
      <w:r w:rsidRPr="00A13E41">
        <w:rPr>
          <w:rFonts w:ascii="Arial Narrow" w:hAnsi="Arial Narrow" w:cs="Arial"/>
          <w:sz w:val="22"/>
          <w:szCs w:val="22"/>
        </w:rPr>
        <w:t xml:space="preserve">ublicznych </w:t>
      </w:r>
      <w:r w:rsidR="00C21BF8" w:rsidRPr="00A13E41">
        <w:rPr>
          <w:rFonts w:ascii="Arial Narrow" w:hAnsi="Arial Narrow" w:cs="Arial"/>
          <w:sz w:val="22"/>
          <w:szCs w:val="22"/>
        </w:rPr>
        <w:t>(</w:t>
      </w:r>
      <w:proofErr w:type="spellStart"/>
      <w:r w:rsidR="00C21BF8" w:rsidRPr="00A13E41">
        <w:rPr>
          <w:rFonts w:ascii="Arial Narrow" w:hAnsi="Arial Narrow" w:cs="Arial"/>
          <w:sz w:val="22"/>
          <w:szCs w:val="22"/>
        </w:rPr>
        <w:t>t.j</w:t>
      </w:r>
      <w:proofErr w:type="spellEnd"/>
      <w:r w:rsidR="00C21BF8" w:rsidRPr="00A13E41">
        <w:rPr>
          <w:rFonts w:ascii="Arial Narrow" w:hAnsi="Arial Narrow" w:cs="Arial"/>
          <w:sz w:val="22"/>
          <w:szCs w:val="22"/>
        </w:rPr>
        <w:t>. Dz. U. z 2023r. poz. 1605)</w:t>
      </w:r>
      <w:r w:rsidR="00BE7BFD" w:rsidRPr="00A13E41">
        <w:rPr>
          <w:rFonts w:ascii="Arial Narrow" w:hAnsi="Arial Narrow" w:cs="Arial"/>
          <w:sz w:val="22"/>
          <w:szCs w:val="22"/>
        </w:rPr>
        <w:t xml:space="preserve">, </w:t>
      </w:r>
      <w:r w:rsidR="00E74BC3" w:rsidRPr="00A13E41">
        <w:rPr>
          <w:rFonts w:ascii="Arial Narrow" w:hAnsi="Arial Narrow" w:cs="Arial"/>
          <w:sz w:val="22"/>
          <w:szCs w:val="22"/>
        </w:rPr>
        <w:t>udostępnia</w:t>
      </w:r>
      <w:r w:rsidR="00BE7BFD" w:rsidRPr="00A13E41">
        <w:rPr>
          <w:rFonts w:ascii="Arial Narrow" w:hAnsi="Arial Narrow" w:cs="Arial"/>
          <w:sz w:val="22"/>
          <w:szCs w:val="22"/>
        </w:rPr>
        <w:t xml:space="preserve"> poniżej treść zapytań do S</w:t>
      </w:r>
      <w:r w:rsidR="0012774F" w:rsidRPr="00A13E41">
        <w:rPr>
          <w:rFonts w:ascii="Arial Narrow" w:hAnsi="Arial Narrow" w:cs="Arial"/>
          <w:sz w:val="22"/>
          <w:szCs w:val="22"/>
        </w:rPr>
        <w:t>pecyfikacji Warunków Zamówienia (</w:t>
      </w:r>
      <w:r w:rsidR="0012774F" w:rsidRPr="00A13E41">
        <w:rPr>
          <w:rFonts w:ascii="Arial Narrow" w:hAnsi="Arial Narrow" w:cs="Arial"/>
          <w:sz w:val="22"/>
          <w:szCs w:val="22"/>
          <w:lang w:eastAsia="ar-SA"/>
        </w:rPr>
        <w:t>zwanej dalej</w:t>
      </w:r>
      <w:r w:rsidR="0012774F" w:rsidRPr="00A13E41">
        <w:rPr>
          <w:rFonts w:ascii="Arial Narrow" w:hAnsi="Arial Narrow" w:cs="Arial"/>
          <w:b/>
          <w:sz w:val="22"/>
          <w:szCs w:val="22"/>
          <w:lang w:eastAsia="ar-SA"/>
        </w:rPr>
        <w:t xml:space="preserve"> </w:t>
      </w:r>
      <w:r w:rsidR="0012774F" w:rsidRPr="00A13E41">
        <w:rPr>
          <w:rFonts w:ascii="Arial Narrow" w:hAnsi="Arial Narrow" w:cs="Arial"/>
          <w:bCs/>
          <w:sz w:val="22"/>
          <w:szCs w:val="22"/>
          <w:lang w:eastAsia="ar-SA"/>
        </w:rPr>
        <w:t>”SWZ”)</w:t>
      </w:r>
      <w:r w:rsidR="00E74BC3" w:rsidRPr="00A13E41">
        <w:rPr>
          <w:rFonts w:ascii="Arial Narrow" w:hAnsi="Arial Narrow" w:cs="Arial"/>
          <w:bCs/>
          <w:sz w:val="22"/>
          <w:szCs w:val="22"/>
          <w:lang w:eastAsia="ar-SA"/>
        </w:rPr>
        <w:t xml:space="preserve"> </w:t>
      </w:r>
      <w:r w:rsidR="00E74BC3" w:rsidRPr="00A13E41">
        <w:rPr>
          <w:rFonts w:ascii="Arial Narrow" w:hAnsi="Arial Narrow" w:cs="Arial"/>
          <w:sz w:val="22"/>
          <w:szCs w:val="22"/>
        </w:rPr>
        <w:t>wraz z wyjaśnieniami</w:t>
      </w:r>
      <w:r w:rsidR="0012774F" w:rsidRPr="00A13E41">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C21BF8" w:rsidRPr="00A13E41" w14:paraId="0E58DA6E" w14:textId="77777777" w:rsidTr="002508D9">
        <w:tc>
          <w:tcPr>
            <w:tcW w:w="9356" w:type="dxa"/>
            <w:shd w:val="clear" w:color="auto" w:fill="auto"/>
          </w:tcPr>
          <w:p w14:paraId="26E29EC5" w14:textId="77777777" w:rsidR="00A13E41" w:rsidRPr="00A13E41" w:rsidRDefault="00C21BF8" w:rsidP="00A13E41">
            <w:pPr>
              <w:spacing w:after="60" w:line="360" w:lineRule="auto"/>
              <w:ind w:left="30" w:right="-72"/>
              <w:jc w:val="both"/>
              <w:rPr>
                <w:rFonts w:ascii="Arial Narrow" w:hAnsi="Arial Narrow" w:cs="Arial"/>
                <w:sz w:val="22"/>
                <w:szCs w:val="22"/>
              </w:rPr>
            </w:pPr>
            <w:r w:rsidRPr="00A13E41">
              <w:rPr>
                <w:rFonts w:ascii="Arial Narrow" w:hAnsi="Arial Narrow" w:cs="Arial"/>
                <w:b/>
                <w:bCs/>
                <w:sz w:val="22"/>
                <w:szCs w:val="22"/>
              </w:rPr>
              <w:t>Pytanie nr 1</w:t>
            </w:r>
            <w:r w:rsidR="00A13E41">
              <w:rPr>
                <w:rFonts w:ascii="Arial Narrow" w:hAnsi="Arial Narrow" w:cs="Arial"/>
                <w:b/>
                <w:bCs/>
                <w:sz w:val="22"/>
                <w:szCs w:val="22"/>
              </w:rPr>
              <w:t xml:space="preserve"> - </w:t>
            </w:r>
            <w:r w:rsidR="00A13E41" w:rsidRPr="00A13E41">
              <w:rPr>
                <w:rFonts w:ascii="Arial Narrow" w:hAnsi="Arial Narrow" w:cs="Arial"/>
                <w:sz w:val="22"/>
                <w:szCs w:val="22"/>
              </w:rPr>
              <w:t xml:space="preserve">Dot. części 1 i 2 </w:t>
            </w:r>
          </w:p>
          <w:p w14:paraId="44367C11"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1.</w:t>
            </w:r>
            <w:r w:rsidRPr="00A13E41">
              <w:rPr>
                <w:rFonts w:ascii="Arial Narrow" w:hAnsi="Arial Narrow" w:cs="Arial"/>
                <w:sz w:val="22"/>
                <w:szCs w:val="22"/>
              </w:rPr>
              <w:tab/>
              <w:t xml:space="preserve">Dotyczy Załącznika nr 9 do SWZ dla zadania 1-2, § 10 ust 2: </w:t>
            </w:r>
          </w:p>
          <w:p w14:paraId="79426AAB" w14:textId="57FCDD9D" w:rsidR="00C21BF8" w:rsidRPr="00A13E41" w:rsidRDefault="00C21BF8" w:rsidP="00A13E41">
            <w:pPr>
              <w:spacing w:line="360" w:lineRule="auto"/>
              <w:ind w:left="30" w:right="-72"/>
              <w:jc w:val="both"/>
              <w:rPr>
                <w:rFonts w:ascii="Arial Narrow" w:hAnsi="Arial Narrow" w:cs="Arial"/>
                <w:sz w:val="22"/>
                <w:szCs w:val="22"/>
              </w:rPr>
            </w:pPr>
            <w:r w:rsidRPr="00A13E41">
              <w:rPr>
                <w:rFonts w:ascii="Arial Narrow" w:hAnsi="Arial Narrow" w:cs="Arial"/>
                <w:sz w:val="22"/>
                <w:szCs w:val="22"/>
              </w:rPr>
              <w:t xml:space="preserve">Zwracamy się z prośbą o usunięcie poniższego zapisu. Prośbę swą uzasadniamy tym, że </w:t>
            </w:r>
            <w:r w:rsidR="00874E27" w:rsidRPr="00A13E41">
              <w:rPr>
                <w:rFonts w:ascii="Arial Narrow" w:hAnsi="Arial Narrow" w:cs="Arial"/>
                <w:sz w:val="22"/>
                <w:szCs w:val="22"/>
              </w:rPr>
              <w:t>je</w:t>
            </w:r>
            <w:r w:rsidRPr="00A13E41">
              <w:rPr>
                <w:rFonts w:ascii="Arial Narrow" w:hAnsi="Arial Narrow" w:cs="Arial"/>
                <w:sz w:val="22"/>
                <w:szCs w:val="22"/>
              </w:rPr>
              <w:t>żeli umowa jest zawarta na konkretną iloś</w:t>
            </w:r>
            <w:r w:rsidR="00874E27" w:rsidRPr="00A13E41">
              <w:rPr>
                <w:rFonts w:ascii="Arial Narrow" w:hAnsi="Arial Narrow" w:cs="Arial"/>
                <w:sz w:val="22"/>
                <w:szCs w:val="22"/>
              </w:rPr>
              <w:t>ć</w:t>
            </w:r>
            <w:r w:rsidRPr="00A13E41">
              <w:rPr>
                <w:rFonts w:ascii="Arial Narrow" w:hAnsi="Arial Narrow" w:cs="Arial"/>
                <w:sz w:val="22"/>
                <w:szCs w:val="22"/>
              </w:rPr>
              <w:t xml:space="preserve"> miesięcy i fakturowana miesięcznie to nie ma możliwości aby kwota całości umowy zosta</w:t>
            </w:r>
            <w:r w:rsidR="00753086" w:rsidRPr="00A13E41">
              <w:rPr>
                <w:rFonts w:ascii="Arial Narrow" w:hAnsi="Arial Narrow" w:cs="Arial"/>
                <w:sz w:val="22"/>
                <w:szCs w:val="22"/>
              </w:rPr>
              <w:t>ł</w:t>
            </w:r>
            <w:r w:rsidRPr="00A13E41">
              <w:rPr>
                <w:rFonts w:ascii="Arial Narrow" w:hAnsi="Arial Narrow" w:cs="Arial"/>
                <w:sz w:val="22"/>
                <w:szCs w:val="22"/>
              </w:rPr>
              <w:t>a w jakiś sposób "niewykorzystana" (umowa nie będzie wstrzymywana). Natomiast wcześniejsze zakończenie umowy jest możliwe na podstawie § 1 ust 15 oraz § 3 ust 4 oraz na podstawie zapisów ust 456 Ustawy o Prawie Zamówień Publicznych.</w:t>
            </w:r>
          </w:p>
          <w:p w14:paraId="07347CBC" w14:textId="77777777" w:rsidR="00C21BF8" w:rsidRPr="00A13E41" w:rsidRDefault="00C21BF8" w:rsidP="00A13E41">
            <w:pPr>
              <w:spacing w:after="60" w:line="360" w:lineRule="auto"/>
              <w:ind w:left="30" w:right="-72" w:firstLine="434"/>
              <w:jc w:val="both"/>
              <w:rPr>
                <w:rFonts w:ascii="Arial Narrow" w:hAnsi="Arial Narrow" w:cs="Arial"/>
                <w:i/>
                <w:iCs/>
                <w:sz w:val="22"/>
                <w:szCs w:val="22"/>
              </w:rPr>
            </w:pPr>
            <w:r w:rsidRPr="00A13E41">
              <w:rPr>
                <w:rFonts w:ascii="Arial Narrow" w:hAnsi="Arial Narrow" w:cs="Arial"/>
                <w:i/>
                <w:iCs/>
                <w:sz w:val="22"/>
                <w:szCs w:val="22"/>
              </w:rPr>
              <w:t>2.</w:t>
            </w:r>
            <w:r w:rsidRPr="00A13E41">
              <w:rPr>
                <w:rFonts w:ascii="Arial Narrow" w:hAnsi="Arial Narrow" w:cs="Arial"/>
                <w:i/>
                <w:iCs/>
                <w:sz w:val="22"/>
                <w:szCs w:val="22"/>
              </w:rPr>
              <w:tab/>
              <w:t xml:space="preserve">Czas trwania umowy może zostać wydłużony do 3 miesięcy w przypadku niewykorzystania wartości umowy określonej w § 2 ust. 1 lub skrócony w przypadku wcześniejszego wykorzystania wartościowego umowy. </w:t>
            </w:r>
          </w:p>
          <w:p w14:paraId="23D928A9" w14:textId="4107DF11" w:rsidR="00A13E41" w:rsidRPr="00A13E41" w:rsidRDefault="00A13E41" w:rsidP="00A13E41">
            <w:pPr>
              <w:spacing w:after="60" w:line="360" w:lineRule="auto"/>
              <w:ind w:left="30" w:right="-72" w:firstLine="8"/>
              <w:jc w:val="both"/>
              <w:rPr>
                <w:rFonts w:ascii="Arial Narrow" w:hAnsi="Arial Narrow" w:cs="Arial"/>
                <w:b/>
                <w:bCs/>
                <w:sz w:val="22"/>
                <w:szCs w:val="22"/>
              </w:rPr>
            </w:pPr>
            <w:r w:rsidRPr="00A13E41">
              <w:rPr>
                <w:rFonts w:ascii="Arial Narrow" w:hAnsi="Arial Narrow" w:cs="Arial"/>
                <w:b/>
                <w:bCs/>
                <w:sz w:val="22"/>
                <w:szCs w:val="22"/>
              </w:rPr>
              <w:t>Odpowiedź Zamawiającego: Zamawiający usuwa powyższy zapis z projektu umowy. Zamawiając</w:t>
            </w:r>
            <w:r>
              <w:rPr>
                <w:rFonts w:ascii="Arial Narrow" w:hAnsi="Arial Narrow" w:cs="Arial"/>
                <w:b/>
                <w:bCs/>
                <w:sz w:val="22"/>
                <w:szCs w:val="22"/>
              </w:rPr>
              <w:t>y</w:t>
            </w:r>
            <w:r w:rsidRPr="00A13E41">
              <w:rPr>
                <w:rFonts w:ascii="Arial Narrow" w:hAnsi="Arial Narrow" w:cs="Arial"/>
                <w:b/>
                <w:bCs/>
                <w:sz w:val="22"/>
                <w:szCs w:val="22"/>
              </w:rPr>
              <w:t xml:space="preserve"> zamiesz</w:t>
            </w:r>
            <w:r>
              <w:rPr>
                <w:rFonts w:ascii="Arial Narrow" w:hAnsi="Arial Narrow" w:cs="Arial"/>
                <w:b/>
                <w:bCs/>
                <w:sz w:val="22"/>
                <w:szCs w:val="22"/>
              </w:rPr>
              <w:t>cz</w:t>
            </w:r>
            <w:r w:rsidRPr="00A13E41">
              <w:rPr>
                <w:rFonts w:ascii="Arial Narrow" w:hAnsi="Arial Narrow" w:cs="Arial"/>
                <w:b/>
                <w:bCs/>
                <w:sz w:val="22"/>
                <w:szCs w:val="22"/>
              </w:rPr>
              <w:t>a zaktualizowany projekt umowy dot. zadań 1-2 (Załącznik nr 9 do SWZ).</w:t>
            </w:r>
          </w:p>
          <w:p w14:paraId="74608DCD"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2.</w:t>
            </w:r>
            <w:r w:rsidRPr="00A13E41">
              <w:rPr>
                <w:rFonts w:ascii="Arial Narrow" w:hAnsi="Arial Narrow" w:cs="Arial"/>
                <w:sz w:val="22"/>
                <w:szCs w:val="22"/>
              </w:rPr>
              <w:tab/>
              <w:t>Dotyczy Załącznika nr 9 do SWZ dla zadania 1-2, § 3 ust 3,6 oraz Załącznika nr 4 do SWZ (Formularz cenowy) oraz Załącznika nr 11 do SWZ dla zadania 1-2 pkt 4 :</w:t>
            </w:r>
          </w:p>
          <w:p w14:paraId="4E15DB80"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lastRenderedPageBreak/>
              <w:t>Prosimy o potwierdzenie zakresu przedmiotu zamówienia. Zamawiający w Załączniku nr 9 do SWZ określił w następujący sposób swoje wymagania:</w:t>
            </w:r>
          </w:p>
          <w:p w14:paraId="37929145" w14:textId="77777777" w:rsidR="00C21BF8" w:rsidRPr="00A13E41" w:rsidRDefault="00C21BF8" w:rsidP="002508D9">
            <w:pPr>
              <w:spacing w:after="60" w:line="360" w:lineRule="auto"/>
              <w:ind w:left="30" w:right="-72"/>
              <w:jc w:val="both"/>
              <w:rPr>
                <w:rFonts w:ascii="Arial Narrow" w:hAnsi="Arial Narrow" w:cs="Arial"/>
                <w:sz w:val="22"/>
                <w:szCs w:val="22"/>
              </w:rPr>
            </w:pPr>
          </w:p>
          <w:p w14:paraId="0CDBE0C2"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 3 ust 3</w:t>
            </w:r>
          </w:p>
          <w:p w14:paraId="6A4A1A09"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Kwota obsługi serwisowej zaoferowana przez Wykonawcę powinna zawierać wszelkie koszty związane z wykonaniem usługi: robociznę, koszty dojazdu / wysyłki, części zamienne.</w:t>
            </w:r>
          </w:p>
          <w:p w14:paraId="1F61B8D7"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 3 ust 6</w:t>
            </w:r>
          </w:p>
          <w:p w14:paraId="02FCC921"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 xml:space="preserve">Wykonawca zobowiązuje się do utrzymania pełnej sprawności techniczno-eksploatacyjnej sprzętu ujętego </w:t>
            </w:r>
          </w:p>
          <w:p w14:paraId="36BCB33B"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w postępowaniu i świadczenia usług serwisowych wykazanych w załączniku nr 2 do niniejszej umowy</w:t>
            </w:r>
          </w:p>
          <w:p w14:paraId="01C7BB86"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W załączniku nr 4 do SWZ Zamawiający określił przedmiot zamówienia jako:</w:t>
            </w:r>
          </w:p>
          <w:p w14:paraId="6671A7F2"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Serwis pogwarancyjny zawierający pełną obsługę serwisową wraz z lampą RTG na okres 36 miesięcy</w:t>
            </w:r>
          </w:p>
          <w:p w14:paraId="387F5FA1"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W Załączniku nr 11 pkt 4 do SWZ określił natomiast wymagania w następujący sposób:</w:t>
            </w:r>
          </w:p>
          <w:p w14:paraId="098487BF"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Dostawy oryginalnych podzespołów, części zamiennych, oraz komponentów specjalnych z wyłączeniem lampy RTG (…)</w:t>
            </w:r>
          </w:p>
          <w:p w14:paraId="75AC76C0" w14:textId="77777777" w:rsidR="00C21BF8"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Prosimy o potwierdzenie- czy Zamawiający wymaga aby lampy RTG były wyłączone z zakresu przedmiotu zamówienia? Jeśli tak- prosimy o wprowadzenie odpowiedniego zapisu do §2 Projektu umowy dotyczącego sposobu złożenia oferty cenowej, dostawy i warunków płatności za lampę RTG (w sytuacji gdy zajdzie potrzeba jej wymiany).</w:t>
            </w:r>
          </w:p>
          <w:p w14:paraId="05DF3434" w14:textId="0F207144" w:rsidR="00A13E41" w:rsidRPr="00A13E41" w:rsidRDefault="00A13E41" w:rsidP="002508D9">
            <w:pPr>
              <w:spacing w:after="60" w:line="360" w:lineRule="auto"/>
              <w:ind w:left="30" w:right="-72"/>
              <w:jc w:val="both"/>
              <w:rPr>
                <w:rFonts w:ascii="Arial Narrow" w:hAnsi="Arial Narrow" w:cs="Arial"/>
                <w:b/>
                <w:bCs/>
                <w:i/>
                <w:iCs/>
                <w:sz w:val="22"/>
                <w:szCs w:val="22"/>
              </w:rPr>
            </w:pPr>
            <w:r w:rsidRPr="00A13E41">
              <w:rPr>
                <w:rFonts w:ascii="Arial Narrow" w:hAnsi="Arial Narrow" w:cs="Arial"/>
                <w:b/>
                <w:bCs/>
                <w:sz w:val="22"/>
                <w:szCs w:val="22"/>
              </w:rPr>
              <w:t>Odpowiedź Zamawiającego:</w:t>
            </w:r>
            <w:r>
              <w:rPr>
                <w:rFonts w:ascii="Arial Narrow" w:hAnsi="Arial Narrow" w:cs="Arial"/>
                <w:b/>
                <w:bCs/>
                <w:sz w:val="22"/>
                <w:szCs w:val="22"/>
              </w:rPr>
              <w:t xml:space="preserve"> Zamawiający nie uwzględnia w postępowaniu lampy RTG jako części zamiennej.  Zamawiający zamieszcza zaktualizowany Formularz cenowy (Załącznik nr 4 do SWZ) oraz </w:t>
            </w:r>
            <w:r w:rsidRPr="00A13E41">
              <w:rPr>
                <w:rFonts w:ascii="Arial Narrow" w:hAnsi="Arial Narrow" w:cs="Arial"/>
                <w:b/>
                <w:bCs/>
                <w:sz w:val="22"/>
                <w:szCs w:val="22"/>
              </w:rPr>
              <w:t>zaktualizowany projekt umowy dot. zadań 1-2 (Załącznik nr 9 do SWZ)</w:t>
            </w:r>
            <w:r>
              <w:rPr>
                <w:rFonts w:ascii="Arial Narrow" w:hAnsi="Arial Narrow" w:cs="Arial"/>
                <w:b/>
                <w:bCs/>
                <w:sz w:val="22"/>
                <w:szCs w:val="22"/>
              </w:rPr>
              <w:t>.  §3 ust. 3 ww. projektu umowy otrzymuje brzmienie „</w:t>
            </w:r>
            <w:r>
              <w:rPr>
                <w:rFonts w:ascii="Arial Narrow" w:hAnsi="Arial Narrow" w:cs="Arial"/>
                <w:b/>
                <w:bCs/>
                <w:i/>
                <w:iCs/>
                <w:sz w:val="22"/>
                <w:szCs w:val="22"/>
              </w:rPr>
              <w:t>Kwota obsługi serwisowej zaoferowana przez Wykonawcę powinna zawierać wszelkie koszty związane z wykonaniem usługi: robociznę, koszty dojazdu/wysyłki, części zamienne (- z wyłączeniem lampy RTG).” o</w:t>
            </w:r>
            <w:r>
              <w:rPr>
                <w:rFonts w:ascii="Arial Narrow" w:hAnsi="Arial Narrow" w:cs="Arial"/>
                <w:b/>
                <w:bCs/>
                <w:sz w:val="22"/>
                <w:szCs w:val="22"/>
              </w:rPr>
              <w:t xml:space="preserve">raz dodaje się ust. 4 w brzmieniu: </w:t>
            </w:r>
            <w:r w:rsidRPr="00A13E41">
              <w:rPr>
                <w:rFonts w:ascii="Arial Narrow" w:hAnsi="Arial Narrow" w:cs="Arial"/>
                <w:b/>
                <w:bCs/>
                <w:i/>
                <w:iCs/>
                <w:sz w:val="22"/>
                <w:szCs w:val="22"/>
              </w:rPr>
              <w:t>„W przypadku konieczności wymiany lampy RTG zostanie ona zakupiona w oddzielnym postępowaniu, a czas naprawy liczony będzie od momentu dostarczenia nowej lampy do siedziby Zamawiającego.”</w:t>
            </w:r>
          </w:p>
          <w:p w14:paraId="254976A2" w14:textId="74548D79" w:rsidR="00A13E41" w:rsidRPr="00A13E41" w:rsidRDefault="00A13E41" w:rsidP="002508D9">
            <w:pPr>
              <w:spacing w:after="60" w:line="360" w:lineRule="auto"/>
              <w:ind w:left="30" w:right="-72"/>
              <w:jc w:val="both"/>
              <w:rPr>
                <w:rFonts w:ascii="Arial Narrow" w:hAnsi="Arial Narrow" w:cs="Arial"/>
                <w:sz w:val="22"/>
                <w:szCs w:val="22"/>
              </w:rPr>
            </w:pPr>
          </w:p>
        </w:tc>
      </w:tr>
      <w:tr w:rsidR="00C21BF8" w:rsidRPr="00A13E41" w14:paraId="66E06099" w14:textId="77777777" w:rsidTr="002508D9">
        <w:tc>
          <w:tcPr>
            <w:tcW w:w="9356" w:type="dxa"/>
            <w:shd w:val="clear" w:color="auto" w:fill="auto"/>
          </w:tcPr>
          <w:p w14:paraId="01C05C92" w14:textId="77777777" w:rsidR="00C21BF8" w:rsidRPr="00A13E41" w:rsidRDefault="00C21BF8" w:rsidP="002508D9">
            <w:pPr>
              <w:spacing w:before="60" w:after="60" w:line="276" w:lineRule="auto"/>
              <w:ind w:left="30" w:right="-72"/>
              <w:rPr>
                <w:rFonts w:ascii="Arial Narrow" w:hAnsi="Arial Narrow" w:cs="Arial"/>
                <w:b/>
                <w:bCs/>
                <w:sz w:val="22"/>
                <w:szCs w:val="22"/>
              </w:rPr>
            </w:pPr>
            <w:r w:rsidRPr="00A13E41">
              <w:rPr>
                <w:rFonts w:ascii="Arial Narrow" w:hAnsi="Arial Narrow" w:cs="Arial"/>
                <w:b/>
                <w:bCs/>
                <w:sz w:val="22"/>
                <w:szCs w:val="22"/>
              </w:rPr>
              <w:lastRenderedPageBreak/>
              <w:t>Pytanie nr 2</w:t>
            </w:r>
          </w:p>
          <w:p w14:paraId="3A36F065"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1.</w:t>
            </w:r>
            <w:r w:rsidRPr="00A13E41">
              <w:rPr>
                <w:rFonts w:ascii="Arial Narrow" w:hAnsi="Arial Narrow" w:cs="Arial"/>
                <w:sz w:val="22"/>
                <w:szCs w:val="22"/>
              </w:rPr>
              <w:tab/>
              <w:t>Zgodnie z § 9 ust. 1 pkt 1 projektu umowy " za niedokonanie usług określonych w § 1 ust. 2 w terminie określonym w § 4 ust. 3,  Zamawiający będzie uprawniony do nałożenia kary umownej w wysokości 1% wartości brutto przeglądu za każdy dzień zwłoki;</w:t>
            </w:r>
          </w:p>
          <w:p w14:paraId="68B119DF" w14:textId="77777777" w:rsidR="00C21BF8"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 xml:space="preserve">W naszej ocenie zaproponowane kary umowne są rażąco wysokie. Na rynku wyrobów medycznych przyjęło się, iż wysokość kary to 0,1-0,2% wartości brutto zgodnie z zamówieniem, za dzień zwłoki w wykonaniu zamówienia. Wnioskujemy o obniżenie kar umownych opisanych do poziomu: 0,2 % wartości brutto towaru za każdy dzień zwłoki </w:t>
            </w:r>
          </w:p>
          <w:p w14:paraId="4649E61F" w14:textId="3A570F4B" w:rsidR="00A95179" w:rsidRPr="00A13E41" w:rsidRDefault="00A95179" w:rsidP="002508D9">
            <w:pPr>
              <w:spacing w:after="60" w:line="360" w:lineRule="auto"/>
              <w:ind w:left="30" w:right="-72"/>
              <w:jc w:val="both"/>
              <w:rPr>
                <w:rFonts w:ascii="Arial Narrow" w:hAnsi="Arial Narrow" w:cs="Arial"/>
                <w:sz w:val="22"/>
                <w:szCs w:val="22"/>
              </w:rPr>
            </w:pPr>
            <w:r w:rsidRPr="00A13E41">
              <w:rPr>
                <w:rFonts w:ascii="Arial Narrow" w:hAnsi="Arial Narrow" w:cs="Arial"/>
                <w:b/>
                <w:bCs/>
                <w:sz w:val="22"/>
                <w:szCs w:val="22"/>
              </w:rPr>
              <w:t>Odpowiedź Zamawiającego:</w:t>
            </w:r>
            <w:r>
              <w:rPr>
                <w:rFonts w:ascii="Arial Narrow" w:hAnsi="Arial Narrow" w:cs="Arial"/>
                <w:b/>
                <w:bCs/>
                <w:sz w:val="22"/>
                <w:szCs w:val="22"/>
              </w:rPr>
              <w:t xml:space="preserve"> Zamawiający zmienia wysokość ww. kar umownych na 0,5%. </w:t>
            </w:r>
            <w:r w:rsidRPr="00A13E41">
              <w:rPr>
                <w:rFonts w:ascii="Arial Narrow" w:hAnsi="Arial Narrow" w:cs="Arial"/>
                <w:b/>
                <w:bCs/>
                <w:sz w:val="22"/>
                <w:szCs w:val="22"/>
              </w:rPr>
              <w:t>Zamawiając</w:t>
            </w:r>
            <w:r>
              <w:rPr>
                <w:rFonts w:ascii="Arial Narrow" w:hAnsi="Arial Narrow" w:cs="Arial"/>
                <w:b/>
                <w:bCs/>
                <w:sz w:val="22"/>
                <w:szCs w:val="22"/>
              </w:rPr>
              <w:t>y</w:t>
            </w:r>
            <w:r w:rsidRPr="00A13E41">
              <w:rPr>
                <w:rFonts w:ascii="Arial Narrow" w:hAnsi="Arial Narrow" w:cs="Arial"/>
                <w:b/>
                <w:bCs/>
                <w:sz w:val="22"/>
                <w:szCs w:val="22"/>
              </w:rPr>
              <w:t xml:space="preserve"> </w:t>
            </w:r>
            <w:r w:rsidRPr="00A13E41">
              <w:rPr>
                <w:rFonts w:ascii="Arial Narrow" w:hAnsi="Arial Narrow" w:cs="Arial"/>
                <w:b/>
                <w:bCs/>
                <w:sz w:val="22"/>
                <w:szCs w:val="22"/>
              </w:rPr>
              <w:lastRenderedPageBreak/>
              <w:t>zamiesz</w:t>
            </w:r>
            <w:r>
              <w:rPr>
                <w:rFonts w:ascii="Arial Narrow" w:hAnsi="Arial Narrow" w:cs="Arial"/>
                <w:b/>
                <w:bCs/>
                <w:sz w:val="22"/>
                <w:szCs w:val="22"/>
              </w:rPr>
              <w:t>cz</w:t>
            </w:r>
            <w:r w:rsidRPr="00A13E41">
              <w:rPr>
                <w:rFonts w:ascii="Arial Narrow" w:hAnsi="Arial Narrow" w:cs="Arial"/>
                <w:b/>
                <w:bCs/>
                <w:sz w:val="22"/>
                <w:szCs w:val="22"/>
              </w:rPr>
              <w:t xml:space="preserve">a zaktualizowany projekt umowy dot. zadań </w:t>
            </w:r>
            <w:r>
              <w:rPr>
                <w:rFonts w:ascii="Arial Narrow" w:hAnsi="Arial Narrow" w:cs="Arial"/>
                <w:b/>
                <w:bCs/>
                <w:sz w:val="22"/>
                <w:szCs w:val="22"/>
              </w:rPr>
              <w:t>3</w:t>
            </w:r>
            <w:r w:rsidRPr="00A13E41">
              <w:rPr>
                <w:rFonts w:ascii="Arial Narrow" w:hAnsi="Arial Narrow" w:cs="Arial"/>
                <w:b/>
                <w:bCs/>
                <w:sz w:val="22"/>
                <w:szCs w:val="22"/>
              </w:rPr>
              <w:t>-</w:t>
            </w:r>
            <w:r>
              <w:rPr>
                <w:rFonts w:ascii="Arial Narrow" w:hAnsi="Arial Narrow" w:cs="Arial"/>
                <w:b/>
                <w:bCs/>
                <w:sz w:val="22"/>
                <w:szCs w:val="22"/>
              </w:rPr>
              <w:t>5</w:t>
            </w:r>
            <w:r w:rsidRPr="00A13E41">
              <w:rPr>
                <w:rFonts w:ascii="Arial Narrow" w:hAnsi="Arial Narrow" w:cs="Arial"/>
                <w:b/>
                <w:bCs/>
                <w:sz w:val="22"/>
                <w:szCs w:val="22"/>
              </w:rPr>
              <w:t xml:space="preserve"> (Załącznik nr </w:t>
            </w:r>
            <w:r>
              <w:rPr>
                <w:rFonts w:ascii="Arial Narrow" w:hAnsi="Arial Narrow" w:cs="Arial"/>
                <w:b/>
                <w:bCs/>
                <w:sz w:val="22"/>
                <w:szCs w:val="22"/>
              </w:rPr>
              <w:t>10</w:t>
            </w:r>
            <w:r w:rsidRPr="00A13E41">
              <w:rPr>
                <w:rFonts w:ascii="Arial Narrow" w:hAnsi="Arial Narrow" w:cs="Arial"/>
                <w:b/>
                <w:bCs/>
                <w:sz w:val="22"/>
                <w:szCs w:val="22"/>
              </w:rPr>
              <w:t xml:space="preserve"> do SWZ).</w:t>
            </w:r>
          </w:p>
          <w:p w14:paraId="6D3A6F47" w14:textId="77777777" w:rsidR="00C21BF8" w:rsidRPr="00A13E41" w:rsidRDefault="00C21BF8" w:rsidP="002508D9">
            <w:pPr>
              <w:spacing w:after="60" w:line="360" w:lineRule="auto"/>
              <w:ind w:left="30" w:right="-72"/>
              <w:jc w:val="both"/>
              <w:rPr>
                <w:rFonts w:ascii="Arial Narrow" w:hAnsi="Arial Narrow" w:cs="Arial"/>
                <w:sz w:val="22"/>
                <w:szCs w:val="22"/>
              </w:rPr>
            </w:pPr>
          </w:p>
          <w:p w14:paraId="75CBECE1"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2.</w:t>
            </w:r>
            <w:r w:rsidRPr="00A13E41">
              <w:rPr>
                <w:rFonts w:ascii="Arial Narrow" w:hAnsi="Arial Narrow" w:cs="Arial"/>
                <w:sz w:val="22"/>
                <w:szCs w:val="22"/>
              </w:rPr>
              <w:tab/>
              <w:t>Zgodnie z § 9 ust. 2 Łączna maksymalna wysokość kar umownych przewidzianych w niniejszym paragrafie nie może przekroczyć 40% wartości umowy brutto, o której mowa w § 2 ust. 1.</w:t>
            </w:r>
          </w:p>
          <w:p w14:paraId="2B4B57C5"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Zwracamy uwagę, że limitu kar ustalony na poziomie 40% wartości brutto umowy może doprowadzić do powstania kary rażąco wygórowanej. Jakkolwiek zasadne jest zabezpieczenie interesów Zamawiającego oraz należytego wykonania zamówienia to uregulowania dotyczące kar umownych nie mogą prowadzić do nieuzasadnionego wzbogacenia po stronie Zamawiającego oraz naruszenia zasady proporcjonalności. Wskazać należy, iż celem art. 436 pkt 3) PZP i wprowadzenie obowiązku przewidywania łącznej  maksymalnej wysokości kar umownych, których mogą dochodzić Strony, było właśnie uniknięcie sytuacji naliczania rażąco wygórowanych. Zastosowanie kary na poziomie 40% wynagrodzenia Wykonawcy jest sprzeczne z celem tego postanowienia, a dodatkowo kumulowanie ryzyka będzie musiało zostać uwzględnione w cenie oferty wykonawców, co nie jest zjawiskiem korzystnym dla Zamawiającego. W związku z tym, wnosimy o wyjaśnienie, czy Zamawiający wyrazi zgodę na zmianę limitu kar, jakie mogą być naliczone w ramach umowy na 15%.</w:t>
            </w:r>
          </w:p>
          <w:p w14:paraId="0472E6EE"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Ponadto zwracamy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w:t>
            </w:r>
          </w:p>
          <w:p w14:paraId="4711DB14"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Nadmieniamy, iż klauzula przewidująca kary umowne w wygórowanej wysokości została uznana przez Urząd Zamówień Publicznych za klauzulę kontrowersyjną, naruszająca równowagę stron w sposób nadmierny, a "kara umowna nie może być instrumentem służącym wzbogaceniu wierzyciela, a zatem przyznającym mu korzyść majątkową w istotny sposób przekraczającą wysokość poniesionej przez wierzyciela szkody" (wyrok SN z dn. 24 stycznia 2014 r., sygn. I CSK 124/13).</w:t>
            </w:r>
          </w:p>
          <w:p w14:paraId="130E64F6" w14:textId="1C27ABA4" w:rsidR="00C21BF8"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w:t>
            </w:r>
            <w:r w:rsidR="00A95179">
              <w:rPr>
                <w:rFonts w:ascii="Arial Narrow" w:hAnsi="Arial Narrow" w:cs="Arial"/>
                <w:sz w:val="22"/>
                <w:szCs w:val="22"/>
              </w:rPr>
              <w:t>.</w:t>
            </w:r>
          </w:p>
          <w:p w14:paraId="58936A3E" w14:textId="3E626525" w:rsidR="00A95179" w:rsidRPr="00A13E41" w:rsidRDefault="00A95179" w:rsidP="00A95179">
            <w:pPr>
              <w:spacing w:after="60" w:line="360" w:lineRule="auto"/>
              <w:ind w:left="30" w:right="-72"/>
              <w:jc w:val="both"/>
              <w:rPr>
                <w:rFonts w:ascii="Arial Narrow" w:hAnsi="Arial Narrow" w:cs="Arial"/>
                <w:sz w:val="22"/>
                <w:szCs w:val="22"/>
              </w:rPr>
            </w:pPr>
            <w:r w:rsidRPr="00A13E41">
              <w:rPr>
                <w:rFonts w:ascii="Arial Narrow" w:hAnsi="Arial Narrow" w:cs="Arial"/>
                <w:b/>
                <w:bCs/>
                <w:sz w:val="22"/>
                <w:szCs w:val="22"/>
              </w:rPr>
              <w:t>Odpowiedź Zamawiającego:</w:t>
            </w:r>
            <w:r>
              <w:rPr>
                <w:rFonts w:ascii="Arial Narrow" w:hAnsi="Arial Narrow" w:cs="Arial"/>
                <w:b/>
                <w:bCs/>
                <w:sz w:val="22"/>
                <w:szCs w:val="22"/>
              </w:rPr>
              <w:t xml:space="preserve"> Zamawiający zmienia wysokość ww. kar umownych na </w:t>
            </w:r>
            <w:r w:rsidR="00050DFB">
              <w:rPr>
                <w:rFonts w:ascii="Arial Narrow" w:hAnsi="Arial Narrow" w:cs="Arial"/>
                <w:b/>
                <w:bCs/>
                <w:sz w:val="22"/>
                <w:szCs w:val="22"/>
              </w:rPr>
              <w:t>30</w:t>
            </w:r>
            <w:r>
              <w:rPr>
                <w:rFonts w:ascii="Arial Narrow" w:hAnsi="Arial Narrow" w:cs="Arial"/>
                <w:b/>
                <w:bCs/>
                <w:sz w:val="22"/>
                <w:szCs w:val="22"/>
              </w:rPr>
              <w:t xml:space="preserve">%. </w:t>
            </w:r>
            <w:r w:rsidRPr="00A13E41">
              <w:rPr>
                <w:rFonts w:ascii="Arial Narrow" w:hAnsi="Arial Narrow" w:cs="Arial"/>
                <w:b/>
                <w:bCs/>
                <w:sz w:val="22"/>
                <w:szCs w:val="22"/>
              </w:rPr>
              <w:t>Zamawiając</w:t>
            </w:r>
            <w:r>
              <w:rPr>
                <w:rFonts w:ascii="Arial Narrow" w:hAnsi="Arial Narrow" w:cs="Arial"/>
                <w:b/>
                <w:bCs/>
                <w:sz w:val="22"/>
                <w:szCs w:val="22"/>
              </w:rPr>
              <w:t>y</w:t>
            </w:r>
            <w:r w:rsidRPr="00A13E41">
              <w:rPr>
                <w:rFonts w:ascii="Arial Narrow" w:hAnsi="Arial Narrow" w:cs="Arial"/>
                <w:b/>
                <w:bCs/>
                <w:sz w:val="22"/>
                <w:szCs w:val="22"/>
              </w:rPr>
              <w:t xml:space="preserve"> zamiesz</w:t>
            </w:r>
            <w:r>
              <w:rPr>
                <w:rFonts w:ascii="Arial Narrow" w:hAnsi="Arial Narrow" w:cs="Arial"/>
                <w:b/>
                <w:bCs/>
                <w:sz w:val="22"/>
                <w:szCs w:val="22"/>
              </w:rPr>
              <w:t>cz</w:t>
            </w:r>
            <w:r w:rsidRPr="00A13E41">
              <w:rPr>
                <w:rFonts w:ascii="Arial Narrow" w:hAnsi="Arial Narrow" w:cs="Arial"/>
                <w:b/>
                <w:bCs/>
                <w:sz w:val="22"/>
                <w:szCs w:val="22"/>
              </w:rPr>
              <w:t xml:space="preserve">a zaktualizowany projekt umowy dot. zadań </w:t>
            </w:r>
            <w:r>
              <w:rPr>
                <w:rFonts w:ascii="Arial Narrow" w:hAnsi="Arial Narrow" w:cs="Arial"/>
                <w:b/>
                <w:bCs/>
                <w:sz w:val="22"/>
                <w:szCs w:val="22"/>
              </w:rPr>
              <w:t>3</w:t>
            </w:r>
            <w:r w:rsidRPr="00A13E41">
              <w:rPr>
                <w:rFonts w:ascii="Arial Narrow" w:hAnsi="Arial Narrow" w:cs="Arial"/>
                <w:b/>
                <w:bCs/>
                <w:sz w:val="22"/>
                <w:szCs w:val="22"/>
              </w:rPr>
              <w:t>-</w:t>
            </w:r>
            <w:r>
              <w:rPr>
                <w:rFonts w:ascii="Arial Narrow" w:hAnsi="Arial Narrow" w:cs="Arial"/>
                <w:b/>
                <w:bCs/>
                <w:sz w:val="22"/>
                <w:szCs w:val="22"/>
              </w:rPr>
              <w:t>5</w:t>
            </w:r>
            <w:r w:rsidRPr="00A13E41">
              <w:rPr>
                <w:rFonts w:ascii="Arial Narrow" w:hAnsi="Arial Narrow" w:cs="Arial"/>
                <w:b/>
                <w:bCs/>
                <w:sz w:val="22"/>
                <w:szCs w:val="22"/>
              </w:rPr>
              <w:t xml:space="preserve"> (Załącznik nr </w:t>
            </w:r>
            <w:r>
              <w:rPr>
                <w:rFonts w:ascii="Arial Narrow" w:hAnsi="Arial Narrow" w:cs="Arial"/>
                <w:b/>
                <w:bCs/>
                <w:sz w:val="22"/>
                <w:szCs w:val="22"/>
              </w:rPr>
              <w:t>10</w:t>
            </w:r>
            <w:r w:rsidRPr="00A13E41">
              <w:rPr>
                <w:rFonts w:ascii="Arial Narrow" w:hAnsi="Arial Narrow" w:cs="Arial"/>
                <w:b/>
                <w:bCs/>
                <w:sz w:val="22"/>
                <w:szCs w:val="22"/>
              </w:rPr>
              <w:t xml:space="preserve"> do SWZ).</w:t>
            </w:r>
          </w:p>
          <w:p w14:paraId="0A97D9AB"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3.</w:t>
            </w:r>
            <w:r w:rsidRPr="00A13E41">
              <w:rPr>
                <w:rFonts w:ascii="Arial Narrow" w:hAnsi="Arial Narrow" w:cs="Arial"/>
                <w:sz w:val="22"/>
                <w:szCs w:val="22"/>
              </w:rPr>
              <w:tab/>
              <w:t xml:space="preserve">Dotyczy załącznika nr 12 do SWZ, zadania nr 4 Mobilny aparat RTG United </w:t>
            </w:r>
            <w:proofErr w:type="spellStart"/>
            <w:r w:rsidRPr="00A13E41">
              <w:rPr>
                <w:rFonts w:ascii="Arial Narrow" w:hAnsi="Arial Narrow" w:cs="Arial"/>
                <w:sz w:val="22"/>
                <w:szCs w:val="22"/>
              </w:rPr>
              <w:t>Imaging</w:t>
            </w:r>
            <w:proofErr w:type="spellEnd"/>
            <w:r w:rsidRPr="00A13E41">
              <w:rPr>
                <w:rFonts w:ascii="Arial Narrow" w:hAnsi="Arial Narrow" w:cs="Arial"/>
                <w:sz w:val="22"/>
                <w:szCs w:val="22"/>
              </w:rPr>
              <w:t xml:space="preserve"> Healthcare uDR370i, proszę o wyjaśnienie zakresu przeglądów opisanego w następujących punktach:</w:t>
            </w:r>
          </w:p>
          <w:p w14:paraId="7D76D43D"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Czynności dla przeglądu rocznego:</w:t>
            </w:r>
          </w:p>
          <w:p w14:paraId="52B93001"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w:t>
            </w:r>
            <w:r w:rsidRPr="00A13E41">
              <w:rPr>
                <w:rFonts w:ascii="Arial Narrow" w:hAnsi="Arial Narrow" w:cs="Arial"/>
                <w:sz w:val="22"/>
                <w:szCs w:val="22"/>
              </w:rPr>
              <w:tab/>
              <w:t>Przeglądanie rekordów historycznych</w:t>
            </w:r>
          </w:p>
          <w:p w14:paraId="25737C58"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"Czy Zamawiający miał na myśli przegląd logów aparatu, takich jaki logi generatora?";</w:t>
            </w:r>
          </w:p>
          <w:p w14:paraId="5A75F79C"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w:t>
            </w:r>
            <w:r w:rsidRPr="00A13E41">
              <w:rPr>
                <w:rFonts w:ascii="Arial Narrow" w:hAnsi="Arial Narrow" w:cs="Arial"/>
                <w:sz w:val="22"/>
                <w:szCs w:val="22"/>
              </w:rPr>
              <w:tab/>
              <w:t>Sprawdzanie działania hamulca ręcznego</w:t>
            </w:r>
          </w:p>
          <w:p w14:paraId="7AA90BFC"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lastRenderedPageBreak/>
              <w:t>"Czy Zamawiający miał na myśli sprawdzenie przycisku ręcznego wyzwalania ekspozycji?";</w:t>
            </w:r>
          </w:p>
          <w:p w14:paraId="423DCD77"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w:t>
            </w:r>
            <w:r w:rsidRPr="00A13E41">
              <w:rPr>
                <w:rFonts w:ascii="Arial Narrow" w:hAnsi="Arial Narrow" w:cs="Arial"/>
                <w:sz w:val="22"/>
                <w:szCs w:val="22"/>
              </w:rPr>
              <w:tab/>
              <w:t>Sprawdzanie funkcji przełącznika</w:t>
            </w:r>
          </w:p>
          <w:p w14:paraId="58001F14"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"Czy Zamawiający miał na myśli sprawdzenie funkcjonowania przełączników odpowiedzialnych za: włącznie aparatu, poruszanie się aparatu, korekty położenia aparatu?";</w:t>
            </w:r>
          </w:p>
          <w:p w14:paraId="17B51BBC"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w:t>
            </w:r>
            <w:r w:rsidRPr="00A13E41">
              <w:rPr>
                <w:rFonts w:ascii="Arial Narrow" w:hAnsi="Arial Narrow" w:cs="Arial"/>
                <w:sz w:val="22"/>
                <w:szCs w:val="22"/>
              </w:rPr>
              <w:tab/>
              <w:t>Sprawdzanie stanu przedniego i tylnego koła</w:t>
            </w:r>
          </w:p>
          <w:p w14:paraId="19F5AA21"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"Czy Zamawiający miał na myśli sprawdzenie stanu przednich i tylnych kół?";</w:t>
            </w:r>
          </w:p>
          <w:p w14:paraId="008C7BA0"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o</w:t>
            </w:r>
            <w:r w:rsidRPr="00A13E41">
              <w:rPr>
                <w:rFonts w:ascii="Arial Narrow" w:hAnsi="Arial Narrow" w:cs="Arial"/>
                <w:sz w:val="22"/>
                <w:szCs w:val="22"/>
              </w:rPr>
              <w:tab/>
              <w:t>Rejestruj informacje o stanie akumulatora</w:t>
            </w:r>
          </w:p>
          <w:p w14:paraId="286F4F1E"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"Czy Zamawiający miał na myśli sprawdzenie, zapisanie informacji o stanie akumulatorów (baterii litowych) z aplikacji aparatu?";</w:t>
            </w:r>
          </w:p>
          <w:p w14:paraId="513AE8E5"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w:t>
            </w:r>
            <w:r w:rsidRPr="00A13E41">
              <w:rPr>
                <w:rFonts w:ascii="Arial Narrow" w:hAnsi="Arial Narrow" w:cs="Arial"/>
                <w:sz w:val="22"/>
                <w:szCs w:val="22"/>
              </w:rPr>
              <w:tab/>
              <w:t>Sprawdzanie poziomu naładowania baterii przycisku hosta</w:t>
            </w:r>
          </w:p>
          <w:p w14:paraId="5C058AF8"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"Czy Zamawiający miał na myśli sprawdzenie poziomu naładowanie baterii CMOS w HOST-</w:t>
            </w:r>
            <w:proofErr w:type="spellStart"/>
            <w:r w:rsidRPr="00A13E41">
              <w:rPr>
                <w:rFonts w:ascii="Arial Narrow" w:hAnsi="Arial Narrow" w:cs="Arial"/>
                <w:sz w:val="22"/>
                <w:szCs w:val="22"/>
              </w:rPr>
              <w:t>cie</w:t>
            </w:r>
            <w:proofErr w:type="spellEnd"/>
            <w:r w:rsidRPr="00A13E41">
              <w:rPr>
                <w:rFonts w:ascii="Arial Narrow" w:hAnsi="Arial Narrow" w:cs="Arial"/>
                <w:sz w:val="22"/>
                <w:szCs w:val="22"/>
              </w:rPr>
              <w:t>?";</w:t>
            </w:r>
          </w:p>
          <w:p w14:paraId="5BB1324B"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Czynności dla przeglądu półrocznego</w:t>
            </w:r>
          </w:p>
          <w:p w14:paraId="37E35E28"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w:t>
            </w:r>
            <w:r w:rsidRPr="00A13E41">
              <w:rPr>
                <w:rFonts w:ascii="Arial Narrow" w:hAnsi="Arial Narrow" w:cs="Arial"/>
                <w:sz w:val="22"/>
                <w:szCs w:val="22"/>
              </w:rPr>
              <w:tab/>
              <w:t>Przeglądanie rekordów historycznych</w:t>
            </w:r>
          </w:p>
          <w:p w14:paraId="28A0087D"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"Czy Zamawiający miał na myśli przegląd logów aparatu, takich jaki logi generatora?";</w:t>
            </w:r>
          </w:p>
          <w:p w14:paraId="1E7262BA"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w:t>
            </w:r>
            <w:r w:rsidRPr="00A13E41">
              <w:rPr>
                <w:rFonts w:ascii="Arial Narrow" w:hAnsi="Arial Narrow" w:cs="Arial"/>
                <w:sz w:val="22"/>
                <w:szCs w:val="22"/>
              </w:rPr>
              <w:tab/>
              <w:t>Sprawdzanie stanu przedniego i tylnego koła</w:t>
            </w:r>
          </w:p>
          <w:p w14:paraId="25423FB5"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"Czy Zamawiający miał na myśli sprawdzenie stanu przednich i tylnych kół?";</w:t>
            </w:r>
          </w:p>
          <w:p w14:paraId="7992B6D3"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o</w:t>
            </w:r>
            <w:r w:rsidRPr="00A13E41">
              <w:rPr>
                <w:rFonts w:ascii="Arial Narrow" w:hAnsi="Arial Narrow" w:cs="Arial"/>
                <w:sz w:val="22"/>
                <w:szCs w:val="22"/>
              </w:rPr>
              <w:tab/>
              <w:t>Sprawdzanie</w:t>
            </w:r>
          </w:p>
          <w:p w14:paraId="0C7CC613"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"Proszę o doprecyzowanie co czego zamawiający będzie wymagał?";</w:t>
            </w:r>
          </w:p>
          <w:p w14:paraId="29C77F7A" w14:textId="77777777" w:rsidR="00C21BF8" w:rsidRPr="00A13E41"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o</w:t>
            </w:r>
            <w:r w:rsidRPr="00A13E41">
              <w:rPr>
                <w:rFonts w:ascii="Arial Narrow" w:hAnsi="Arial Narrow" w:cs="Arial"/>
                <w:sz w:val="22"/>
                <w:szCs w:val="22"/>
              </w:rPr>
              <w:tab/>
              <w:t>Sprawdzanie poziomu naładowania baterii przycisku hosta</w:t>
            </w:r>
          </w:p>
          <w:p w14:paraId="19AE9718" w14:textId="77777777" w:rsidR="00C21BF8" w:rsidRDefault="00C21BF8" w:rsidP="002508D9">
            <w:pPr>
              <w:spacing w:after="60" w:line="360" w:lineRule="auto"/>
              <w:ind w:left="30" w:right="-72"/>
              <w:jc w:val="both"/>
              <w:rPr>
                <w:rFonts w:ascii="Arial Narrow" w:hAnsi="Arial Narrow" w:cs="Arial"/>
                <w:sz w:val="22"/>
                <w:szCs w:val="22"/>
              </w:rPr>
            </w:pPr>
            <w:r w:rsidRPr="00A13E41">
              <w:rPr>
                <w:rFonts w:ascii="Arial Narrow" w:hAnsi="Arial Narrow" w:cs="Arial"/>
                <w:sz w:val="22"/>
                <w:szCs w:val="22"/>
              </w:rPr>
              <w:t>"Czy Zamawiający miał na myśli sprawdzenie poziomu naładowanie baterii CMOS w HOST-</w:t>
            </w:r>
            <w:proofErr w:type="spellStart"/>
            <w:r w:rsidRPr="00A13E41">
              <w:rPr>
                <w:rFonts w:ascii="Arial Narrow" w:hAnsi="Arial Narrow" w:cs="Arial"/>
                <w:sz w:val="22"/>
                <w:szCs w:val="22"/>
              </w:rPr>
              <w:t>cie</w:t>
            </w:r>
            <w:proofErr w:type="spellEnd"/>
            <w:r w:rsidRPr="00A13E41">
              <w:rPr>
                <w:rFonts w:ascii="Arial Narrow" w:hAnsi="Arial Narrow" w:cs="Arial"/>
                <w:sz w:val="22"/>
                <w:szCs w:val="22"/>
              </w:rPr>
              <w:t>?".`</w:t>
            </w:r>
          </w:p>
          <w:p w14:paraId="244E2AE2" w14:textId="79C94183" w:rsidR="00A95179" w:rsidRDefault="00A95179" w:rsidP="002508D9">
            <w:pPr>
              <w:spacing w:after="60" w:line="360" w:lineRule="auto"/>
              <w:ind w:left="30" w:right="-72"/>
              <w:jc w:val="both"/>
              <w:rPr>
                <w:rFonts w:ascii="Arial Narrow" w:hAnsi="Arial Narrow" w:cs="Arial"/>
                <w:sz w:val="22"/>
                <w:szCs w:val="22"/>
              </w:rPr>
            </w:pPr>
            <w:r w:rsidRPr="00A13E41">
              <w:rPr>
                <w:rFonts w:ascii="Arial Narrow" w:hAnsi="Arial Narrow" w:cs="Arial"/>
                <w:b/>
                <w:bCs/>
                <w:sz w:val="22"/>
                <w:szCs w:val="22"/>
              </w:rPr>
              <w:t>Odpowiedź Zamawiającego:</w:t>
            </w:r>
            <w:r>
              <w:rPr>
                <w:rFonts w:ascii="Arial Narrow" w:hAnsi="Arial Narrow" w:cs="Arial"/>
                <w:b/>
                <w:bCs/>
                <w:sz w:val="22"/>
                <w:szCs w:val="22"/>
              </w:rPr>
              <w:t xml:space="preserve"> Zamawiający potwierdza wszystkie powyższe punkty.</w:t>
            </w:r>
          </w:p>
          <w:p w14:paraId="6572241D" w14:textId="77777777" w:rsidR="00A95179" w:rsidRPr="00A13E41" w:rsidRDefault="00A95179" w:rsidP="002508D9">
            <w:pPr>
              <w:spacing w:after="60" w:line="360" w:lineRule="auto"/>
              <w:ind w:left="30" w:right="-72"/>
              <w:jc w:val="both"/>
              <w:rPr>
                <w:rFonts w:ascii="Arial Narrow" w:hAnsi="Arial Narrow" w:cs="Arial"/>
                <w:sz w:val="22"/>
                <w:szCs w:val="22"/>
              </w:rPr>
            </w:pPr>
          </w:p>
        </w:tc>
      </w:tr>
    </w:tbl>
    <w:p w14:paraId="48E6B548" w14:textId="77777777" w:rsidR="00BE7BFD" w:rsidRPr="00A13E41" w:rsidRDefault="00BE7BFD" w:rsidP="00520165">
      <w:pPr>
        <w:jc w:val="both"/>
        <w:rPr>
          <w:rFonts w:ascii="Arial Narrow" w:hAnsi="Arial Narrow" w:cs="Arial"/>
        </w:rPr>
      </w:pPr>
    </w:p>
    <w:p w14:paraId="55C573FB" w14:textId="77777777" w:rsidR="006D4AB3" w:rsidRDefault="006D4AB3" w:rsidP="006A5DF1">
      <w:pPr>
        <w:pStyle w:val="Tekstpodstawowy"/>
        <w:spacing w:before="120" w:after="480"/>
        <w:ind w:left="3119" w:firstLine="425"/>
        <w:jc w:val="right"/>
        <w:rPr>
          <w:rFonts w:ascii="Arial Narrow" w:hAnsi="Arial Narrow" w:cs="Arial"/>
          <w:i/>
          <w:iCs/>
          <w:sz w:val="22"/>
          <w:szCs w:val="22"/>
        </w:rPr>
      </w:pPr>
      <w:r w:rsidRPr="00A95179">
        <w:rPr>
          <w:rFonts w:ascii="Arial Narrow" w:hAnsi="Arial Narrow" w:cs="Arial"/>
          <w:i/>
          <w:iCs/>
          <w:sz w:val="22"/>
          <w:szCs w:val="22"/>
        </w:rPr>
        <w:t>Zamawiający</w:t>
      </w:r>
    </w:p>
    <w:p w14:paraId="5882253F" w14:textId="77777777" w:rsidR="00A95179" w:rsidRDefault="00A95179" w:rsidP="006A5DF1">
      <w:pPr>
        <w:pStyle w:val="Tekstpodstawowy"/>
        <w:spacing w:before="120" w:after="480"/>
        <w:ind w:left="3119" w:firstLine="425"/>
        <w:jc w:val="right"/>
        <w:rPr>
          <w:rFonts w:ascii="Arial Narrow" w:hAnsi="Arial Narrow" w:cs="Arial"/>
          <w:i/>
          <w:iCs/>
          <w:sz w:val="22"/>
          <w:szCs w:val="22"/>
        </w:rPr>
      </w:pPr>
    </w:p>
    <w:p w14:paraId="73A3135D" w14:textId="77777777" w:rsidR="00A95179" w:rsidRDefault="00A95179" w:rsidP="006A5DF1">
      <w:pPr>
        <w:pStyle w:val="Tekstpodstawowy"/>
        <w:spacing w:before="120" w:after="480"/>
        <w:ind w:left="3119" w:firstLine="425"/>
        <w:jc w:val="right"/>
        <w:rPr>
          <w:rFonts w:ascii="Arial Narrow" w:hAnsi="Arial Narrow" w:cs="Arial"/>
          <w:i/>
          <w:iCs/>
          <w:sz w:val="22"/>
          <w:szCs w:val="22"/>
        </w:rPr>
      </w:pPr>
    </w:p>
    <w:p w14:paraId="46E92945" w14:textId="77777777" w:rsidR="00A95179" w:rsidRDefault="00A95179" w:rsidP="00A9517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6E0EBC5" w14:textId="77777777" w:rsidR="00A95179" w:rsidRDefault="00A95179" w:rsidP="00A9517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5887FF8" w14:textId="77777777" w:rsidR="00A95179" w:rsidRDefault="00A95179" w:rsidP="00A9517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F3F5244" w14:textId="77777777" w:rsidR="00A95179" w:rsidRDefault="00A95179" w:rsidP="00A9517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562DCF9" w14:textId="77777777" w:rsidR="00A95179" w:rsidRDefault="00A95179" w:rsidP="00A9517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A266544" w14:textId="77777777" w:rsidR="00A95179" w:rsidRDefault="00A95179" w:rsidP="00A9517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7906DBE" w14:textId="77777777" w:rsidR="00A95179" w:rsidRDefault="00A95179" w:rsidP="00A95179">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A9F54A1" w14:textId="7EBF6435" w:rsidR="00A95179" w:rsidRPr="00D43DC4" w:rsidRDefault="00A95179" w:rsidP="00A95179">
      <w:pPr>
        <w:pStyle w:val="NormalnyWeb"/>
        <w:shd w:val="clear" w:color="auto" w:fill="FFFFFF"/>
        <w:spacing w:before="0" w:beforeAutospacing="0" w:after="0" w:afterAutospacing="0"/>
        <w:textAlignment w:val="baseline"/>
        <w:rPr>
          <w:rStyle w:val="Pogrubienie"/>
          <w:rFonts w:ascii="Arial Narrow" w:hAnsi="Arial Narrow" w:cs="Arial"/>
          <w:b w:val="0"/>
          <w:bCs w:val="0"/>
          <w:color w:val="1B1B1B"/>
          <w:sz w:val="18"/>
          <w:szCs w:val="18"/>
        </w:rPr>
      </w:pPr>
      <w:r w:rsidRPr="00D43DC4">
        <w:rPr>
          <w:rStyle w:val="Pogrubienie"/>
          <w:rFonts w:ascii="Arial Narrow" w:hAnsi="Arial Narrow" w:cs="Arial"/>
          <w:b w:val="0"/>
          <w:bCs w:val="0"/>
          <w:color w:val="1B1B1B"/>
          <w:sz w:val="18"/>
          <w:szCs w:val="18"/>
        </w:rPr>
        <w:t>Wykonano w 2 egz. na 2 ark.</w:t>
      </w:r>
    </w:p>
    <w:p w14:paraId="3D7E5F3C" w14:textId="77777777" w:rsidR="00A95179" w:rsidRPr="000605ED" w:rsidRDefault="00A95179" w:rsidP="00A95179">
      <w:pPr>
        <w:pStyle w:val="NormalnyWeb"/>
        <w:shd w:val="clear" w:color="auto" w:fill="FFFFFF"/>
        <w:spacing w:before="0" w:beforeAutospacing="0" w:after="0" w:afterAutospacing="0"/>
        <w:textAlignment w:val="baseline"/>
        <w:rPr>
          <w:rFonts w:ascii="Arial Narrow" w:hAnsi="Arial Narrow"/>
          <w:sz w:val="18"/>
          <w:szCs w:val="20"/>
        </w:rPr>
      </w:pPr>
      <w:r w:rsidRPr="000605ED">
        <w:rPr>
          <w:rFonts w:ascii="Arial Narrow" w:hAnsi="Arial Narrow"/>
          <w:sz w:val="18"/>
          <w:szCs w:val="20"/>
        </w:rPr>
        <w:t xml:space="preserve">Egz. 1 – a/a kancelaria  </w:t>
      </w:r>
    </w:p>
    <w:p w14:paraId="341843DC" w14:textId="77777777" w:rsidR="00A95179" w:rsidRPr="000605ED" w:rsidRDefault="00A95179" w:rsidP="00A9517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0605ED">
        <w:rPr>
          <w:rFonts w:ascii="Arial Narrow" w:hAnsi="Arial Narrow"/>
          <w:sz w:val="18"/>
          <w:szCs w:val="20"/>
        </w:rPr>
        <w:t xml:space="preserve">Egz. 2 – Wykonawcy poprzez str. </w:t>
      </w:r>
      <w:proofErr w:type="spellStart"/>
      <w:r w:rsidRPr="000605ED">
        <w:rPr>
          <w:rFonts w:ascii="Arial Narrow" w:hAnsi="Arial Narrow"/>
          <w:sz w:val="18"/>
          <w:szCs w:val="20"/>
        </w:rPr>
        <w:t>int</w:t>
      </w:r>
      <w:proofErr w:type="spellEnd"/>
      <w:r w:rsidRPr="000605ED">
        <w:rPr>
          <w:rFonts w:ascii="Arial Narrow" w:hAnsi="Arial Narrow"/>
          <w:sz w:val="18"/>
          <w:szCs w:val="20"/>
        </w:rPr>
        <w:t xml:space="preserve">. 10wsk.mil.pl i e-propublico.pl; </w:t>
      </w:r>
      <w:proofErr w:type="spellStart"/>
      <w:r w:rsidRPr="000605ED">
        <w:rPr>
          <w:rFonts w:ascii="Arial Narrow" w:hAnsi="Arial Narrow"/>
          <w:sz w:val="18"/>
          <w:szCs w:val="18"/>
        </w:rPr>
        <w:t>SZPubl</w:t>
      </w:r>
      <w:proofErr w:type="spellEnd"/>
      <w:r w:rsidRPr="000605ED">
        <w:rPr>
          <w:rFonts w:ascii="Arial Narrow" w:hAnsi="Arial Narrow"/>
          <w:sz w:val="18"/>
          <w:szCs w:val="18"/>
        </w:rPr>
        <w:t>. T2612 B5</w:t>
      </w:r>
    </w:p>
    <w:p w14:paraId="21F01834" w14:textId="77777777" w:rsidR="00A95179" w:rsidRPr="000605ED" w:rsidRDefault="00A95179" w:rsidP="00A95179">
      <w:pPr>
        <w:rPr>
          <w:rFonts w:ascii="Arial Narrow" w:hAnsi="Arial Narrow"/>
          <w:sz w:val="18"/>
        </w:rPr>
      </w:pPr>
      <w:r w:rsidRPr="000605ED">
        <w:rPr>
          <w:rFonts w:ascii="Arial Narrow" w:hAnsi="Arial Narrow"/>
          <w:sz w:val="18"/>
        </w:rPr>
        <w:t>Wyk. P. Kucharska – tel. 261 417 449</w:t>
      </w:r>
    </w:p>
    <w:p w14:paraId="3C97E7AB" w14:textId="26CD37CF" w:rsidR="00A95179" w:rsidRPr="00A95179" w:rsidRDefault="00A95179" w:rsidP="00A95179">
      <w:pPr>
        <w:rPr>
          <w:rFonts w:ascii="Arial Narrow" w:hAnsi="Arial Narrow" w:cs="Arial"/>
          <w:i/>
          <w:iCs/>
          <w:sz w:val="22"/>
          <w:szCs w:val="22"/>
        </w:rPr>
      </w:pPr>
      <w:r w:rsidRPr="000605ED">
        <w:rPr>
          <w:rFonts w:ascii="Arial Narrow" w:hAnsi="Arial Narrow"/>
          <w:sz w:val="18"/>
        </w:rPr>
        <w:t>Data:</w:t>
      </w:r>
      <w:r>
        <w:rPr>
          <w:rFonts w:ascii="Arial Narrow" w:hAnsi="Arial Narrow"/>
          <w:sz w:val="18"/>
        </w:rPr>
        <w:t xml:space="preserve"> 13.02.2024 r.</w:t>
      </w:r>
    </w:p>
    <w:sectPr w:rsidR="00A95179" w:rsidRPr="00A95179" w:rsidSect="00A13E41">
      <w:headerReference w:type="even" r:id="rId7"/>
      <w:headerReference w:type="default" r:id="rId8"/>
      <w:footerReference w:type="even" r:id="rId9"/>
      <w:footerReference w:type="default" r:id="rId10"/>
      <w:headerReference w:type="first" r:id="rId11"/>
      <w:footerReference w:type="first" r:id="rId12"/>
      <w:pgSz w:w="11906" w:h="16838" w:code="9"/>
      <w:pgMar w:top="709" w:right="1418" w:bottom="567"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60CD1" w14:textId="77777777" w:rsidR="005A178C" w:rsidRDefault="005A178C">
      <w:r>
        <w:separator/>
      </w:r>
    </w:p>
  </w:endnote>
  <w:endnote w:type="continuationSeparator" w:id="0">
    <w:p w14:paraId="3EF83485" w14:textId="77777777" w:rsidR="005A178C" w:rsidRDefault="005A1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CF02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1765B3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5BD89"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1E051DB8"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D433B" w14:textId="77777777" w:rsidR="006D4AB3" w:rsidRDefault="006D4AB3">
    <w:pPr>
      <w:pStyle w:val="Stopka"/>
      <w:pBdr>
        <w:bottom w:val="single" w:sz="6" w:space="0" w:color="auto"/>
      </w:pBdr>
      <w:tabs>
        <w:tab w:val="clear" w:pos="4536"/>
        <w:tab w:val="left" w:pos="6237"/>
      </w:tabs>
    </w:pPr>
  </w:p>
  <w:p w14:paraId="4BB8DC7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DEDA2C3" w14:textId="77777777" w:rsidR="006D4AB3" w:rsidRDefault="006D4AB3">
    <w:pPr>
      <w:pStyle w:val="Stopka"/>
      <w:tabs>
        <w:tab w:val="clear" w:pos="4536"/>
        <w:tab w:val="left" w:pos="6237"/>
      </w:tabs>
    </w:pPr>
  </w:p>
  <w:p w14:paraId="7089BFC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6BE20" w14:textId="77777777" w:rsidR="005A178C" w:rsidRDefault="005A178C">
      <w:r>
        <w:separator/>
      </w:r>
    </w:p>
  </w:footnote>
  <w:footnote w:type="continuationSeparator" w:id="0">
    <w:p w14:paraId="1F744335" w14:textId="77777777" w:rsidR="005A178C" w:rsidRDefault="005A17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9C99E" w14:textId="77777777" w:rsidR="00C21BF8" w:rsidRDefault="00C21BF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D1C6F" w14:textId="77777777" w:rsidR="00C21BF8" w:rsidRDefault="00C21BF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6877A" w14:textId="77777777" w:rsidR="00C21BF8" w:rsidRDefault="00C21B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253708256">
    <w:abstractNumId w:val="3"/>
  </w:num>
  <w:num w:numId="2" w16cid:durableId="2066751712">
    <w:abstractNumId w:val="6"/>
  </w:num>
  <w:num w:numId="3" w16cid:durableId="1702585679">
    <w:abstractNumId w:val="2"/>
  </w:num>
  <w:num w:numId="4" w16cid:durableId="1331644470">
    <w:abstractNumId w:val="5"/>
  </w:num>
  <w:num w:numId="5" w16cid:durableId="367725796">
    <w:abstractNumId w:val="0"/>
  </w:num>
  <w:num w:numId="6" w16cid:durableId="1256942130">
    <w:abstractNumId w:val="1"/>
  </w:num>
  <w:num w:numId="7" w16cid:durableId="11880645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A178C"/>
    <w:rsid w:val="00031374"/>
    <w:rsid w:val="00050DFB"/>
    <w:rsid w:val="000A1097"/>
    <w:rsid w:val="000E2A8F"/>
    <w:rsid w:val="0012774F"/>
    <w:rsid w:val="00144B7A"/>
    <w:rsid w:val="00180C6E"/>
    <w:rsid w:val="0029606A"/>
    <w:rsid w:val="004848F3"/>
    <w:rsid w:val="004A75F2"/>
    <w:rsid w:val="004E4B64"/>
    <w:rsid w:val="005144A9"/>
    <w:rsid w:val="00520165"/>
    <w:rsid w:val="005A178C"/>
    <w:rsid w:val="005B1B08"/>
    <w:rsid w:val="00632C3C"/>
    <w:rsid w:val="00662BDB"/>
    <w:rsid w:val="006A5DF1"/>
    <w:rsid w:val="006B7198"/>
    <w:rsid w:val="006D4AB3"/>
    <w:rsid w:val="006F3B81"/>
    <w:rsid w:val="00753086"/>
    <w:rsid w:val="007D7198"/>
    <w:rsid w:val="00843A88"/>
    <w:rsid w:val="00864A4B"/>
    <w:rsid w:val="00870F9F"/>
    <w:rsid w:val="00874E27"/>
    <w:rsid w:val="008804B6"/>
    <w:rsid w:val="00897AB0"/>
    <w:rsid w:val="008A3553"/>
    <w:rsid w:val="00A13E41"/>
    <w:rsid w:val="00A905AC"/>
    <w:rsid w:val="00A95179"/>
    <w:rsid w:val="00BA6584"/>
    <w:rsid w:val="00BE7BFD"/>
    <w:rsid w:val="00C21BF8"/>
    <w:rsid w:val="00C370F2"/>
    <w:rsid w:val="00C44EEC"/>
    <w:rsid w:val="00C46732"/>
    <w:rsid w:val="00D22FFA"/>
    <w:rsid w:val="00D43DC4"/>
    <w:rsid w:val="00D8461B"/>
    <w:rsid w:val="00D915F2"/>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6EE718"/>
  <w15:chartTrackingRefBased/>
  <w15:docId w15:val="{5DF432FB-432C-4B54-8657-F99BF473C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A95179"/>
    <w:pPr>
      <w:spacing w:before="100" w:beforeAutospacing="1" w:after="100" w:afterAutospacing="1"/>
    </w:pPr>
    <w:rPr>
      <w:sz w:val="24"/>
      <w:szCs w:val="24"/>
    </w:rPr>
  </w:style>
  <w:style w:type="character" w:styleId="Pogrubienie">
    <w:name w:val="Strong"/>
    <w:uiPriority w:val="22"/>
    <w:qFormat/>
    <w:rsid w:val="00A951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4</Pages>
  <Words>1285</Words>
  <Characters>7928</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2</cp:revision>
  <cp:lastPrinted>2001-02-10T14:28:00Z</cp:lastPrinted>
  <dcterms:created xsi:type="dcterms:W3CDTF">2024-02-13T13:17:00Z</dcterms:created>
  <dcterms:modified xsi:type="dcterms:W3CDTF">2024-02-13T13:17:00Z</dcterms:modified>
</cp:coreProperties>
</file>