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2818A" w14:textId="77777777" w:rsidR="00A00387" w:rsidRPr="005F573C" w:rsidRDefault="00873BD0" w:rsidP="00873BD0">
      <w:pPr>
        <w:jc w:val="center"/>
        <w:rPr>
          <w:rFonts w:ascii="Arial Narrow" w:hAnsi="Arial Narrow"/>
          <w:b/>
          <w:sz w:val="24"/>
        </w:rPr>
      </w:pPr>
      <w:r w:rsidRPr="005F573C">
        <w:rPr>
          <w:rFonts w:ascii="Arial Narrow" w:hAnsi="Arial Narrow"/>
          <w:b/>
          <w:sz w:val="24"/>
        </w:rPr>
        <w:t>Zakres przegląd</w:t>
      </w:r>
      <w:r w:rsidR="00A00387" w:rsidRPr="005F573C">
        <w:rPr>
          <w:rFonts w:ascii="Arial Narrow" w:hAnsi="Arial Narrow"/>
          <w:b/>
          <w:sz w:val="24"/>
        </w:rPr>
        <w:t>ów</w:t>
      </w:r>
    </w:p>
    <w:p w14:paraId="0CADF4FA" w14:textId="582E3776" w:rsidR="00F45562" w:rsidRPr="005F573C" w:rsidRDefault="005A3DE6" w:rsidP="00873BD0">
      <w:pPr>
        <w:jc w:val="center"/>
        <w:rPr>
          <w:rFonts w:ascii="Arial Narrow" w:hAnsi="Arial Narrow"/>
          <w:b/>
          <w:sz w:val="24"/>
        </w:rPr>
      </w:pPr>
      <w:r w:rsidRPr="005F573C">
        <w:rPr>
          <w:rFonts w:ascii="Arial Narrow" w:hAnsi="Arial Narrow"/>
          <w:b/>
          <w:sz w:val="24"/>
        </w:rPr>
        <w:t>/</w:t>
      </w:r>
      <w:r w:rsidR="002B0244" w:rsidRPr="005F573C">
        <w:rPr>
          <w:rFonts w:ascii="Arial Narrow" w:hAnsi="Arial Narrow"/>
          <w:b/>
          <w:sz w:val="24"/>
        </w:rPr>
        <w:t>niezbędne przyrządy – najważniejsze informacje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06"/>
        <w:gridCol w:w="7456"/>
      </w:tblGrid>
      <w:tr w:rsidR="00873BD0" w:rsidRPr="005F573C" w14:paraId="7C2CB9CC" w14:textId="77777777" w:rsidTr="005F573C">
        <w:tc>
          <w:tcPr>
            <w:tcW w:w="1606" w:type="dxa"/>
          </w:tcPr>
          <w:p w14:paraId="089BD44B" w14:textId="77777777" w:rsidR="00873BD0" w:rsidRPr="005F573C" w:rsidRDefault="00873BD0" w:rsidP="00873BD0">
            <w:pPr>
              <w:jc w:val="center"/>
              <w:rPr>
                <w:rFonts w:ascii="Arial Narrow" w:hAnsi="Arial Narrow"/>
                <w:b/>
                <w:sz w:val="24"/>
              </w:rPr>
            </w:pPr>
            <w:r w:rsidRPr="005F573C">
              <w:rPr>
                <w:rFonts w:ascii="Arial Narrow" w:hAnsi="Arial Narrow"/>
                <w:b/>
                <w:sz w:val="24"/>
              </w:rPr>
              <w:t xml:space="preserve">Numer zadania </w:t>
            </w:r>
          </w:p>
        </w:tc>
        <w:tc>
          <w:tcPr>
            <w:tcW w:w="7456" w:type="dxa"/>
          </w:tcPr>
          <w:p w14:paraId="5D2C00EF" w14:textId="0A471BE2" w:rsidR="00873BD0" w:rsidRPr="005F573C" w:rsidRDefault="002B0244" w:rsidP="00873BD0">
            <w:pPr>
              <w:jc w:val="center"/>
              <w:rPr>
                <w:rFonts w:ascii="Arial Narrow" w:hAnsi="Arial Narrow"/>
                <w:b/>
                <w:sz w:val="24"/>
              </w:rPr>
            </w:pPr>
            <w:r w:rsidRPr="005F573C">
              <w:rPr>
                <w:rFonts w:ascii="Arial Narrow" w:hAnsi="Arial Narrow"/>
                <w:b/>
                <w:sz w:val="24"/>
              </w:rPr>
              <w:t>Zakres przegląd</w:t>
            </w:r>
            <w:r w:rsidR="00A00387" w:rsidRPr="005F573C">
              <w:rPr>
                <w:rFonts w:ascii="Arial Narrow" w:hAnsi="Arial Narrow"/>
                <w:b/>
                <w:sz w:val="24"/>
              </w:rPr>
              <w:t>ów</w:t>
            </w:r>
            <w:r w:rsidRPr="005F573C">
              <w:rPr>
                <w:rFonts w:ascii="Arial Narrow" w:hAnsi="Arial Narrow"/>
                <w:b/>
                <w:sz w:val="24"/>
              </w:rPr>
              <w:t>/niezbędne przyrządy – najważniejsze informacje</w:t>
            </w:r>
          </w:p>
        </w:tc>
      </w:tr>
      <w:tr w:rsidR="00873BD0" w:rsidRPr="005F573C" w14:paraId="0F90CDCD" w14:textId="77777777" w:rsidTr="005F573C">
        <w:tc>
          <w:tcPr>
            <w:tcW w:w="1606" w:type="dxa"/>
          </w:tcPr>
          <w:p w14:paraId="5AE0B34E" w14:textId="77777777" w:rsidR="00873BD0" w:rsidRPr="005F573C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456" w:type="dxa"/>
          </w:tcPr>
          <w:p w14:paraId="794B9C43" w14:textId="77777777" w:rsidR="00E43858" w:rsidRPr="005F573C" w:rsidRDefault="00E43858" w:rsidP="00E43858">
            <w:pPr>
              <w:pStyle w:val="Akapitzlist"/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Części zamienne do przeglądu:</w:t>
            </w:r>
          </w:p>
          <w:p w14:paraId="64B6A9E1" w14:textId="77777777" w:rsidR="00E43858" w:rsidRPr="005F573C" w:rsidRDefault="00E43858" w:rsidP="00B2429B">
            <w:pPr>
              <w:pStyle w:val="Akapitzlist"/>
              <w:numPr>
                <w:ilvl w:val="0"/>
                <w:numId w:val="2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Pompa </w:t>
            </w:r>
            <w:proofErr w:type="spellStart"/>
            <w:r w:rsidRPr="005F573C">
              <w:rPr>
                <w:rFonts w:ascii="Arial Narrow" w:hAnsi="Arial Narrow" w:cstheme="minorHAnsi"/>
                <w:sz w:val="20"/>
                <w:szCs w:val="20"/>
              </w:rPr>
              <w:t>ContBP</w:t>
            </w:r>
            <w:proofErr w:type="spellEnd"/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 12V</w:t>
            </w:r>
          </w:p>
          <w:p w14:paraId="4E9FFA2C" w14:textId="77777777" w:rsidR="00E43858" w:rsidRPr="005F573C" w:rsidRDefault="00E43858" w:rsidP="00B2429B">
            <w:pPr>
              <w:pStyle w:val="Akapitzlist"/>
              <w:numPr>
                <w:ilvl w:val="0"/>
                <w:numId w:val="2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Pompa </w:t>
            </w:r>
            <w:proofErr w:type="spellStart"/>
            <w:r w:rsidRPr="005F573C">
              <w:rPr>
                <w:rFonts w:ascii="Arial Narrow" w:hAnsi="Arial Narrow" w:cstheme="minorHAnsi"/>
                <w:sz w:val="20"/>
                <w:szCs w:val="20"/>
              </w:rPr>
              <w:t>OscBP</w:t>
            </w:r>
            <w:proofErr w:type="spellEnd"/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 6V</w:t>
            </w:r>
          </w:p>
          <w:p w14:paraId="6A4D573A" w14:textId="77777777" w:rsidR="00E43858" w:rsidRPr="005F573C" w:rsidRDefault="00E43858" w:rsidP="00B2429B">
            <w:pPr>
              <w:pStyle w:val="Akapitzlist"/>
              <w:numPr>
                <w:ilvl w:val="0"/>
                <w:numId w:val="2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Elektrozawór </w:t>
            </w:r>
            <w:proofErr w:type="spellStart"/>
            <w:r w:rsidRPr="005F573C">
              <w:rPr>
                <w:rFonts w:ascii="Arial Narrow" w:hAnsi="Arial Narrow" w:cstheme="minorHAnsi"/>
                <w:sz w:val="20"/>
                <w:szCs w:val="20"/>
              </w:rPr>
              <w:t>OscBP</w:t>
            </w:r>
            <w:proofErr w:type="spellEnd"/>
          </w:p>
          <w:p w14:paraId="341845D4" w14:textId="77777777" w:rsidR="00E43858" w:rsidRPr="005F573C" w:rsidRDefault="00E43858" w:rsidP="00E43858">
            <w:pPr>
              <w:pStyle w:val="Akapitzlist"/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Czynności przeglądowe:</w:t>
            </w:r>
          </w:p>
          <w:p w14:paraId="223BB63A" w14:textId="77777777" w:rsidR="00E43858" w:rsidRPr="005F573C" w:rsidRDefault="00E43858" w:rsidP="00B2429B">
            <w:pPr>
              <w:pStyle w:val="Akapitzlist"/>
              <w:numPr>
                <w:ilvl w:val="0"/>
                <w:numId w:val="2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Regulacja ECG, ICG, </w:t>
            </w:r>
            <w:proofErr w:type="spellStart"/>
            <w:r w:rsidRPr="005F573C">
              <w:rPr>
                <w:rFonts w:ascii="Arial Narrow" w:hAnsi="Arial Narrow" w:cstheme="minorHAnsi"/>
                <w:sz w:val="20"/>
                <w:szCs w:val="20"/>
              </w:rPr>
              <w:t>OscBP</w:t>
            </w:r>
            <w:proofErr w:type="spellEnd"/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, </w:t>
            </w:r>
            <w:proofErr w:type="spellStart"/>
            <w:r w:rsidRPr="005F573C">
              <w:rPr>
                <w:rFonts w:ascii="Arial Narrow" w:hAnsi="Arial Narrow" w:cstheme="minorHAnsi"/>
                <w:sz w:val="20"/>
                <w:szCs w:val="20"/>
              </w:rPr>
              <w:t>ContBP</w:t>
            </w:r>
            <w:proofErr w:type="spellEnd"/>
          </w:p>
          <w:p w14:paraId="67CA8B3C" w14:textId="77777777" w:rsidR="00E43858" w:rsidRPr="005F573C" w:rsidRDefault="00E43858" w:rsidP="00B2429B">
            <w:pPr>
              <w:pStyle w:val="Akapitzlist"/>
              <w:numPr>
                <w:ilvl w:val="0"/>
                <w:numId w:val="2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Kalibracja ECG, ICG, </w:t>
            </w:r>
            <w:proofErr w:type="spellStart"/>
            <w:r w:rsidRPr="005F573C">
              <w:rPr>
                <w:rFonts w:ascii="Arial Narrow" w:hAnsi="Arial Narrow" w:cstheme="minorHAnsi"/>
                <w:sz w:val="20"/>
                <w:szCs w:val="20"/>
              </w:rPr>
              <w:t>OscBP</w:t>
            </w:r>
            <w:proofErr w:type="spellEnd"/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, </w:t>
            </w:r>
            <w:proofErr w:type="spellStart"/>
            <w:r w:rsidRPr="005F573C">
              <w:rPr>
                <w:rFonts w:ascii="Arial Narrow" w:hAnsi="Arial Narrow" w:cstheme="minorHAnsi"/>
                <w:sz w:val="20"/>
                <w:szCs w:val="20"/>
              </w:rPr>
              <w:t>ContBP</w:t>
            </w:r>
            <w:proofErr w:type="spellEnd"/>
          </w:p>
          <w:p w14:paraId="604C7787" w14:textId="77777777" w:rsidR="00E43858" w:rsidRPr="005F573C" w:rsidRDefault="00E43858" w:rsidP="00B2429B">
            <w:pPr>
              <w:pStyle w:val="Akapitzlist"/>
              <w:numPr>
                <w:ilvl w:val="0"/>
                <w:numId w:val="2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Dezynfekcja</w:t>
            </w:r>
          </w:p>
          <w:p w14:paraId="7092641C" w14:textId="77777777" w:rsidR="00E43858" w:rsidRPr="005F573C" w:rsidRDefault="00E43858" w:rsidP="00B2429B">
            <w:pPr>
              <w:pStyle w:val="Akapitzlist"/>
              <w:numPr>
                <w:ilvl w:val="0"/>
                <w:numId w:val="2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Testy Bezpieczeństwa Elektrycznego</w:t>
            </w:r>
          </w:p>
          <w:p w14:paraId="3B177FDB" w14:textId="77777777" w:rsidR="001A41F8" w:rsidRPr="005F573C" w:rsidRDefault="00E43858" w:rsidP="00E43858">
            <w:pPr>
              <w:pStyle w:val="Akapitzlist"/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Testy szczelności</w:t>
            </w:r>
          </w:p>
        </w:tc>
      </w:tr>
      <w:tr w:rsidR="00873BD0" w:rsidRPr="005F573C" w14:paraId="203F1C8B" w14:textId="77777777" w:rsidTr="005F573C">
        <w:tc>
          <w:tcPr>
            <w:tcW w:w="1606" w:type="dxa"/>
          </w:tcPr>
          <w:p w14:paraId="4133F1C3" w14:textId="77777777" w:rsidR="00873BD0" w:rsidRPr="005F573C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456" w:type="dxa"/>
          </w:tcPr>
          <w:p w14:paraId="00CE99D7" w14:textId="77777777" w:rsidR="00A13897" w:rsidRPr="005F573C" w:rsidRDefault="00A13897" w:rsidP="00A13897">
            <w:pPr>
              <w:pStyle w:val="Akapitzlist"/>
              <w:numPr>
                <w:ilvl w:val="0"/>
                <w:numId w:val="2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Przegląd techniczny</w:t>
            </w:r>
          </w:p>
          <w:p w14:paraId="10F071F9" w14:textId="77777777" w:rsidR="00A13897" w:rsidRPr="005F573C" w:rsidRDefault="00A13897" w:rsidP="00A13897">
            <w:pPr>
              <w:pStyle w:val="Akapitzlist"/>
              <w:numPr>
                <w:ilvl w:val="0"/>
                <w:numId w:val="2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Konserwacja techniczna\pomiary i testy funkcjonalne</w:t>
            </w:r>
          </w:p>
          <w:p w14:paraId="73511F05" w14:textId="77777777" w:rsidR="00A13897" w:rsidRPr="005F573C" w:rsidRDefault="00A13897" w:rsidP="00A13897">
            <w:pPr>
              <w:pStyle w:val="Akapitzlist"/>
              <w:numPr>
                <w:ilvl w:val="0"/>
                <w:numId w:val="2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Testy i kalibracja </w:t>
            </w:r>
          </w:p>
          <w:p w14:paraId="0A1FE5B0" w14:textId="77777777" w:rsidR="00A13897" w:rsidRPr="005F573C" w:rsidRDefault="00A13897" w:rsidP="00A13897">
            <w:pPr>
              <w:pStyle w:val="Akapitzlist"/>
              <w:numPr>
                <w:ilvl w:val="0"/>
                <w:numId w:val="2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Test bezpieczeństwa elektrycznego </w:t>
            </w:r>
          </w:p>
          <w:p w14:paraId="04BB4B29" w14:textId="77777777" w:rsidR="0054710E" w:rsidRPr="005F573C" w:rsidRDefault="00A13897" w:rsidP="00A13897">
            <w:pPr>
              <w:ind w:left="360"/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Kontrola parametrów pracy</w:t>
            </w:r>
          </w:p>
        </w:tc>
      </w:tr>
      <w:tr w:rsidR="00873BD0" w:rsidRPr="005F573C" w14:paraId="27915F31" w14:textId="77777777" w:rsidTr="005F573C">
        <w:tc>
          <w:tcPr>
            <w:tcW w:w="1606" w:type="dxa"/>
          </w:tcPr>
          <w:p w14:paraId="21A77098" w14:textId="77777777" w:rsidR="00873BD0" w:rsidRPr="005F573C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456" w:type="dxa"/>
          </w:tcPr>
          <w:p w14:paraId="2F973599" w14:textId="77777777" w:rsidR="00A13897" w:rsidRPr="005F573C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oględziny zewnętrzne;</w:t>
            </w:r>
          </w:p>
          <w:p w14:paraId="56EFFD85" w14:textId="77777777" w:rsidR="00A13897" w:rsidRPr="005F573C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kontrola tabliczki znamionowej;</w:t>
            </w:r>
          </w:p>
          <w:p w14:paraId="4FDDABB9" w14:textId="77777777" w:rsidR="00A13897" w:rsidRPr="005F573C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ocena zużycia obudowy;</w:t>
            </w:r>
          </w:p>
          <w:p w14:paraId="0611B69F" w14:textId="77777777" w:rsidR="00A13897" w:rsidRPr="005F573C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dokręcenie śrub mocujących obudowę;</w:t>
            </w:r>
          </w:p>
          <w:p w14:paraId="7097A024" w14:textId="77777777" w:rsidR="00A13897" w:rsidRPr="005F573C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kontrola działania przycisków;</w:t>
            </w:r>
          </w:p>
          <w:p w14:paraId="03E76FA1" w14:textId="77777777" w:rsidR="00A13897" w:rsidRPr="005F573C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kontrola gniazda zasilającego;</w:t>
            </w:r>
          </w:p>
          <w:p w14:paraId="60B2325A" w14:textId="77777777" w:rsidR="00A13897" w:rsidRPr="005F573C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badanie bezpieczeństwa elektrycznego wg PN:EN 62 353</w:t>
            </w:r>
          </w:p>
          <w:p w14:paraId="2F428FBF" w14:textId="77777777" w:rsidR="004B5573" w:rsidRPr="005F573C" w:rsidRDefault="00A13897" w:rsidP="00A13897">
            <w:pPr>
              <w:pStyle w:val="Akapitzlist"/>
              <w:numPr>
                <w:ilvl w:val="0"/>
                <w:numId w:val="2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w przypadku </w:t>
            </w:r>
            <w:proofErr w:type="spellStart"/>
            <w:r w:rsidRPr="005F573C">
              <w:rPr>
                <w:rFonts w:ascii="Arial Narrow" w:hAnsi="Arial Narrow" w:cstheme="minorHAnsi"/>
                <w:sz w:val="20"/>
                <w:szCs w:val="20"/>
              </w:rPr>
              <w:t>autorefraktometru</w:t>
            </w:r>
            <w:proofErr w:type="spellEnd"/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 dodatkowo nastąpi kontrola na pracy przy użyciu sztucznego oka;</w:t>
            </w:r>
          </w:p>
        </w:tc>
      </w:tr>
      <w:tr w:rsidR="00873BD0" w:rsidRPr="005F573C" w14:paraId="03869DD9" w14:textId="77777777" w:rsidTr="005F573C">
        <w:tc>
          <w:tcPr>
            <w:tcW w:w="1606" w:type="dxa"/>
          </w:tcPr>
          <w:p w14:paraId="0EFD9540" w14:textId="77777777" w:rsidR="00873BD0" w:rsidRPr="005F573C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456" w:type="dxa"/>
          </w:tcPr>
          <w:p w14:paraId="31535F70" w14:textId="77777777" w:rsidR="00A13897" w:rsidRPr="005F573C" w:rsidRDefault="00767E2C" w:rsidP="00A13897">
            <w:pPr>
              <w:pStyle w:val="Akapitzlist"/>
              <w:numPr>
                <w:ilvl w:val="0"/>
                <w:numId w:val="11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 </w:t>
            </w:r>
            <w:r w:rsidR="00A13897" w:rsidRPr="005F573C">
              <w:rPr>
                <w:rFonts w:ascii="Arial Narrow" w:hAnsi="Arial Narrow" w:cstheme="minorHAnsi"/>
                <w:sz w:val="20"/>
                <w:szCs w:val="20"/>
              </w:rPr>
              <w:t xml:space="preserve">Testy bezpieczeństwa elektrycznego </w:t>
            </w:r>
          </w:p>
          <w:p w14:paraId="66812573" w14:textId="77777777" w:rsidR="00767E2C" w:rsidRPr="005F573C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Sprawdzenie poprawności działania</w:t>
            </w:r>
          </w:p>
        </w:tc>
      </w:tr>
      <w:tr w:rsidR="00873BD0" w:rsidRPr="005F573C" w14:paraId="23E8B1DC" w14:textId="77777777" w:rsidTr="005F573C">
        <w:tc>
          <w:tcPr>
            <w:tcW w:w="1606" w:type="dxa"/>
          </w:tcPr>
          <w:p w14:paraId="5E6244FA" w14:textId="77777777" w:rsidR="00873BD0" w:rsidRPr="005F573C" w:rsidRDefault="00873BD0" w:rsidP="00207D9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456" w:type="dxa"/>
          </w:tcPr>
          <w:p w14:paraId="7AFD1F08" w14:textId="77777777" w:rsidR="00A13897" w:rsidRPr="005F573C" w:rsidRDefault="00362353" w:rsidP="00A13897">
            <w:pPr>
              <w:pStyle w:val="Akapitzlist"/>
              <w:numPr>
                <w:ilvl w:val="0"/>
                <w:numId w:val="11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 </w:t>
            </w:r>
            <w:r w:rsidR="00A13897" w:rsidRPr="005F573C">
              <w:rPr>
                <w:rFonts w:ascii="Arial Narrow" w:hAnsi="Arial Narrow" w:cstheme="minorHAnsi"/>
                <w:sz w:val="20"/>
                <w:szCs w:val="20"/>
              </w:rPr>
              <w:t xml:space="preserve">Wizualna i mechaniczna kontrola wszystkich elementów sprzętowych i instrumentów systemu (jeśli są dostępne) zgodnie z protokołami kontroli firmy </w:t>
            </w:r>
            <w:proofErr w:type="spellStart"/>
            <w:r w:rsidR="00A13897" w:rsidRPr="005F573C">
              <w:rPr>
                <w:rFonts w:ascii="Arial Narrow" w:hAnsi="Arial Narrow" w:cstheme="minorHAnsi"/>
                <w:sz w:val="20"/>
                <w:szCs w:val="20"/>
              </w:rPr>
              <w:t>Brainlab</w:t>
            </w:r>
            <w:proofErr w:type="spellEnd"/>
          </w:p>
          <w:p w14:paraId="5B9C6B8B" w14:textId="77777777" w:rsidR="00A13897" w:rsidRPr="005F573C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Kompleksowa konserwacja jednostki komputerowej (wymiana filtrów, czyszczenie dysku twardego, instalacja najnowszych poprawki bezpieczeństwa itp.)</w:t>
            </w:r>
          </w:p>
          <w:p w14:paraId="1AD6943B" w14:textId="77777777" w:rsidR="00A13897" w:rsidRPr="005F573C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Wykonanie testu bezpieczeństwa elektrycznego</w:t>
            </w:r>
          </w:p>
          <w:p w14:paraId="35016204" w14:textId="77777777" w:rsidR="00A13897" w:rsidRPr="005F573C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Weryfikacja integracji stron trzecich (np. ramion C, mikroskopów itp.)</w:t>
            </w:r>
          </w:p>
          <w:p w14:paraId="111A1157" w14:textId="77777777" w:rsidR="00A13897" w:rsidRPr="005F573C" w:rsidRDefault="00A13897" w:rsidP="00A13897">
            <w:pPr>
              <w:pStyle w:val="Akapitzlist"/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Dodatkowo przy </w:t>
            </w:r>
            <w:proofErr w:type="spellStart"/>
            <w:r w:rsidRPr="005F573C">
              <w:rPr>
                <w:rFonts w:ascii="Arial Narrow" w:hAnsi="Arial Narrow" w:cstheme="minorHAnsi"/>
                <w:sz w:val="20"/>
                <w:szCs w:val="20"/>
              </w:rPr>
              <w:t>neuronawigacja</w:t>
            </w:r>
            <w:proofErr w:type="spellEnd"/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 – 2021r.:</w:t>
            </w:r>
          </w:p>
          <w:p w14:paraId="301800F0" w14:textId="77777777" w:rsidR="00362353" w:rsidRPr="005F573C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Sprawdzenie dokładności optycznego urządzenia śledzącego (kamera Vega)</w:t>
            </w:r>
          </w:p>
        </w:tc>
      </w:tr>
      <w:tr w:rsidR="00873BD0" w:rsidRPr="005F573C" w14:paraId="1200F1D0" w14:textId="77777777" w:rsidTr="005F573C">
        <w:tc>
          <w:tcPr>
            <w:tcW w:w="1606" w:type="dxa"/>
          </w:tcPr>
          <w:p w14:paraId="02B48174" w14:textId="77777777" w:rsidR="00873BD0" w:rsidRPr="005F573C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456" w:type="dxa"/>
          </w:tcPr>
          <w:p w14:paraId="61D6F6D0" w14:textId="77777777" w:rsidR="00A13897" w:rsidRPr="005F573C" w:rsidRDefault="00A13897" w:rsidP="00A13897">
            <w:pPr>
              <w:pStyle w:val="Akapitzlist"/>
              <w:numPr>
                <w:ilvl w:val="0"/>
                <w:numId w:val="13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Testy bezpieczeństwa i funkcjonalności</w:t>
            </w:r>
          </w:p>
          <w:p w14:paraId="0EC761D5" w14:textId="77777777" w:rsidR="001168B2" w:rsidRPr="005F573C" w:rsidRDefault="00A13897" w:rsidP="00A13897">
            <w:pPr>
              <w:pStyle w:val="Akapitzlist"/>
              <w:numPr>
                <w:ilvl w:val="0"/>
                <w:numId w:val="13"/>
              </w:numPr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Sprzęt pomiarowy niezbędny do wykonania przeglądu – tester Pomiarowy CHIROTEST</w:t>
            </w:r>
          </w:p>
        </w:tc>
      </w:tr>
      <w:tr w:rsidR="00873BD0" w:rsidRPr="005F573C" w14:paraId="1080E657" w14:textId="77777777" w:rsidTr="005F573C">
        <w:tc>
          <w:tcPr>
            <w:tcW w:w="1606" w:type="dxa"/>
          </w:tcPr>
          <w:p w14:paraId="49496C56" w14:textId="77777777" w:rsidR="00873BD0" w:rsidRPr="005F573C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456" w:type="dxa"/>
          </w:tcPr>
          <w:p w14:paraId="20CE0CCA" w14:textId="77777777" w:rsidR="00A13897" w:rsidRPr="005F573C" w:rsidRDefault="00BB7C96" w:rsidP="00A13897">
            <w:pPr>
              <w:pStyle w:val="Akapitzlist"/>
              <w:numPr>
                <w:ilvl w:val="0"/>
                <w:numId w:val="13"/>
              </w:numPr>
              <w:rPr>
                <w:rFonts w:ascii="Arial Narrow" w:eastAsia="Times New Roman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 </w:t>
            </w:r>
            <w:r w:rsidR="00A13897" w:rsidRPr="005F573C">
              <w:rPr>
                <w:rFonts w:ascii="Arial Narrow" w:eastAsia="Times New Roman" w:hAnsi="Arial Narrow" w:cstheme="minorHAnsi"/>
                <w:sz w:val="20"/>
                <w:szCs w:val="20"/>
              </w:rPr>
              <w:t>Sprawdzenie</w:t>
            </w:r>
          </w:p>
          <w:p w14:paraId="1BCD6A4A" w14:textId="77777777" w:rsidR="00A13897" w:rsidRPr="005F573C" w:rsidRDefault="00A13897" w:rsidP="00A13897">
            <w:pPr>
              <w:pStyle w:val="Akapitzlist"/>
              <w:numPr>
                <w:ilvl w:val="0"/>
                <w:numId w:val="13"/>
              </w:numPr>
              <w:rPr>
                <w:rFonts w:ascii="Arial Narrow" w:eastAsia="Times New Roman" w:hAnsi="Arial Narrow" w:cstheme="minorHAnsi"/>
                <w:sz w:val="20"/>
                <w:szCs w:val="20"/>
              </w:rPr>
            </w:pPr>
            <w:r w:rsidRPr="005F573C">
              <w:rPr>
                <w:rFonts w:ascii="Arial Narrow" w:eastAsia="Times New Roman" w:hAnsi="Arial Narrow" w:cstheme="minorHAnsi"/>
                <w:sz w:val="20"/>
                <w:szCs w:val="20"/>
              </w:rPr>
              <w:t xml:space="preserve">Kalibracja </w:t>
            </w:r>
          </w:p>
          <w:p w14:paraId="3273689C" w14:textId="77777777" w:rsidR="00BB7C96" w:rsidRPr="005F573C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eastAsia="Times New Roman" w:hAnsi="Arial Narrow" w:cstheme="minorHAnsi"/>
                <w:sz w:val="20"/>
                <w:szCs w:val="20"/>
              </w:rPr>
              <w:t>Test bezpieczeństwa elektrycznego</w:t>
            </w:r>
          </w:p>
        </w:tc>
      </w:tr>
      <w:tr w:rsidR="00873BD0" w:rsidRPr="005F573C" w14:paraId="16014BDB" w14:textId="77777777" w:rsidTr="005F573C">
        <w:tc>
          <w:tcPr>
            <w:tcW w:w="1606" w:type="dxa"/>
          </w:tcPr>
          <w:p w14:paraId="3C115DE4" w14:textId="77777777" w:rsidR="00873BD0" w:rsidRPr="005F573C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456" w:type="dxa"/>
          </w:tcPr>
          <w:p w14:paraId="014BB5D8" w14:textId="77777777" w:rsidR="00A13897" w:rsidRPr="005F573C" w:rsidRDefault="00A13897" w:rsidP="00A13897">
            <w:pPr>
              <w:pStyle w:val="Akapitzlist"/>
              <w:numPr>
                <w:ilvl w:val="0"/>
                <w:numId w:val="13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Demontaż głowicy</w:t>
            </w:r>
          </w:p>
          <w:p w14:paraId="508BD3EB" w14:textId="77777777" w:rsidR="00A13897" w:rsidRPr="005F573C" w:rsidRDefault="00A13897" w:rsidP="00A13897">
            <w:pPr>
              <w:pStyle w:val="Akapitzlist"/>
              <w:numPr>
                <w:ilvl w:val="0"/>
                <w:numId w:val="13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Montaż głowicy zastępczej</w:t>
            </w:r>
          </w:p>
          <w:p w14:paraId="1F4DBDE8" w14:textId="77777777" w:rsidR="00A13897" w:rsidRPr="005F573C" w:rsidRDefault="00A13897" w:rsidP="00A13897">
            <w:pPr>
              <w:pStyle w:val="Akapitzlist"/>
              <w:numPr>
                <w:ilvl w:val="0"/>
                <w:numId w:val="13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Kalibracja w laboratorium pomiarowym</w:t>
            </w:r>
          </w:p>
          <w:p w14:paraId="047B42EE" w14:textId="77777777" w:rsidR="00A13897" w:rsidRPr="005F573C" w:rsidRDefault="00A13897" w:rsidP="00A13897">
            <w:pPr>
              <w:pStyle w:val="Akapitzlist"/>
              <w:numPr>
                <w:ilvl w:val="0"/>
                <w:numId w:val="13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Demontaż głowicy zastępczej</w:t>
            </w:r>
          </w:p>
          <w:p w14:paraId="07C3492E" w14:textId="77777777" w:rsidR="00A13897" w:rsidRPr="005F573C" w:rsidRDefault="00A13897" w:rsidP="00A13897">
            <w:pPr>
              <w:pStyle w:val="Akapitzlist"/>
              <w:numPr>
                <w:ilvl w:val="0"/>
                <w:numId w:val="13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Montaż głowicy </w:t>
            </w:r>
          </w:p>
          <w:p w14:paraId="69DB1D56" w14:textId="77777777" w:rsidR="009240DA" w:rsidRPr="005F573C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b/>
                <w:sz w:val="20"/>
                <w:szCs w:val="20"/>
              </w:rPr>
              <w:t>Sprzęt zastępczy wliczony w cenę przeglądu</w:t>
            </w:r>
          </w:p>
        </w:tc>
      </w:tr>
      <w:tr w:rsidR="00873BD0" w:rsidRPr="005F573C" w14:paraId="4FA7F097" w14:textId="77777777" w:rsidTr="005F573C">
        <w:tc>
          <w:tcPr>
            <w:tcW w:w="1606" w:type="dxa"/>
          </w:tcPr>
          <w:p w14:paraId="4AC7BB58" w14:textId="77777777" w:rsidR="00873BD0" w:rsidRPr="005F573C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456" w:type="dxa"/>
          </w:tcPr>
          <w:p w14:paraId="6B6AEDF1" w14:textId="77777777" w:rsidR="00A13897" w:rsidRPr="005F573C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Ogólna ocena stanu aparatu</w:t>
            </w:r>
          </w:p>
          <w:p w14:paraId="003721A1" w14:textId="77777777" w:rsidR="00A13897" w:rsidRPr="005F573C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Czyszczenie urządzenia </w:t>
            </w:r>
          </w:p>
          <w:p w14:paraId="5E11C054" w14:textId="77777777" w:rsidR="00A13897" w:rsidRPr="005F573C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Testy funkcjonalności</w:t>
            </w:r>
          </w:p>
          <w:p w14:paraId="6A0C421D" w14:textId="77777777" w:rsidR="00A13897" w:rsidRPr="005F573C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Wymiana o-ringów oraz kontrola szczelności </w:t>
            </w:r>
          </w:p>
          <w:p w14:paraId="73513477" w14:textId="77777777" w:rsidR="00A13897" w:rsidRPr="005F573C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Weryfikacja przyrządów pomiarowych urządzenia</w:t>
            </w:r>
          </w:p>
          <w:p w14:paraId="0D56A295" w14:textId="77777777" w:rsidR="00E67532" w:rsidRPr="005F573C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lastRenderedPageBreak/>
              <w:t>Testy bezpieczeństwa elektrycznego</w:t>
            </w:r>
          </w:p>
        </w:tc>
      </w:tr>
      <w:tr w:rsidR="00873BD0" w:rsidRPr="005F573C" w14:paraId="31D73961" w14:textId="77777777" w:rsidTr="005F573C">
        <w:tc>
          <w:tcPr>
            <w:tcW w:w="1606" w:type="dxa"/>
          </w:tcPr>
          <w:p w14:paraId="78C5AF1D" w14:textId="77777777" w:rsidR="00873BD0" w:rsidRPr="005F573C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456" w:type="dxa"/>
          </w:tcPr>
          <w:p w14:paraId="52DBD8B4" w14:textId="77777777" w:rsidR="00A13897" w:rsidRPr="005F573C" w:rsidRDefault="00276BD2" w:rsidP="00A13897">
            <w:pPr>
              <w:pStyle w:val="Akapitzlist"/>
              <w:numPr>
                <w:ilvl w:val="0"/>
                <w:numId w:val="34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 </w:t>
            </w:r>
            <w:r w:rsidR="00A13897" w:rsidRPr="005F573C">
              <w:rPr>
                <w:rFonts w:ascii="Arial Narrow" w:hAnsi="Arial Narrow" w:cstheme="minorHAnsi"/>
                <w:sz w:val="20"/>
                <w:szCs w:val="20"/>
              </w:rPr>
              <w:t xml:space="preserve">Kontrola zewnętrzna urządzenia </w:t>
            </w:r>
          </w:p>
          <w:p w14:paraId="57156441" w14:textId="77777777" w:rsidR="00A13897" w:rsidRPr="005F573C" w:rsidRDefault="00A13897" w:rsidP="00A13897">
            <w:pPr>
              <w:pStyle w:val="Akapitzlist"/>
              <w:numPr>
                <w:ilvl w:val="0"/>
                <w:numId w:val="34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Pomiar bezpieczeństwa odpowiednim miernikiem</w:t>
            </w:r>
          </w:p>
          <w:p w14:paraId="6AB3FCE9" w14:textId="77777777" w:rsidR="00A13897" w:rsidRPr="005F573C" w:rsidRDefault="00A13897" w:rsidP="00A13897">
            <w:pPr>
              <w:pStyle w:val="Akapitzlist"/>
              <w:numPr>
                <w:ilvl w:val="0"/>
                <w:numId w:val="34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Wymiana promiennika bakteriobójczego </w:t>
            </w:r>
          </w:p>
          <w:p w14:paraId="15FA54AF" w14:textId="77777777" w:rsidR="00A13897" w:rsidRPr="005F573C" w:rsidRDefault="00A13897" w:rsidP="00A13897">
            <w:pPr>
              <w:pStyle w:val="Akapitzlist"/>
              <w:numPr>
                <w:ilvl w:val="0"/>
                <w:numId w:val="34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Czyszczenie i konserwacja </w:t>
            </w:r>
          </w:p>
          <w:p w14:paraId="3F8F6F7A" w14:textId="77777777" w:rsidR="00A13897" w:rsidRPr="005F573C" w:rsidRDefault="00A13897" w:rsidP="00A13897">
            <w:pPr>
              <w:pStyle w:val="Akapitzlist"/>
              <w:numPr>
                <w:ilvl w:val="0"/>
                <w:numId w:val="34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Pomiar parametrów funkcjonalnych </w:t>
            </w:r>
          </w:p>
          <w:p w14:paraId="7CB4741B" w14:textId="77777777" w:rsidR="00276BD2" w:rsidRPr="005F573C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Kalibracja monitorów</w:t>
            </w:r>
          </w:p>
        </w:tc>
      </w:tr>
      <w:tr w:rsidR="00873BD0" w:rsidRPr="005F573C" w14:paraId="4F89FBEC" w14:textId="77777777" w:rsidTr="005F573C">
        <w:tc>
          <w:tcPr>
            <w:tcW w:w="1606" w:type="dxa"/>
          </w:tcPr>
          <w:p w14:paraId="28C10499" w14:textId="77777777" w:rsidR="00873BD0" w:rsidRPr="005F573C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456" w:type="dxa"/>
          </w:tcPr>
          <w:p w14:paraId="0FDA2A91" w14:textId="77777777" w:rsidR="00A13897" w:rsidRPr="005F573C" w:rsidRDefault="000A15B8" w:rsidP="00A13897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 </w:t>
            </w:r>
            <w:r w:rsidR="00A13897" w:rsidRPr="005F573C">
              <w:rPr>
                <w:rFonts w:ascii="Arial Narrow" w:hAnsi="Arial Narrow" w:cstheme="minorHAnsi"/>
                <w:sz w:val="20"/>
                <w:szCs w:val="20"/>
              </w:rPr>
              <w:t xml:space="preserve">Coroczny przegląd obejmujący: </w:t>
            </w:r>
          </w:p>
          <w:p w14:paraId="3F9FAD01" w14:textId="77777777" w:rsidR="00A13897" w:rsidRPr="005F573C" w:rsidRDefault="00A13897" w:rsidP="00A13897">
            <w:pPr>
              <w:pStyle w:val="Akapitzlist"/>
              <w:numPr>
                <w:ilvl w:val="0"/>
                <w:numId w:val="29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Sprawdzenie stanu technicznego </w:t>
            </w:r>
          </w:p>
          <w:p w14:paraId="6BBCDF45" w14:textId="77777777" w:rsidR="00A13897" w:rsidRPr="005F573C" w:rsidRDefault="00A13897" w:rsidP="00A13897">
            <w:pPr>
              <w:pStyle w:val="Akapitzlist"/>
              <w:numPr>
                <w:ilvl w:val="0"/>
                <w:numId w:val="29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Sprawdzenie poprawności pracy</w:t>
            </w:r>
          </w:p>
          <w:p w14:paraId="47CE4716" w14:textId="77777777" w:rsidR="00A73311" w:rsidRPr="005F573C" w:rsidRDefault="00A13897" w:rsidP="00A13897">
            <w:pPr>
              <w:pStyle w:val="Akapitzlist"/>
              <w:numPr>
                <w:ilvl w:val="0"/>
                <w:numId w:val="13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kalibrację</w:t>
            </w:r>
          </w:p>
        </w:tc>
      </w:tr>
      <w:tr w:rsidR="00873BD0" w:rsidRPr="005F573C" w14:paraId="09ED041D" w14:textId="77777777" w:rsidTr="005F573C">
        <w:tc>
          <w:tcPr>
            <w:tcW w:w="1606" w:type="dxa"/>
          </w:tcPr>
          <w:p w14:paraId="7B9259E8" w14:textId="77777777" w:rsidR="00873BD0" w:rsidRPr="005F573C" w:rsidRDefault="00873BD0" w:rsidP="007F732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456" w:type="dxa"/>
          </w:tcPr>
          <w:p w14:paraId="38901CEE" w14:textId="77777777" w:rsidR="00A13897" w:rsidRPr="005F573C" w:rsidRDefault="00A13897" w:rsidP="00A13897">
            <w:pPr>
              <w:ind w:left="360"/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Coroczny przegląd, w którego skład wchodzi:</w:t>
            </w:r>
          </w:p>
          <w:p w14:paraId="0BB2B5D9" w14:textId="77777777" w:rsidR="00A13897" w:rsidRPr="005F573C" w:rsidRDefault="00A13897" w:rsidP="00A13897">
            <w:pPr>
              <w:pStyle w:val="Akapitzlist"/>
              <w:numPr>
                <w:ilvl w:val="0"/>
                <w:numId w:val="22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Test bezpieczeństwa elektrycznego zgodny z normą IEC 60601-1 (spełniający normę bezpieczeństwa PN EN 62353) przeprowadzony przy pomocy dedykowanego testera </w:t>
            </w:r>
            <w:proofErr w:type="spellStart"/>
            <w:r w:rsidRPr="005F573C">
              <w:rPr>
                <w:rFonts w:ascii="Arial Narrow" w:hAnsi="Arial Narrow" w:cstheme="minorHAnsi"/>
                <w:sz w:val="20"/>
                <w:szCs w:val="20"/>
              </w:rPr>
              <w:t>Rigel</w:t>
            </w:r>
            <w:proofErr w:type="spellEnd"/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 288.</w:t>
            </w:r>
          </w:p>
          <w:p w14:paraId="61F70213" w14:textId="77777777" w:rsidR="00A13897" w:rsidRPr="005F573C" w:rsidRDefault="00A13897" w:rsidP="00A13897">
            <w:pPr>
              <w:pStyle w:val="Akapitzlist"/>
              <w:numPr>
                <w:ilvl w:val="0"/>
                <w:numId w:val="22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Kontrola stanu obudowy, działania klawiatury, drukarki i mocowania elementów.</w:t>
            </w:r>
          </w:p>
          <w:p w14:paraId="5C176E3D" w14:textId="77777777" w:rsidR="007F7321" w:rsidRPr="005F573C" w:rsidRDefault="00A13897" w:rsidP="00A13897">
            <w:pPr>
              <w:pStyle w:val="Akapitzlist"/>
              <w:numPr>
                <w:ilvl w:val="0"/>
                <w:numId w:val="13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Test funkcjonalny przeprowadzony za pomocą testera </w:t>
            </w:r>
            <w:proofErr w:type="spellStart"/>
            <w:r w:rsidRPr="005F573C">
              <w:rPr>
                <w:rFonts w:ascii="Arial Narrow" w:hAnsi="Arial Narrow" w:cstheme="minorHAnsi"/>
                <w:sz w:val="20"/>
                <w:szCs w:val="20"/>
              </w:rPr>
              <w:t>Rigel</w:t>
            </w:r>
            <w:proofErr w:type="spellEnd"/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 </w:t>
            </w:r>
            <w:proofErr w:type="spellStart"/>
            <w:r w:rsidRPr="005F573C">
              <w:rPr>
                <w:rFonts w:ascii="Arial Narrow" w:hAnsi="Arial Narrow" w:cstheme="minorHAnsi"/>
                <w:sz w:val="20"/>
                <w:szCs w:val="20"/>
              </w:rPr>
              <w:t>Uni-Pulse</w:t>
            </w:r>
            <w:proofErr w:type="spellEnd"/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 400 (symulator EKG) oraz test potwierdzający prawidłowość działania wszystkich funkcji zgodnie z dokumentacją techniczną.</w:t>
            </w:r>
          </w:p>
        </w:tc>
      </w:tr>
      <w:tr w:rsidR="00873BD0" w:rsidRPr="005F573C" w14:paraId="268F1F29" w14:textId="77777777" w:rsidTr="005F573C">
        <w:tc>
          <w:tcPr>
            <w:tcW w:w="1606" w:type="dxa"/>
          </w:tcPr>
          <w:p w14:paraId="64C379DD" w14:textId="77777777" w:rsidR="00873BD0" w:rsidRPr="005F573C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456" w:type="dxa"/>
          </w:tcPr>
          <w:p w14:paraId="3A270F5E" w14:textId="77777777" w:rsidR="00A13897" w:rsidRPr="005F573C" w:rsidRDefault="00222301" w:rsidP="00A13897">
            <w:pPr>
              <w:pStyle w:val="Akapitzlist"/>
              <w:numPr>
                <w:ilvl w:val="0"/>
                <w:numId w:val="22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eastAsia="Times New Roman" w:hAnsi="Arial Narrow" w:cstheme="minorHAnsi"/>
                <w:sz w:val="20"/>
                <w:szCs w:val="20"/>
              </w:rPr>
              <w:t xml:space="preserve"> </w:t>
            </w:r>
            <w:r w:rsidR="00A13897" w:rsidRPr="005F573C">
              <w:rPr>
                <w:rFonts w:ascii="Arial Narrow" w:hAnsi="Arial Narrow" w:cstheme="minorHAnsi"/>
                <w:sz w:val="20"/>
                <w:szCs w:val="20"/>
              </w:rPr>
              <w:t>Przegląd techniczny</w:t>
            </w:r>
          </w:p>
          <w:p w14:paraId="07855B33" w14:textId="77777777" w:rsidR="00A13897" w:rsidRPr="005F573C" w:rsidRDefault="00A13897" w:rsidP="00A13897">
            <w:pPr>
              <w:pStyle w:val="Akapitzlist"/>
              <w:numPr>
                <w:ilvl w:val="0"/>
                <w:numId w:val="22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Konserwacja </w:t>
            </w:r>
          </w:p>
          <w:p w14:paraId="22086309" w14:textId="77777777" w:rsidR="00A13897" w:rsidRPr="005F573C" w:rsidRDefault="00A13897" w:rsidP="00A13897">
            <w:pPr>
              <w:pStyle w:val="Akapitzlist"/>
              <w:numPr>
                <w:ilvl w:val="0"/>
                <w:numId w:val="22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Testy bezpieczeństwa elektrycznego </w:t>
            </w:r>
          </w:p>
          <w:p w14:paraId="36CC09E4" w14:textId="77777777" w:rsidR="00A13897" w:rsidRPr="005F573C" w:rsidRDefault="00A13897" w:rsidP="00A13897">
            <w:pPr>
              <w:pStyle w:val="Akapitzlist"/>
              <w:numPr>
                <w:ilvl w:val="0"/>
                <w:numId w:val="22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Sprawdzenie działania aparatu na zgodność z WTO 25/2020</w:t>
            </w:r>
          </w:p>
          <w:p w14:paraId="4CA43D74" w14:textId="77777777" w:rsidR="00A13897" w:rsidRPr="005F573C" w:rsidRDefault="00A13897" w:rsidP="00A13897">
            <w:pPr>
              <w:pStyle w:val="Akapitzlist"/>
              <w:numPr>
                <w:ilvl w:val="0"/>
                <w:numId w:val="22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Niezbędne przyrządy:</w:t>
            </w:r>
          </w:p>
          <w:p w14:paraId="53D66BDF" w14:textId="77777777" w:rsidR="00A13897" w:rsidRPr="005F573C" w:rsidRDefault="00A13897" w:rsidP="00A13897">
            <w:pPr>
              <w:pStyle w:val="Akapitzlist"/>
              <w:numPr>
                <w:ilvl w:val="0"/>
                <w:numId w:val="3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Tester bezpieczeństwa elektrycznego  RIGEL 277</w:t>
            </w:r>
          </w:p>
          <w:p w14:paraId="63F536F5" w14:textId="77777777" w:rsidR="00A13897" w:rsidRPr="005F573C" w:rsidRDefault="00A13897" w:rsidP="00A13897">
            <w:pPr>
              <w:pStyle w:val="Akapitzlist"/>
              <w:numPr>
                <w:ilvl w:val="0"/>
                <w:numId w:val="3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Symulator RIGIEL 33 </w:t>
            </w:r>
          </w:p>
          <w:p w14:paraId="514A32E3" w14:textId="77777777" w:rsidR="00FC4FA6" w:rsidRPr="005F573C" w:rsidRDefault="00A13897" w:rsidP="00A13897">
            <w:pPr>
              <w:pStyle w:val="Akapitzlist"/>
              <w:numPr>
                <w:ilvl w:val="0"/>
                <w:numId w:val="13"/>
              </w:numPr>
              <w:rPr>
                <w:rFonts w:ascii="Arial Narrow" w:eastAsia="Times New Roman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Miernik cyfrowy BRYMEN</w:t>
            </w:r>
          </w:p>
        </w:tc>
      </w:tr>
      <w:tr w:rsidR="00873BD0" w:rsidRPr="005F573C" w14:paraId="0DD20FED" w14:textId="77777777" w:rsidTr="005F573C">
        <w:tc>
          <w:tcPr>
            <w:tcW w:w="1606" w:type="dxa"/>
          </w:tcPr>
          <w:p w14:paraId="5BAB2290" w14:textId="77777777" w:rsidR="00873BD0" w:rsidRPr="005F573C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456" w:type="dxa"/>
          </w:tcPr>
          <w:p w14:paraId="4F59D0C5" w14:textId="77777777" w:rsidR="00A13897" w:rsidRPr="005F573C" w:rsidRDefault="00A13897" w:rsidP="00A13897">
            <w:pPr>
              <w:pStyle w:val="Akapitzlist"/>
              <w:numPr>
                <w:ilvl w:val="0"/>
                <w:numId w:val="2"/>
              </w:numPr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Sprawdzenie bezpieczeństwa elektrycznego </w:t>
            </w:r>
          </w:p>
          <w:p w14:paraId="43AAE2F8" w14:textId="77777777" w:rsidR="00E43A86" w:rsidRPr="005F573C" w:rsidRDefault="00A13897" w:rsidP="00A13897">
            <w:pPr>
              <w:pStyle w:val="Akapitzlist"/>
              <w:numPr>
                <w:ilvl w:val="0"/>
                <w:numId w:val="2"/>
              </w:numPr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Sprawdzenie poziomu emisji promieniowania laserowego</w:t>
            </w:r>
            <w:r w:rsidR="00E43A86" w:rsidRPr="005F573C">
              <w:rPr>
                <w:rFonts w:ascii="Arial Narrow" w:hAnsi="Arial Narrow" w:cstheme="minorHAnsi"/>
                <w:b/>
                <w:sz w:val="20"/>
                <w:szCs w:val="20"/>
              </w:rPr>
              <w:t xml:space="preserve"> </w:t>
            </w:r>
          </w:p>
        </w:tc>
      </w:tr>
      <w:tr w:rsidR="00873BD0" w:rsidRPr="005F573C" w14:paraId="71737D78" w14:textId="77777777" w:rsidTr="005F573C">
        <w:tc>
          <w:tcPr>
            <w:tcW w:w="1606" w:type="dxa"/>
          </w:tcPr>
          <w:p w14:paraId="4EB9A3AE" w14:textId="77777777" w:rsidR="00873BD0" w:rsidRPr="005F573C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456" w:type="dxa"/>
          </w:tcPr>
          <w:p w14:paraId="42C926F9" w14:textId="77777777" w:rsidR="00A13897" w:rsidRPr="005F573C" w:rsidRDefault="00A13897" w:rsidP="00A13897">
            <w:pPr>
              <w:ind w:left="360"/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Coroczny przegląd, w którego skład wchodzi:</w:t>
            </w:r>
          </w:p>
          <w:p w14:paraId="39E8F35A" w14:textId="77777777" w:rsidR="00A13897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Inspekcja wizualna, sprawdzenie numerów seryjnych podzespołów.</w:t>
            </w:r>
          </w:p>
          <w:p w14:paraId="38CC95D1" w14:textId="77777777" w:rsidR="00A13897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Weryfikacja czujników/wszystkich podzespołów systemu/sprawdzenie poprawności działania kanałów (impedancja) </w:t>
            </w:r>
          </w:p>
          <w:p w14:paraId="1B9C4FC4" w14:textId="77777777" w:rsidR="00A13897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Sprawdzenie toru video </w:t>
            </w:r>
          </w:p>
          <w:p w14:paraId="56ACC7B3" w14:textId="77777777" w:rsidR="00A13897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Aktualizacja/wymiana oprogramowania</w:t>
            </w:r>
          </w:p>
          <w:p w14:paraId="3D761264" w14:textId="77777777" w:rsidR="00A13897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Sprawdzenie materiałów eksploatacyjnych, stan oraz data ważności</w:t>
            </w:r>
          </w:p>
          <w:p w14:paraId="75AC6389" w14:textId="77777777" w:rsidR="003B31FF" w:rsidRPr="005F573C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Wykonanie badania testowego.</w:t>
            </w:r>
          </w:p>
        </w:tc>
      </w:tr>
      <w:tr w:rsidR="00873BD0" w:rsidRPr="005F573C" w14:paraId="2F5625F4" w14:textId="77777777" w:rsidTr="005F573C">
        <w:tc>
          <w:tcPr>
            <w:tcW w:w="1606" w:type="dxa"/>
          </w:tcPr>
          <w:p w14:paraId="76A16ACA" w14:textId="77777777" w:rsidR="00873BD0" w:rsidRPr="005F573C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456" w:type="dxa"/>
          </w:tcPr>
          <w:p w14:paraId="298AAD83" w14:textId="77777777" w:rsidR="00A13897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Testy bezpieczeństwa elektrycznego </w:t>
            </w:r>
          </w:p>
          <w:p w14:paraId="482F443F" w14:textId="77777777" w:rsidR="00A13897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Test funkcji </w:t>
            </w:r>
          </w:p>
          <w:p w14:paraId="5859ED91" w14:textId="77777777" w:rsidR="00A13897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Ocena wizualna </w:t>
            </w:r>
          </w:p>
          <w:p w14:paraId="0CFBB4DC" w14:textId="77777777" w:rsidR="0050194D" w:rsidRPr="005F573C" w:rsidRDefault="00A13897" w:rsidP="00A13897">
            <w:pPr>
              <w:pStyle w:val="Akapitzlist"/>
              <w:numPr>
                <w:ilvl w:val="0"/>
                <w:numId w:val="34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Sprawdzenie poprawności działania</w:t>
            </w:r>
          </w:p>
        </w:tc>
      </w:tr>
      <w:tr w:rsidR="00873BD0" w:rsidRPr="005F573C" w14:paraId="62891BBD" w14:textId="77777777" w:rsidTr="005F573C">
        <w:tc>
          <w:tcPr>
            <w:tcW w:w="1606" w:type="dxa"/>
          </w:tcPr>
          <w:p w14:paraId="16FAC6CD" w14:textId="77777777" w:rsidR="00873BD0" w:rsidRPr="005F573C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456" w:type="dxa"/>
          </w:tcPr>
          <w:p w14:paraId="2DA9730D" w14:textId="77777777" w:rsidR="00A13897" w:rsidRPr="005F573C" w:rsidRDefault="00A13897" w:rsidP="00A13897">
            <w:pPr>
              <w:ind w:left="360"/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Coroczny przegląd, w którego skład wchodzi:</w:t>
            </w:r>
          </w:p>
          <w:p w14:paraId="58AF85A0" w14:textId="77777777" w:rsidR="00A13897" w:rsidRPr="005F573C" w:rsidRDefault="00A13897" w:rsidP="00A13897">
            <w:pPr>
              <w:pStyle w:val="Akapitzlist"/>
              <w:numPr>
                <w:ilvl w:val="0"/>
                <w:numId w:val="23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czyszczenie powierzchni optycznych (obiektywy, okulary, nasadka okularowa, kondensor, płytka szklana – przy przysłonie polowej, dostępne filtry, elementy polaryzacyjne)</w:t>
            </w:r>
          </w:p>
          <w:p w14:paraId="60A6250A" w14:textId="77777777" w:rsidR="00A13897" w:rsidRPr="005F573C" w:rsidRDefault="00A13897" w:rsidP="00A13897">
            <w:pPr>
              <w:pStyle w:val="Akapitzlist"/>
              <w:numPr>
                <w:ilvl w:val="0"/>
                <w:numId w:val="23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czyszczenie powierzchni mechanicznych (statyw stolika, uchwyt preparatów, nasadki),</w:t>
            </w:r>
          </w:p>
          <w:p w14:paraId="60E7C945" w14:textId="77777777" w:rsidR="00A13897" w:rsidRPr="005F573C" w:rsidRDefault="00A13897" w:rsidP="00A13897">
            <w:pPr>
              <w:pStyle w:val="Akapitzlist"/>
              <w:numPr>
                <w:ilvl w:val="0"/>
                <w:numId w:val="23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ustawienie oświetlenia Koehlera,</w:t>
            </w:r>
          </w:p>
          <w:p w14:paraId="372157B3" w14:textId="77777777" w:rsidR="00A13897" w:rsidRPr="005F573C" w:rsidRDefault="00A13897" w:rsidP="00A13897">
            <w:pPr>
              <w:pStyle w:val="Akapitzlist"/>
              <w:numPr>
                <w:ilvl w:val="0"/>
                <w:numId w:val="23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ustawienie filtrów polaryzacyjnych,</w:t>
            </w:r>
          </w:p>
          <w:p w14:paraId="152E3CA1" w14:textId="77777777" w:rsidR="00A13897" w:rsidRPr="005F573C" w:rsidRDefault="00A13897" w:rsidP="00A13897">
            <w:pPr>
              <w:pStyle w:val="Akapitzlist"/>
              <w:numPr>
                <w:ilvl w:val="0"/>
                <w:numId w:val="23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sprawdzenie poprawności układu elektrycznego,</w:t>
            </w:r>
          </w:p>
          <w:p w14:paraId="29D8B4B9" w14:textId="77777777" w:rsidR="00A13897" w:rsidRPr="005F573C" w:rsidRDefault="00A13897" w:rsidP="00A13897">
            <w:pPr>
              <w:pStyle w:val="Akapitzlist"/>
              <w:numPr>
                <w:ilvl w:val="0"/>
                <w:numId w:val="23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 regulacja toru wizyjnego,</w:t>
            </w:r>
          </w:p>
          <w:p w14:paraId="7999D493" w14:textId="77777777" w:rsidR="00A13897" w:rsidRPr="005F573C" w:rsidRDefault="00A13897" w:rsidP="00A13897">
            <w:pPr>
              <w:pStyle w:val="Akapitzlist"/>
              <w:numPr>
                <w:ilvl w:val="0"/>
                <w:numId w:val="23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sprawdzenie mechanizmu centrującego w kondensorze uniwersalnym,</w:t>
            </w:r>
          </w:p>
          <w:p w14:paraId="1D7D1486" w14:textId="77777777" w:rsidR="00C26033" w:rsidRPr="005F573C" w:rsidRDefault="00A13897" w:rsidP="00A13897">
            <w:pPr>
              <w:pStyle w:val="Akapitzlist"/>
              <w:numPr>
                <w:ilvl w:val="0"/>
                <w:numId w:val="29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kontrola i ewentualne smarowanie prowadnic stolika.</w:t>
            </w:r>
          </w:p>
        </w:tc>
      </w:tr>
      <w:tr w:rsidR="00873BD0" w:rsidRPr="005F573C" w14:paraId="47B17C4E" w14:textId="77777777" w:rsidTr="005F573C">
        <w:tc>
          <w:tcPr>
            <w:tcW w:w="1606" w:type="dxa"/>
          </w:tcPr>
          <w:p w14:paraId="56B9D86D" w14:textId="77777777" w:rsidR="00873BD0" w:rsidRPr="005F573C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456" w:type="dxa"/>
          </w:tcPr>
          <w:p w14:paraId="32B0C483" w14:textId="77777777" w:rsidR="00A13897" w:rsidRPr="005F573C" w:rsidRDefault="00A13897" w:rsidP="00A13897">
            <w:pPr>
              <w:pStyle w:val="Akapitzlist"/>
              <w:numPr>
                <w:ilvl w:val="0"/>
                <w:numId w:val="4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Czyszczenie</w:t>
            </w:r>
          </w:p>
          <w:p w14:paraId="426F932E" w14:textId="77777777" w:rsidR="00A13897" w:rsidRPr="005F573C" w:rsidRDefault="00A13897" w:rsidP="00A13897">
            <w:pPr>
              <w:pStyle w:val="Akapitzlist"/>
              <w:numPr>
                <w:ilvl w:val="0"/>
                <w:numId w:val="39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Pomiar mocy </w:t>
            </w:r>
          </w:p>
          <w:p w14:paraId="4D6E3163" w14:textId="77777777" w:rsidR="00A13897" w:rsidRPr="005F573C" w:rsidRDefault="00A13897" w:rsidP="00A13897">
            <w:pPr>
              <w:pStyle w:val="Akapitzlist"/>
              <w:numPr>
                <w:ilvl w:val="0"/>
                <w:numId w:val="39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Testy funkcjonalne </w:t>
            </w:r>
          </w:p>
          <w:p w14:paraId="17698F77" w14:textId="77777777" w:rsidR="00426CC5" w:rsidRPr="005F573C" w:rsidRDefault="00A13897" w:rsidP="00A13897">
            <w:pPr>
              <w:pStyle w:val="Akapitzlist"/>
              <w:numPr>
                <w:ilvl w:val="0"/>
                <w:numId w:val="22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Testy bezpieczeństwa elektrycznego</w:t>
            </w:r>
          </w:p>
        </w:tc>
      </w:tr>
      <w:tr w:rsidR="00873BD0" w:rsidRPr="005F573C" w14:paraId="5FBC7249" w14:textId="77777777" w:rsidTr="005F573C">
        <w:tc>
          <w:tcPr>
            <w:tcW w:w="1606" w:type="dxa"/>
          </w:tcPr>
          <w:p w14:paraId="7EFA9F63" w14:textId="77777777" w:rsidR="00873BD0" w:rsidRPr="005F573C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456" w:type="dxa"/>
          </w:tcPr>
          <w:p w14:paraId="6FC19E1C" w14:textId="77777777" w:rsidR="00A13897" w:rsidRPr="005F573C" w:rsidRDefault="00022FA7" w:rsidP="00A13897">
            <w:pPr>
              <w:pStyle w:val="Akapitzlist"/>
              <w:numPr>
                <w:ilvl w:val="0"/>
                <w:numId w:val="1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 </w:t>
            </w:r>
            <w:r w:rsidR="00A13897" w:rsidRPr="005F573C">
              <w:rPr>
                <w:rFonts w:ascii="Arial Narrow" w:hAnsi="Arial Narrow" w:cstheme="minorHAnsi"/>
                <w:sz w:val="20"/>
                <w:szCs w:val="20"/>
              </w:rPr>
              <w:t>Odkurzenie</w:t>
            </w:r>
          </w:p>
          <w:p w14:paraId="71DB8FD4" w14:textId="77777777" w:rsidR="00A13897" w:rsidRPr="005F573C" w:rsidRDefault="00A13897" w:rsidP="00A13897">
            <w:pPr>
              <w:pStyle w:val="Akapitzlist"/>
              <w:numPr>
                <w:ilvl w:val="0"/>
                <w:numId w:val="1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Mycie optyki</w:t>
            </w:r>
          </w:p>
          <w:p w14:paraId="0F29BB5E" w14:textId="77777777" w:rsidR="00A13897" w:rsidRPr="005F573C" w:rsidRDefault="00A13897" w:rsidP="00A13897">
            <w:pPr>
              <w:pStyle w:val="Akapitzlist"/>
              <w:numPr>
                <w:ilvl w:val="0"/>
                <w:numId w:val="1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lastRenderedPageBreak/>
              <w:t xml:space="preserve">Sprawdzenie poprawności działania </w:t>
            </w:r>
          </w:p>
          <w:p w14:paraId="4F05C8A9" w14:textId="77777777" w:rsidR="00A13897" w:rsidRPr="005F573C" w:rsidRDefault="00A13897" w:rsidP="00A13897">
            <w:pPr>
              <w:pStyle w:val="Akapitzlist"/>
              <w:numPr>
                <w:ilvl w:val="0"/>
                <w:numId w:val="1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Sprawdzenie połączeń</w:t>
            </w:r>
          </w:p>
          <w:p w14:paraId="2BEFC81F" w14:textId="77777777" w:rsidR="00A13897" w:rsidRPr="005F573C" w:rsidRDefault="00A13897" w:rsidP="00A13897">
            <w:pPr>
              <w:pStyle w:val="Akapitzlist"/>
              <w:numPr>
                <w:ilvl w:val="0"/>
                <w:numId w:val="1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Aktualizacja oprogramowania (jeśli dostępna jest nowsza wersja)</w:t>
            </w:r>
          </w:p>
          <w:p w14:paraId="28DD271A" w14:textId="77777777" w:rsidR="00A13897" w:rsidRPr="005F573C" w:rsidRDefault="00A13897" w:rsidP="00A13897">
            <w:pPr>
              <w:pStyle w:val="Akapitzlist"/>
              <w:numPr>
                <w:ilvl w:val="0"/>
                <w:numId w:val="1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Kalibracja aparatu</w:t>
            </w:r>
          </w:p>
          <w:p w14:paraId="4731E21E" w14:textId="77777777" w:rsidR="002732B2" w:rsidRPr="005F573C" w:rsidRDefault="00A13897" w:rsidP="00A13897">
            <w:pPr>
              <w:pStyle w:val="Akapitzlist"/>
              <w:numPr>
                <w:ilvl w:val="0"/>
                <w:numId w:val="22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Badanie bezpieczeństwa elektrycznego wg normy 62353</w:t>
            </w:r>
          </w:p>
        </w:tc>
      </w:tr>
      <w:tr w:rsidR="00873BD0" w:rsidRPr="005F573C" w14:paraId="78284BC6" w14:textId="77777777" w:rsidTr="005F573C">
        <w:tc>
          <w:tcPr>
            <w:tcW w:w="1606" w:type="dxa"/>
          </w:tcPr>
          <w:p w14:paraId="5B794F1B" w14:textId="77777777" w:rsidR="00873BD0" w:rsidRPr="005F573C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456" w:type="dxa"/>
          </w:tcPr>
          <w:p w14:paraId="57DCB0EC" w14:textId="77777777" w:rsidR="00A13897" w:rsidRPr="005F573C" w:rsidRDefault="00BF5D28" w:rsidP="00A13897">
            <w:pPr>
              <w:pStyle w:val="Akapitzlist"/>
              <w:numPr>
                <w:ilvl w:val="0"/>
                <w:numId w:val="37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 </w:t>
            </w:r>
            <w:r w:rsidR="00A13897" w:rsidRPr="005F573C">
              <w:rPr>
                <w:rFonts w:ascii="Arial Narrow" w:hAnsi="Arial Narrow" w:cstheme="minorHAnsi"/>
                <w:sz w:val="20"/>
                <w:szCs w:val="20"/>
              </w:rPr>
              <w:t xml:space="preserve">Inspekcja wizualna </w:t>
            </w:r>
          </w:p>
          <w:p w14:paraId="487C4013" w14:textId="77777777" w:rsidR="00A13897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Testy funkcjonalne</w:t>
            </w:r>
          </w:p>
          <w:p w14:paraId="61B2F9C8" w14:textId="77777777" w:rsidR="00A13897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Kontrola parametrów pracy </w:t>
            </w:r>
          </w:p>
          <w:p w14:paraId="2A25688A" w14:textId="77777777" w:rsidR="00BF5D28" w:rsidRPr="005F573C" w:rsidRDefault="00A13897" w:rsidP="00A13897">
            <w:pPr>
              <w:pStyle w:val="Akapitzlist"/>
              <w:numPr>
                <w:ilvl w:val="0"/>
                <w:numId w:val="2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Wymiana filtra</w:t>
            </w:r>
          </w:p>
        </w:tc>
      </w:tr>
      <w:tr w:rsidR="00873BD0" w:rsidRPr="005F573C" w14:paraId="3322BE29" w14:textId="77777777" w:rsidTr="005F573C">
        <w:tc>
          <w:tcPr>
            <w:tcW w:w="1606" w:type="dxa"/>
          </w:tcPr>
          <w:p w14:paraId="3CEFDC5F" w14:textId="77777777" w:rsidR="00873BD0" w:rsidRPr="005F573C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456" w:type="dxa"/>
          </w:tcPr>
          <w:p w14:paraId="58E602A6" w14:textId="77777777" w:rsidR="00A13897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Kontrola szczelności</w:t>
            </w:r>
          </w:p>
          <w:p w14:paraId="0B0087DA" w14:textId="77777777" w:rsidR="00A13897" w:rsidRPr="005F573C" w:rsidRDefault="00A13897" w:rsidP="00A13897">
            <w:pPr>
              <w:pStyle w:val="Akapitzlist"/>
              <w:numPr>
                <w:ilvl w:val="0"/>
                <w:numId w:val="44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Dopływ/odpływ wody</w:t>
            </w:r>
          </w:p>
          <w:p w14:paraId="2E687F1A" w14:textId="77777777" w:rsidR="00A13897" w:rsidRPr="005F573C" w:rsidRDefault="00A13897" w:rsidP="00A13897">
            <w:pPr>
              <w:pStyle w:val="Akapitzlist"/>
              <w:numPr>
                <w:ilvl w:val="0"/>
                <w:numId w:val="44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System dozowania</w:t>
            </w:r>
          </w:p>
          <w:p w14:paraId="79E0D82A" w14:textId="77777777" w:rsidR="00A13897" w:rsidRPr="005F573C" w:rsidRDefault="00A13897" w:rsidP="00A13897">
            <w:pPr>
              <w:pStyle w:val="Akapitzlist"/>
              <w:numPr>
                <w:ilvl w:val="0"/>
                <w:numId w:val="44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Pompa zwiększająca ciśnienie </w:t>
            </w:r>
          </w:p>
          <w:p w14:paraId="41D1CDA7" w14:textId="77777777" w:rsidR="00A13897" w:rsidRPr="005F573C" w:rsidRDefault="00A13897" w:rsidP="00A13897">
            <w:pPr>
              <w:pStyle w:val="Akapitzlist"/>
              <w:numPr>
                <w:ilvl w:val="0"/>
                <w:numId w:val="44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Drzwiczki, uszczelka drzwiczek</w:t>
            </w:r>
          </w:p>
          <w:p w14:paraId="28CB4607" w14:textId="77777777" w:rsidR="00A13897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Kontrola wzrokowa i działanie </w:t>
            </w:r>
          </w:p>
          <w:p w14:paraId="194A4387" w14:textId="77777777" w:rsidR="00A13897" w:rsidRPr="005F573C" w:rsidRDefault="00A13897" w:rsidP="00A13897">
            <w:pPr>
              <w:pStyle w:val="Akapitzlist"/>
              <w:numPr>
                <w:ilvl w:val="0"/>
                <w:numId w:val="4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Ramię myjące: kontrola funkcji obrotu/połączenia  śrubowego</w:t>
            </w:r>
          </w:p>
          <w:p w14:paraId="510D425F" w14:textId="77777777" w:rsidR="00A13897" w:rsidRPr="005F573C" w:rsidRDefault="00A13897" w:rsidP="00A13897">
            <w:pPr>
              <w:pStyle w:val="Akapitzlist"/>
              <w:numPr>
                <w:ilvl w:val="0"/>
                <w:numId w:val="4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Wkład koszowy: kontrola prawidłowego ryglowania</w:t>
            </w:r>
          </w:p>
          <w:p w14:paraId="04B8166D" w14:textId="77777777" w:rsidR="00A13897" w:rsidRPr="005F573C" w:rsidRDefault="00A13897" w:rsidP="00A13897">
            <w:pPr>
              <w:pStyle w:val="Akapitzlist"/>
              <w:numPr>
                <w:ilvl w:val="0"/>
                <w:numId w:val="4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Kontrola dysz myjących</w:t>
            </w:r>
          </w:p>
          <w:p w14:paraId="2540F3E5" w14:textId="77777777" w:rsidR="00A13897" w:rsidRPr="005F573C" w:rsidRDefault="00A13897" w:rsidP="00A13897">
            <w:pPr>
              <w:pStyle w:val="Akapitzlist"/>
              <w:numPr>
                <w:ilvl w:val="0"/>
                <w:numId w:val="4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Zbiornik: kontrola przełącznika pływakowego, w razie potrzeby czyszczenie</w:t>
            </w:r>
          </w:p>
          <w:p w14:paraId="47D956AE" w14:textId="77777777" w:rsidR="00A13897" w:rsidRPr="005F573C" w:rsidRDefault="00A13897" w:rsidP="00A13897">
            <w:pPr>
              <w:pStyle w:val="Akapitzlist"/>
              <w:numPr>
                <w:ilvl w:val="0"/>
                <w:numId w:val="4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Sprawdzenie odpływu wody</w:t>
            </w:r>
          </w:p>
          <w:p w14:paraId="77DF3DC7" w14:textId="77777777" w:rsidR="00A13897" w:rsidRPr="005F573C" w:rsidRDefault="00A13897" w:rsidP="00A13897">
            <w:pPr>
              <w:pStyle w:val="Akapitzlist"/>
              <w:numPr>
                <w:ilvl w:val="0"/>
                <w:numId w:val="4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Kontrola zamka drzwi </w:t>
            </w:r>
          </w:p>
          <w:p w14:paraId="4A520310" w14:textId="77777777" w:rsidR="00A13897" w:rsidRPr="005F573C" w:rsidRDefault="00A13897" w:rsidP="00A13897">
            <w:pPr>
              <w:pStyle w:val="Akapitzlist"/>
              <w:numPr>
                <w:ilvl w:val="0"/>
                <w:numId w:val="4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Zabezpieczenie urządzenia przed przewróceniem</w:t>
            </w:r>
          </w:p>
          <w:p w14:paraId="474C5BBF" w14:textId="77777777" w:rsidR="00A13897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Kontrola systemu dozującego</w:t>
            </w:r>
          </w:p>
          <w:p w14:paraId="57688D8B" w14:textId="77777777" w:rsidR="00A13897" w:rsidRPr="005F573C" w:rsidRDefault="00A13897" w:rsidP="00A13897">
            <w:pPr>
              <w:pStyle w:val="Akapitzlist"/>
              <w:numPr>
                <w:ilvl w:val="0"/>
                <w:numId w:val="46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Sprawdzenie systemów dozujących, w tym komunikatu o opróżnieniu</w:t>
            </w:r>
          </w:p>
          <w:p w14:paraId="610B018F" w14:textId="77777777" w:rsidR="00A13897" w:rsidRPr="005F573C" w:rsidRDefault="00A13897" w:rsidP="00A13897">
            <w:pPr>
              <w:pStyle w:val="Akapitzlist"/>
              <w:numPr>
                <w:ilvl w:val="0"/>
                <w:numId w:val="46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Optyczna kontrola dozowania w zbiorniku i/lub bojlerze</w:t>
            </w:r>
          </w:p>
          <w:p w14:paraId="7E47B2A6" w14:textId="77777777" w:rsidR="00A13897" w:rsidRPr="005F573C" w:rsidRDefault="00A13897" w:rsidP="00A13897">
            <w:pPr>
              <w:pStyle w:val="Akapitzlist"/>
              <w:numPr>
                <w:ilvl w:val="0"/>
                <w:numId w:val="46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Przeprowadzenie kalibracji dozowania </w:t>
            </w:r>
          </w:p>
          <w:p w14:paraId="1F9D7322" w14:textId="77777777" w:rsidR="00A13897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Dozowanie/kalibracja chemikaliów procesowych</w:t>
            </w:r>
          </w:p>
          <w:p w14:paraId="76569752" w14:textId="77777777" w:rsidR="00A13897" w:rsidRPr="005F573C" w:rsidRDefault="00A13897" w:rsidP="00A13897">
            <w:pPr>
              <w:pStyle w:val="Akapitzlist"/>
              <w:numPr>
                <w:ilvl w:val="0"/>
                <w:numId w:val="47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Środek wiążący kamień</w:t>
            </w:r>
          </w:p>
          <w:p w14:paraId="72F818ED" w14:textId="77777777" w:rsidR="00A13897" w:rsidRPr="005F573C" w:rsidRDefault="00A13897" w:rsidP="00A13897">
            <w:pPr>
              <w:pStyle w:val="Akapitzlist"/>
              <w:numPr>
                <w:ilvl w:val="0"/>
                <w:numId w:val="47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Detergenty </w:t>
            </w:r>
          </w:p>
          <w:p w14:paraId="32E12AEB" w14:textId="77777777" w:rsidR="00A13897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Kontrole bezpieczeństwa </w:t>
            </w:r>
          </w:p>
          <w:p w14:paraId="033845BA" w14:textId="77777777" w:rsidR="00A13897" w:rsidRPr="005F573C" w:rsidRDefault="00A13897" w:rsidP="00A13897">
            <w:pPr>
              <w:pStyle w:val="Akapitzlist"/>
              <w:numPr>
                <w:ilvl w:val="0"/>
                <w:numId w:val="42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Pomiar termoelektryczny </w:t>
            </w:r>
          </w:p>
          <w:p w14:paraId="20D7A792" w14:textId="77777777" w:rsidR="00A13897" w:rsidRPr="005F573C" w:rsidRDefault="00A13897" w:rsidP="00A13897">
            <w:pPr>
              <w:pStyle w:val="Akapitzlist"/>
              <w:numPr>
                <w:ilvl w:val="0"/>
                <w:numId w:val="42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Kontrola bezpieczeństwa </w:t>
            </w:r>
          </w:p>
          <w:p w14:paraId="0C444BF5" w14:textId="77777777" w:rsidR="00C96CFB" w:rsidRPr="005F573C" w:rsidRDefault="00A13897" w:rsidP="00A13897">
            <w:pPr>
              <w:pStyle w:val="Akapitzlist"/>
              <w:numPr>
                <w:ilvl w:val="0"/>
                <w:numId w:val="2"/>
              </w:numPr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Zmiany parametrów</w:t>
            </w:r>
            <w:r w:rsidR="00C96CFB" w:rsidRPr="005F573C">
              <w:rPr>
                <w:rFonts w:ascii="Arial Narrow" w:hAnsi="Arial Narrow" w:cstheme="minorHAnsi"/>
                <w:sz w:val="20"/>
                <w:szCs w:val="20"/>
              </w:rPr>
              <w:t xml:space="preserve"> </w:t>
            </w:r>
          </w:p>
        </w:tc>
      </w:tr>
      <w:tr w:rsidR="00873BD0" w:rsidRPr="005F573C" w14:paraId="23637802" w14:textId="77777777" w:rsidTr="005F573C">
        <w:trPr>
          <w:trHeight w:val="473"/>
        </w:trPr>
        <w:tc>
          <w:tcPr>
            <w:tcW w:w="1606" w:type="dxa"/>
          </w:tcPr>
          <w:p w14:paraId="56E601A9" w14:textId="77777777" w:rsidR="00873BD0" w:rsidRPr="005F573C" w:rsidRDefault="00873BD0" w:rsidP="00FE0406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456" w:type="dxa"/>
          </w:tcPr>
          <w:p w14:paraId="50DA9745" w14:textId="77777777" w:rsidR="00A13897" w:rsidRPr="005F573C" w:rsidRDefault="00A13897" w:rsidP="00A13897">
            <w:pPr>
              <w:pStyle w:val="Akapitzlist"/>
              <w:numPr>
                <w:ilvl w:val="0"/>
                <w:numId w:val="2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pełna kontrola bezpieczeństwa  kardiomonitora,</w:t>
            </w:r>
          </w:p>
          <w:p w14:paraId="6CEA1AF7" w14:textId="77777777" w:rsidR="00A13897" w:rsidRPr="005F573C" w:rsidRDefault="00A13897" w:rsidP="00A13897">
            <w:pPr>
              <w:pStyle w:val="Akapitzlist"/>
              <w:numPr>
                <w:ilvl w:val="0"/>
                <w:numId w:val="2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pełna kontrola parametrów pracy kardiomonitora,</w:t>
            </w:r>
          </w:p>
          <w:p w14:paraId="6C195AF5" w14:textId="77777777" w:rsidR="00A13897" w:rsidRPr="005F573C" w:rsidRDefault="00A13897" w:rsidP="00A13897">
            <w:pPr>
              <w:pStyle w:val="Akapitzlist"/>
              <w:numPr>
                <w:ilvl w:val="0"/>
                <w:numId w:val="2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kontrola wizualna kardiomonitora:</w:t>
            </w:r>
          </w:p>
          <w:p w14:paraId="23C35221" w14:textId="77777777" w:rsidR="00A13897" w:rsidRPr="005F573C" w:rsidRDefault="00A13897" w:rsidP="00A13897">
            <w:pPr>
              <w:pStyle w:val="Akapitzlist"/>
              <w:numPr>
                <w:ilvl w:val="0"/>
                <w:numId w:val="51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ocena stanu wizualnego,</w:t>
            </w:r>
          </w:p>
          <w:p w14:paraId="17328FD6" w14:textId="77777777" w:rsidR="00A13897" w:rsidRPr="005F573C" w:rsidRDefault="00A13897" w:rsidP="00A13897">
            <w:pPr>
              <w:pStyle w:val="Akapitzlist"/>
              <w:numPr>
                <w:ilvl w:val="0"/>
                <w:numId w:val="51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ocena stanu przewodów,</w:t>
            </w:r>
          </w:p>
          <w:p w14:paraId="09C4C20A" w14:textId="77777777" w:rsidR="00A13897" w:rsidRPr="005F573C" w:rsidRDefault="00A13897" w:rsidP="00A13897">
            <w:pPr>
              <w:pStyle w:val="Akapitzlist"/>
              <w:numPr>
                <w:ilvl w:val="0"/>
                <w:numId w:val="51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ocena stanu uziemienia,</w:t>
            </w:r>
          </w:p>
          <w:p w14:paraId="5C549D13" w14:textId="77777777" w:rsidR="00A13897" w:rsidRPr="005F573C" w:rsidRDefault="00A13897" w:rsidP="00A13897">
            <w:pPr>
              <w:pStyle w:val="Akapitzlist"/>
              <w:numPr>
                <w:ilvl w:val="0"/>
                <w:numId w:val="51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ocena stanu wyposażenia,</w:t>
            </w:r>
          </w:p>
          <w:p w14:paraId="351AB885" w14:textId="77777777" w:rsidR="00A13897" w:rsidRPr="005F573C" w:rsidRDefault="00A13897" w:rsidP="00A13897">
            <w:pPr>
              <w:pStyle w:val="Akapitzlist"/>
              <w:numPr>
                <w:ilvl w:val="0"/>
                <w:numId w:val="2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czyszczenie kardiomonitora oraz podzespołów wewnętrznych urządzenia z kurzu i zabrudzeń,</w:t>
            </w:r>
          </w:p>
          <w:p w14:paraId="5D259F41" w14:textId="77777777" w:rsidR="00A13897" w:rsidRPr="005F573C" w:rsidRDefault="00A13897" w:rsidP="00A13897">
            <w:pPr>
              <w:pStyle w:val="Akapitzlist"/>
              <w:numPr>
                <w:ilvl w:val="0"/>
                <w:numId w:val="2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kalibracje serwisowe jeśli kalibracja będzie konieczna:</w:t>
            </w:r>
          </w:p>
          <w:p w14:paraId="075B71C2" w14:textId="77777777" w:rsidR="00A13897" w:rsidRPr="005F573C" w:rsidRDefault="00A13897" w:rsidP="00A13897">
            <w:pPr>
              <w:pStyle w:val="Akapitzlist"/>
              <w:numPr>
                <w:ilvl w:val="0"/>
                <w:numId w:val="52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czujnika kapnografii</w:t>
            </w:r>
          </w:p>
          <w:p w14:paraId="5A27DD97" w14:textId="77777777" w:rsidR="00A13897" w:rsidRPr="005F573C" w:rsidRDefault="00A13897" w:rsidP="00A13897">
            <w:pPr>
              <w:pStyle w:val="Akapitzlist"/>
              <w:numPr>
                <w:ilvl w:val="0"/>
                <w:numId w:val="52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modułu NIBP</w:t>
            </w:r>
          </w:p>
          <w:p w14:paraId="466CD9F3" w14:textId="77777777" w:rsidR="00A13897" w:rsidRPr="005F573C" w:rsidRDefault="00A13897" w:rsidP="00A13897">
            <w:pPr>
              <w:pStyle w:val="Akapitzlist"/>
              <w:numPr>
                <w:ilvl w:val="0"/>
                <w:numId w:val="2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testy funkcjonalne,</w:t>
            </w:r>
          </w:p>
          <w:p w14:paraId="58F20EED" w14:textId="77777777" w:rsidR="00A13897" w:rsidRPr="005F573C" w:rsidRDefault="00A13897" w:rsidP="00A13897">
            <w:pPr>
              <w:pStyle w:val="Akapitzlist"/>
              <w:numPr>
                <w:ilvl w:val="0"/>
                <w:numId w:val="2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testy serwisowe (jeśli oprogramowanie przewiduje możliwość wykonania testów bądź oprogramowanie nie jest zablokowane),</w:t>
            </w:r>
          </w:p>
          <w:p w14:paraId="59337728" w14:textId="77777777" w:rsidR="00A13897" w:rsidRPr="005F573C" w:rsidRDefault="00A13897" w:rsidP="00A13897">
            <w:pPr>
              <w:pStyle w:val="Akapitzlist"/>
              <w:numPr>
                <w:ilvl w:val="0"/>
                <w:numId w:val="2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kontrola parametrów pracy z wykorzystaniem aparatury kontrolno-pomiarowej (EKG, SpO2, NIBP, TEMP, IBP, CO2, CO, ICG),</w:t>
            </w:r>
          </w:p>
          <w:p w14:paraId="266F2A4D" w14:textId="77777777" w:rsidR="00A13897" w:rsidRPr="005F573C" w:rsidRDefault="00A13897" w:rsidP="00A13897">
            <w:pPr>
              <w:pStyle w:val="Akapitzlist"/>
              <w:numPr>
                <w:ilvl w:val="0"/>
                <w:numId w:val="2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 test bezpieczeństwa elektrycznego,</w:t>
            </w:r>
          </w:p>
          <w:p w14:paraId="11B68D9D" w14:textId="77777777" w:rsidR="00837A87" w:rsidRPr="005F573C" w:rsidRDefault="00A13897" w:rsidP="00A13897">
            <w:pPr>
              <w:pStyle w:val="Akapitzlist"/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Reset alertu dotyczącego wymaganego przeglądu i programowe ustawienie daty kolejnego przeglądu</w:t>
            </w:r>
          </w:p>
        </w:tc>
      </w:tr>
      <w:tr w:rsidR="00873BD0" w:rsidRPr="005F573C" w14:paraId="24F74369" w14:textId="77777777" w:rsidTr="005F573C">
        <w:tc>
          <w:tcPr>
            <w:tcW w:w="1606" w:type="dxa"/>
          </w:tcPr>
          <w:p w14:paraId="39FFB281" w14:textId="77777777" w:rsidR="00873BD0" w:rsidRPr="005F573C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456" w:type="dxa"/>
          </w:tcPr>
          <w:p w14:paraId="216FC72C" w14:textId="77777777" w:rsidR="00A13897" w:rsidRPr="005F573C" w:rsidRDefault="00A13897" w:rsidP="00A13897">
            <w:pPr>
              <w:pStyle w:val="Akapitzlist"/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b/>
                <w:sz w:val="20"/>
                <w:szCs w:val="20"/>
              </w:rPr>
              <w:t xml:space="preserve">Sprzęt zastępczy na czas przeglądu wliczony w cenę przeglądu </w:t>
            </w:r>
          </w:p>
          <w:p w14:paraId="5838A153" w14:textId="77777777" w:rsidR="00A13897" w:rsidRPr="005F573C" w:rsidRDefault="00A13897" w:rsidP="00A13897">
            <w:pPr>
              <w:pStyle w:val="Akapitzlist"/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Detektor:</w:t>
            </w:r>
          </w:p>
          <w:p w14:paraId="0F91CBCA" w14:textId="77777777" w:rsidR="00A13897" w:rsidRPr="005F573C" w:rsidRDefault="00A13897" w:rsidP="00A13897">
            <w:pPr>
              <w:pStyle w:val="Akapitzlist"/>
              <w:numPr>
                <w:ilvl w:val="0"/>
                <w:numId w:val="32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Sprawdzenie akcesoriów </w:t>
            </w:r>
          </w:p>
          <w:p w14:paraId="6743C7AB" w14:textId="77777777" w:rsidR="00A13897" w:rsidRPr="005F573C" w:rsidRDefault="00A13897" w:rsidP="00A13897">
            <w:pPr>
              <w:pStyle w:val="Akapitzlist"/>
              <w:numPr>
                <w:ilvl w:val="0"/>
                <w:numId w:val="32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Oczyszczenie jednostki </w:t>
            </w:r>
          </w:p>
          <w:p w14:paraId="2E4FC94F" w14:textId="77777777" w:rsidR="00A13897" w:rsidRPr="005F573C" w:rsidRDefault="00A13897" w:rsidP="00A13897">
            <w:pPr>
              <w:pStyle w:val="Akapitzlist"/>
              <w:numPr>
                <w:ilvl w:val="0"/>
                <w:numId w:val="32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Test funkcjonalny</w:t>
            </w:r>
          </w:p>
          <w:p w14:paraId="45EA9B8A" w14:textId="77777777" w:rsidR="00A13897" w:rsidRPr="005F573C" w:rsidRDefault="00A13897" w:rsidP="00A13897">
            <w:pPr>
              <w:pStyle w:val="Akapitzlist"/>
              <w:numPr>
                <w:ilvl w:val="0"/>
                <w:numId w:val="32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Test bezpieczeństwa elektrycznego </w:t>
            </w:r>
          </w:p>
          <w:p w14:paraId="545DCDAE" w14:textId="77777777" w:rsidR="00A13897" w:rsidRPr="005F573C" w:rsidRDefault="00A13897" w:rsidP="00A13897">
            <w:pPr>
              <w:pStyle w:val="Akapitzlist"/>
              <w:numPr>
                <w:ilvl w:val="0"/>
                <w:numId w:val="32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lastRenderedPageBreak/>
              <w:t>Test zgodnie z instrukcją numer 00-0298</w:t>
            </w:r>
          </w:p>
          <w:p w14:paraId="2DA8702B" w14:textId="77777777" w:rsidR="00A13897" w:rsidRPr="005F573C" w:rsidRDefault="00A13897" w:rsidP="00A13897">
            <w:pPr>
              <w:pStyle w:val="Akapitzlist"/>
              <w:rPr>
                <w:rFonts w:ascii="Arial Narrow" w:hAnsi="Arial Narrow" w:cstheme="minorHAnsi"/>
                <w:sz w:val="20"/>
                <w:szCs w:val="20"/>
              </w:rPr>
            </w:pPr>
            <w:proofErr w:type="spellStart"/>
            <w:r w:rsidRPr="005F573C">
              <w:rPr>
                <w:rFonts w:ascii="Arial Narrow" w:hAnsi="Arial Narrow" w:cstheme="minorHAnsi"/>
                <w:sz w:val="20"/>
                <w:szCs w:val="20"/>
              </w:rPr>
              <w:t>Mammotom</w:t>
            </w:r>
            <w:proofErr w:type="spellEnd"/>
            <w:r w:rsidRPr="005F573C">
              <w:rPr>
                <w:rFonts w:ascii="Arial Narrow" w:hAnsi="Arial Narrow" w:cstheme="minorHAnsi"/>
                <w:sz w:val="20"/>
                <w:szCs w:val="20"/>
              </w:rPr>
              <w:t>:</w:t>
            </w:r>
          </w:p>
          <w:p w14:paraId="31E3E0F0" w14:textId="77777777" w:rsidR="00A13897" w:rsidRPr="005F573C" w:rsidRDefault="00A13897" w:rsidP="00A13897">
            <w:pPr>
              <w:pStyle w:val="Akapitzlist"/>
              <w:numPr>
                <w:ilvl w:val="0"/>
                <w:numId w:val="32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Oczyszczenie jednostki </w:t>
            </w:r>
          </w:p>
          <w:p w14:paraId="0E391D53" w14:textId="77777777" w:rsidR="00A13897" w:rsidRPr="005F573C" w:rsidRDefault="00A13897" w:rsidP="00A13897">
            <w:pPr>
              <w:pStyle w:val="Akapitzlist"/>
              <w:numPr>
                <w:ilvl w:val="0"/>
                <w:numId w:val="32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Test funkcjonalny</w:t>
            </w:r>
          </w:p>
          <w:p w14:paraId="4026AD3A" w14:textId="77777777" w:rsidR="00A13897" w:rsidRPr="005F573C" w:rsidRDefault="00A13897" w:rsidP="00A13897">
            <w:pPr>
              <w:pStyle w:val="Akapitzlist"/>
              <w:numPr>
                <w:ilvl w:val="0"/>
                <w:numId w:val="32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Test bezpieczeństwa elektrycznego </w:t>
            </w:r>
          </w:p>
          <w:p w14:paraId="26D06D21" w14:textId="77777777" w:rsidR="00BB7C96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Sprawdzenie akcesoriów</w:t>
            </w:r>
          </w:p>
        </w:tc>
      </w:tr>
      <w:tr w:rsidR="00873BD0" w:rsidRPr="005F573C" w14:paraId="7EC2C7E2" w14:textId="77777777" w:rsidTr="005F573C">
        <w:tc>
          <w:tcPr>
            <w:tcW w:w="1606" w:type="dxa"/>
          </w:tcPr>
          <w:p w14:paraId="3CE1E45E" w14:textId="77777777" w:rsidR="00873BD0" w:rsidRPr="005F573C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456" w:type="dxa"/>
          </w:tcPr>
          <w:p w14:paraId="4102C017" w14:textId="77777777" w:rsidR="00A13897" w:rsidRPr="005F573C" w:rsidRDefault="00A13897" w:rsidP="00A13897">
            <w:pPr>
              <w:pStyle w:val="Akapitzlist"/>
              <w:numPr>
                <w:ilvl w:val="0"/>
                <w:numId w:val="2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="Calibri"/>
                <w:b/>
                <w:bCs/>
                <w:sz w:val="20"/>
                <w:szCs w:val="20"/>
              </w:rPr>
              <w:t>Kontrola i weryfikacja wizualna urządzenia</w:t>
            </w:r>
          </w:p>
          <w:p w14:paraId="2190194F" w14:textId="77777777" w:rsidR="00A13897" w:rsidRPr="005F573C" w:rsidRDefault="00A13897" w:rsidP="00A13897">
            <w:pPr>
              <w:pStyle w:val="Akapitzlist"/>
              <w:numPr>
                <w:ilvl w:val="0"/>
                <w:numId w:val="16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="Calibri"/>
                <w:sz w:val="20"/>
                <w:szCs w:val="20"/>
              </w:rPr>
              <w:t>Weryfikacja stanu zewnętrznego urządzania - sprawdzenie występowania: pęknięć, uszkodzeń  mechanicznych, przebarwień na obudowie i manometrze</w:t>
            </w:r>
          </w:p>
          <w:p w14:paraId="3027B535" w14:textId="77777777" w:rsidR="00A13897" w:rsidRPr="005F573C" w:rsidRDefault="00A13897" w:rsidP="00A13897">
            <w:pPr>
              <w:pStyle w:val="Akapitzlist"/>
              <w:numPr>
                <w:ilvl w:val="0"/>
                <w:numId w:val="16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="Calibri"/>
                <w:sz w:val="20"/>
                <w:szCs w:val="20"/>
              </w:rPr>
              <w:t>Inspekcja obecności osłon gniazd technicznych (zasilania i zgrywania danych)</w:t>
            </w:r>
          </w:p>
          <w:p w14:paraId="7E5F6CFF" w14:textId="77777777" w:rsidR="00A13897" w:rsidRPr="005F573C" w:rsidRDefault="00A13897" w:rsidP="00A13897">
            <w:pPr>
              <w:pStyle w:val="Akapitzlist"/>
              <w:numPr>
                <w:ilvl w:val="0"/>
                <w:numId w:val="16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="Calibri"/>
                <w:sz w:val="20"/>
                <w:szCs w:val="20"/>
              </w:rPr>
              <w:t>Kontrola poprawności działania uchwytów mocujących</w:t>
            </w:r>
          </w:p>
          <w:p w14:paraId="2DE55C10" w14:textId="77777777" w:rsidR="00A13897" w:rsidRPr="005F573C" w:rsidRDefault="00A13897" w:rsidP="00A13897">
            <w:pPr>
              <w:pStyle w:val="Akapitzlist"/>
              <w:numPr>
                <w:ilvl w:val="0"/>
                <w:numId w:val="16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="Calibri"/>
                <w:sz w:val="20"/>
                <w:szCs w:val="20"/>
              </w:rPr>
              <w:t>Czytelność tabliczki znamionowej</w:t>
            </w:r>
          </w:p>
          <w:p w14:paraId="53099B2B" w14:textId="77777777" w:rsidR="00A13897" w:rsidRPr="005F573C" w:rsidRDefault="00A13897" w:rsidP="00A13897">
            <w:pPr>
              <w:pStyle w:val="Akapitzlist"/>
              <w:numPr>
                <w:ilvl w:val="0"/>
                <w:numId w:val="16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="Calibri"/>
                <w:sz w:val="20"/>
                <w:szCs w:val="20"/>
              </w:rPr>
              <w:t>Kontrola sprawności przycisku zwalniającego kanister</w:t>
            </w:r>
          </w:p>
          <w:p w14:paraId="329293CB" w14:textId="77777777" w:rsidR="00A13897" w:rsidRPr="005F573C" w:rsidRDefault="00A13897" w:rsidP="00A13897">
            <w:pPr>
              <w:pStyle w:val="Akapitzlist"/>
              <w:numPr>
                <w:ilvl w:val="0"/>
                <w:numId w:val="16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="Calibri"/>
                <w:sz w:val="20"/>
                <w:szCs w:val="20"/>
              </w:rPr>
              <w:t>Sprawdzenie obecności uszczelki kanistra</w:t>
            </w:r>
          </w:p>
          <w:p w14:paraId="3C3C9E0D" w14:textId="77777777" w:rsidR="00A13897" w:rsidRPr="005F573C" w:rsidRDefault="00A13897" w:rsidP="00A13897">
            <w:pPr>
              <w:pStyle w:val="Akapitzlist"/>
              <w:numPr>
                <w:ilvl w:val="0"/>
                <w:numId w:val="16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="Calibri"/>
                <w:sz w:val="20"/>
                <w:szCs w:val="20"/>
              </w:rPr>
              <w:t>Ocena czystości urządzenia</w:t>
            </w:r>
          </w:p>
          <w:p w14:paraId="7C882140" w14:textId="77777777" w:rsidR="00A13897" w:rsidRPr="005F573C" w:rsidRDefault="00A13897" w:rsidP="00A13897">
            <w:pPr>
              <w:pStyle w:val="Akapitzlist"/>
              <w:numPr>
                <w:ilvl w:val="0"/>
                <w:numId w:val="16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="Calibri"/>
                <w:sz w:val="20"/>
                <w:szCs w:val="20"/>
              </w:rPr>
              <w:t>Sprawność stacji dokującej oraz zasilacza</w:t>
            </w:r>
          </w:p>
          <w:p w14:paraId="0D708DDD" w14:textId="77777777" w:rsidR="00A13897" w:rsidRPr="005F573C" w:rsidRDefault="00A13897" w:rsidP="00A13897">
            <w:pPr>
              <w:pStyle w:val="Akapitzlist"/>
              <w:numPr>
                <w:ilvl w:val="0"/>
                <w:numId w:val="17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="Calibri"/>
                <w:b/>
                <w:bCs/>
                <w:sz w:val="20"/>
                <w:szCs w:val="20"/>
              </w:rPr>
              <w:t>Testy urządzenia</w:t>
            </w:r>
          </w:p>
          <w:p w14:paraId="31FF0345" w14:textId="77777777" w:rsidR="00A13897" w:rsidRPr="005F573C" w:rsidRDefault="00A13897" w:rsidP="00A13897">
            <w:pPr>
              <w:pStyle w:val="Akapitzlist"/>
              <w:numPr>
                <w:ilvl w:val="0"/>
                <w:numId w:val="18"/>
              </w:numPr>
              <w:rPr>
                <w:rFonts w:ascii="Arial Narrow" w:hAnsi="Arial Narrow" w:cs="Calibri"/>
                <w:sz w:val="20"/>
                <w:szCs w:val="20"/>
              </w:rPr>
            </w:pPr>
            <w:r w:rsidRPr="005F573C">
              <w:rPr>
                <w:rFonts w:ascii="Arial Narrow" w:hAnsi="Arial Narrow" w:cs="Calibri"/>
                <w:sz w:val="20"/>
                <w:szCs w:val="20"/>
              </w:rPr>
              <w:t>Dokonanie testu FPT manometr  pomiarowym</w:t>
            </w:r>
          </w:p>
          <w:p w14:paraId="1F2D3972" w14:textId="77777777" w:rsidR="00A13897" w:rsidRPr="005F573C" w:rsidRDefault="00A13897" w:rsidP="00A13897">
            <w:pPr>
              <w:pStyle w:val="Akapitzlist"/>
              <w:numPr>
                <w:ilvl w:val="0"/>
                <w:numId w:val="18"/>
              </w:numPr>
              <w:rPr>
                <w:rFonts w:ascii="Arial Narrow" w:hAnsi="Arial Narrow" w:cs="Calibri"/>
                <w:sz w:val="20"/>
                <w:szCs w:val="20"/>
              </w:rPr>
            </w:pPr>
            <w:r w:rsidRPr="005F573C">
              <w:rPr>
                <w:rFonts w:ascii="Arial Narrow" w:hAnsi="Arial Narrow" w:cs="Calibri"/>
                <w:sz w:val="20"/>
                <w:szCs w:val="20"/>
              </w:rPr>
              <w:t>Przeprowadzenie testu funkcjonalnego</w:t>
            </w:r>
          </w:p>
          <w:p w14:paraId="250199EA" w14:textId="77777777" w:rsidR="00A13897" w:rsidRPr="005F573C" w:rsidRDefault="00A13897" w:rsidP="00A13897">
            <w:pPr>
              <w:pStyle w:val="Akapitzlist"/>
              <w:numPr>
                <w:ilvl w:val="0"/>
                <w:numId w:val="18"/>
              </w:numPr>
              <w:rPr>
                <w:rFonts w:ascii="Arial Narrow" w:hAnsi="Arial Narrow" w:cs="Calibri"/>
                <w:sz w:val="20"/>
                <w:szCs w:val="20"/>
              </w:rPr>
            </w:pPr>
            <w:r w:rsidRPr="005F573C">
              <w:rPr>
                <w:rFonts w:ascii="Arial Narrow" w:hAnsi="Arial Narrow" w:cs="Calibri"/>
                <w:sz w:val="20"/>
                <w:szCs w:val="20"/>
              </w:rPr>
              <w:t>Sprawdzenie poprawności działania zasilania bateryjnego</w:t>
            </w:r>
          </w:p>
          <w:p w14:paraId="497A7522" w14:textId="77777777" w:rsidR="00A13897" w:rsidRPr="005F573C" w:rsidRDefault="00A13897" w:rsidP="00A13897">
            <w:pPr>
              <w:pStyle w:val="Akapitzlist"/>
              <w:numPr>
                <w:ilvl w:val="0"/>
                <w:numId w:val="18"/>
              </w:numPr>
              <w:rPr>
                <w:rFonts w:ascii="Arial Narrow" w:hAnsi="Arial Narrow" w:cs="Calibri"/>
                <w:sz w:val="20"/>
                <w:szCs w:val="20"/>
              </w:rPr>
            </w:pPr>
            <w:r w:rsidRPr="005F573C">
              <w:rPr>
                <w:rFonts w:ascii="Arial Narrow" w:hAnsi="Arial Narrow" w:cs="Calibri"/>
                <w:sz w:val="20"/>
                <w:szCs w:val="20"/>
              </w:rPr>
              <w:t>Sprawdzenie sygnału akustycznego (alarmy)</w:t>
            </w:r>
          </w:p>
          <w:p w14:paraId="79EC6BFF" w14:textId="77777777" w:rsidR="00A13897" w:rsidRPr="005F573C" w:rsidRDefault="00A13897" w:rsidP="00A13897">
            <w:pPr>
              <w:pStyle w:val="Akapitzlist"/>
              <w:numPr>
                <w:ilvl w:val="0"/>
                <w:numId w:val="18"/>
              </w:numPr>
              <w:rPr>
                <w:rFonts w:ascii="Arial Narrow" w:hAnsi="Arial Narrow" w:cs="Calibri"/>
                <w:sz w:val="20"/>
                <w:szCs w:val="20"/>
              </w:rPr>
            </w:pPr>
            <w:r w:rsidRPr="005F573C">
              <w:rPr>
                <w:rFonts w:ascii="Arial Narrow" w:hAnsi="Arial Narrow" w:cs="Calibri"/>
                <w:sz w:val="20"/>
                <w:szCs w:val="20"/>
              </w:rPr>
              <w:t>Test ładowania akumulatora</w:t>
            </w:r>
          </w:p>
          <w:p w14:paraId="7DF7FCE2" w14:textId="77777777" w:rsidR="00A13897" w:rsidRPr="005F573C" w:rsidRDefault="00A13897" w:rsidP="00A13897">
            <w:pPr>
              <w:pStyle w:val="Akapitzlist"/>
              <w:numPr>
                <w:ilvl w:val="0"/>
                <w:numId w:val="17"/>
              </w:numPr>
              <w:rPr>
                <w:rFonts w:ascii="Arial Narrow" w:hAnsi="Arial Narrow" w:cs="Calibri"/>
                <w:sz w:val="20"/>
                <w:szCs w:val="20"/>
              </w:rPr>
            </w:pPr>
            <w:r w:rsidRPr="005F573C">
              <w:rPr>
                <w:rFonts w:ascii="Arial Narrow" w:hAnsi="Arial Narrow" w:cs="Calibri"/>
                <w:b/>
                <w:bCs/>
                <w:sz w:val="20"/>
                <w:szCs w:val="20"/>
              </w:rPr>
              <w:t>Dostępne części zamienne</w:t>
            </w:r>
          </w:p>
          <w:p w14:paraId="2DAD75FE" w14:textId="77777777" w:rsidR="00A13897" w:rsidRPr="005F573C" w:rsidRDefault="00A13897" w:rsidP="00A13897">
            <w:pPr>
              <w:pStyle w:val="Akapitzlist"/>
              <w:numPr>
                <w:ilvl w:val="0"/>
                <w:numId w:val="19"/>
              </w:numPr>
              <w:rPr>
                <w:rFonts w:ascii="Arial Narrow" w:hAnsi="Arial Narrow" w:cs="Calibri"/>
                <w:sz w:val="20"/>
                <w:szCs w:val="20"/>
              </w:rPr>
            </w:pPr>
            <w:r w:rsidRPr="005F573C">
              <w:rPr>
                <w:rFonts w:ascii="Arial Narrow" w:hAnsi="Arial Narrow" w:cs="Calibri"/>
                <w:sz w:val="20"/>
                <w:szCs w:val="20"/>
              </w:rPr>
              <w:t>Dren</w:t>
            </w:r>
          </w:p>
          <w:p w14:paraId="72946FE8" w14:textId="77777777" w:rsidR="00A13897" w:rsidRPr="005F573C" w:rsidRDefault="00A13897" w:rsidP="00A13897">
            <w:pPr>
              <w:pStyle w:val="Akapitzlist"/>
              <w:numPr>
                <w:ilvl w:val="0"/>
                <w:numId w:val="19"/>
              </w:numPr>
              <w:rPr>
                <w:rFonts w:ascii="Arial Narrow" w:hAnsi="Arial Narrow" w:cs="Calibri"/>
                <w:sz w:val="20"/>
                <w:szCs w:val="20"/>
              </w:rPr>
            </w:pPr>
            <w:r w:rsidRPr="005F573C">
              <w:rPr>
                <w:rFonts w:ascii="Arial Narrow" w:hAnsi="Arial Narrow" w:cs="Calibri"/>
                <w:sz w:val="20"/>
                <w:szCs w:val="20"/>
              </w:rPr>
              <w:t>Kanister</w:t>
            </w:r>
          </w:p>
          <w:p w14:paraId="439600EE" w14:textId="77777777" w:rsidR="00A13897" w:rsidRPr="005F573C" w:rsidRDefault="00A13897" w:rsidP="00A13897">
            <w:pPr>
              <w:pStyle w:val="Akapitzlist"/>
              <w:numPr>
                <w:ilvl w:val="0"/>
                <w:numId w:val="19"/>
              </w:numPr>
              <w:rPr>
                <w:rFonts w:ascii="Arial Narrow" w:hAnsi="Arial Narrow" w:cs="Calibri"/>
                <w:sz w:val="20"/>
                <w:szCs w:val="20"/>
              </w:rPr>
            </w:pPr>
            <w:r w:rsidRPr="005F573C">
              <w:rPr>
                <w:rFonts w:ascii="Arial Narrow" w:hAnsi="Arial Narrow" w:cs="Calibri"/>
                <w:sz w:val="20"/>
                <w:szCs w:val="20"/>
              </w:rPr>
              <w:t>Uszczelka</w:t>
            </w:r>
          </w:p>
          <w:p w14:paraId="6CAE88CB" w14:textId="77777777" w:rsidR="005A3DE6" w:rsidRPr="005F573C" w:rsidRDefault="00A13897" w:rsidP="00A13897">
            <w:pPr>
              <w:pStyle w:val="Akapitzlist"/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="Calibri"/>
                <w:b/>
                <w:bCs/>
                <w:sz w:val="20"/>
                <w:szCs w:val="20"/>
              </w:rPr>
              <w:t>Test bezpieczeństwa elektrycznego norma 62353</w:t>
            </w:r>
          </w:p>
        </w:tc>
      </w:tr>
      <w:tr w:rsidR="00873BD0" w:rsidRPr="005F573C" w14:paraId="64A9ACCC" w14:textId="77777777" w:rsidTr="005F573C">
        <w:tc>
          <w:tcPr>
            <w:tcW w:w="1606" w:type="dxa"/>
          </w:tcPr>
          <w:p w14:paraId="117B17EC" w14:textId="77777777" w:rsidR="00873BD0" w:rsidRPr="005F573C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456" w:type="dxa"/>
          </w:tcPr>
          <w:p w14:paraId="3A518516" w14:textId="77777777" w:rsidR="00A13897" w:rsidRPr="005F573C" w:rsidRDefault="00A13897" w:rsidP="00A13897">
            <w:pPr>
              <w:ind w:left="360"/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Coroczny przegląd, w którego skład wchodzi:</w:t>
            </w:r>
          </w:p>
          <w:p w14:paraId="646B7A5A" w14:textId="77777777" w:rsidR="00A13897" w:rsidRPr="005F573C" w:rsidRDefault="00A13897" w:rsidP="00A13897">
            <w:pPr>
              <w:pStyle w:val="Akapitzlist"/>
              <w:numPr>
                <w:ilvl w:val="0"/>
                <w:numId w:val="17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Sprawdzenie i kalibracja natężenia promieniowania UVA i UVB emitowanego przez kabinę,</w:t>
            </w:r>
          </w:p>
          <w:p w14:paraId="0A41B4FA" w14:textId="77777777" w:rsidR="00A13897" w:rsidRPr="005F573C" w:rsidRDefault="00A13897" w:rsidP="00A13897">
            <w:pPr>
              <w:pStyle w:val="Akapitzlist"/>
              <w:numPr>
                <w:ilvl w:val="0"/>
                <w:numId w:val="17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Wykonanie testu funkcjonalnego</w:t>
            </w:r>
          </w:p>
          <w:p w14:paraId="15C88BFA" w14:textId="77777777" w:rsidR="00A13897" w:rsidRPr="005F573C" w:rsidRDefault="00A13897" w:rsidP="00A13897">
            <w:pPr>
              <w:pStyle w:val="Akapitzlist"/>
              <w:numPr>
                <w:ilvl w:val="0"/>
                <w:numId w:val="17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Podjęcie ewentualnych działań dążących do wyeliminowania problemu (bez użycia części zamiennych)</w:t>
            </w:r>
          </w:p>
          <w:p w14:paraId="49AEAF4A" w14:textId="77777777" w:rsidR="00A13897" w:rsidRPr="005F573C" w:rsidRDefault="00A13897" w:rsidP="00A13897">
            <w:pPr>
              <w:pStyle w:val="Akapitzlist"/>
              <w:numPr>
                <w:ilvl w:val="0"/>
                <w:numId w:val="17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Wykonanie testu bezpieczeństwa elektrycznego </w:t>
            </w:r>
          </w:p>
          <w:p w14:paraId="4D878FEF" w14:textId="77777777" w:rsidR="00A119A0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Co 24 miesiące wymiana filtrów powietrza w kabinie UV7002  - 1 raz w trakcie trwania umowy</w:t>
            </w:r>
            <w:r w:rsidR="00BC0EE5" w:rsidRPr="005F573C">
              <w:rPr>
                <w:rFonts w:ascii="Arial Narrow" w:hAnsi="Arial Narrow" w:cstheme="minorHAnsi"/>
                <w:sz w:val="20"/>
                <w:szCs w:val="20"/>
              </w:rPr>
              <w:t xml:space="preserve"> </w:t>
            </w:r>
          </w:p>
        </w:tc>
      </w:tr>
      <w:tr w:rsidR="00873BD0" w:rsidRPr="005F573C" w14:paraId="42675D06" w14:textId="77777777" w:rsidTr="005F573C">
        <w:tc>
          <w:tcPr>
            <w:tcW w:w="1606" w:type="dxa"/>
          </w:tcPr>
          <w:p w14:paraId="5C56FA4E" w14:textId="77777777" w:rsidR="00873BD0" w:rsidRPr="005F573C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456" w:type="dxa"/>
          </w:tcPr>
          <w:p w14:paraId="0FCD6745" w14:textId="77777777" w:rsidR="00A13897" w:rsidRPr="005F573C" w:rsidRDefault="00A13897" w:rsidP="00A13897">
            <w:pPr>
              <w:pStyle w:val="Akapitzlist"/>
              <w:numPr>
                <w:ilvl w:val="0"/>
                <w:numId w:val="17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Sprawdzenie stanu technicznego</w:t>
            </w:r>
          </w:p>
          <w:p w14:paraId="55FF68E1" w14:textId="77777777" w:rsidR="0032419B" w:rsidRPr="005F573C" w:rsidRDefault="00A13897" w:rsidP="00A13897">
            <w:pPr>
              <w:pStyle w:val="Akapitzlist"/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Testy bezpieczeństwa elektrycznego</w:t>
            </w:r>
          </w:p>
        </w:tc>
      </w:tr>
      <w:tr w:rsidR="00873BD0" w:rsidRPr="005F573C" w14:paraId="3F2F9E56" w14:textId="77777777" w:rsidTr="005F573C">
        <w:tc>
          <w:tcPr>
            <w:tcW w:w="1606" w:type="dxa"/>
          </w:tcPr>
          <w:p w14:paraId="12688E7E" w14:textId="77777777" w:rsidR="00873BD0" w:rsidRPr="005F573C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456" w:type="dxa"/>
          </w:tcPr>
          <w:p w14:paraId="502F2D0C" w14:textId="77777777" w:rsidR="00A13897" w:rsidRPr="005F573C" w:rsidRDefault="00F67E9B" w:rsidP="00A13897">
            <w:pPr>
              <w:pStyle w:val="Akapitzlist"/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 </w:t>
            </w:r>
            <w:r w:rsidR="00A13897" w:rsidRPr="005F573C">
              <w:rPr>
                <w:rFonts w:ascii="Arial Narrow" w:hAnsi="Arial Narrow" w:cstheme="minorHAnsi"/>
                <w:sz w:val="20"/>
                <w:szCs w:val="20"/>
              </w:rPr>
              <w:t>AUTOREFRAKTOMETR Z FUNKCJĄ TONOMETRU BEZKONTAKTOWEGO TONOREF II NIDEK</w:t>
            </w:r>
          </w:p>
          <w:p w14:paraId="3CE004D2" w14:textId="77777777" w:rsidR="00A13897" w:rsidRPr="005F573C" w:rsidRDefault="00A13897" w:rsidP="00A13897">
            <w:pPr>
              <w:pStyle w:val="Akapitzlist"/>
              <w:numPr>
                <w:ilvl w:val="0"/>
                <w:numId w:val="41"/>
              </w:numPr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F573C">
              <w:rPr>
                <w:rFonts w:ascii="Arial Narrow" w:eastAsia="Times New Roman" w:hAnsi="Arial Narrow" w:cs="Times New Roman"/>
                <w:sz w:val="24"/>
                <w:szCs w:val="24"/>
              </w:rPr>
              <w:t>oględziny zewnętrzne;</w:t>
            </w:r>
          </w:p>
          <w:p w14:paraId="7925AF7F" w14:textId="77777777" w:rsidR="00A13897" w:rsidRPr="005F573C" w:rsidRDefault="00A13897" w:rsidP="00A13897">
            <w:pPr>
              <w:pStyle w:val="Akapitzlist"/>
              <w:numPr>
                <w:ilvl w:val="0"/>
                <w:numId w:val="41"/>
              </w:numPr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F573C">
              <w:rPr>
                <w:rFonts w:ascii="Arial Narrow" w:eastAsia="Times New Roman" w:hAnsi="Arial Narrow" w:cs="Times New Roman"/>
                <w:sz w:val="24"/>
                <w:szCs w:val="24"/>
              </w:rPr>
              <w:t>kontrola tabliczki znamionowej;</w:t>
            </w:r>
          </w:p>
          <w:p w14:paraId="35CA98B8" w14:textId="77777777" w:rsidR="00A13897" w:rsidRPr="005F573C" w:rsidRDefault="00A13897" w:rsidP="00A13897">
            <w:pPr>
              <w:pStyle w:val="Akapitzlist"/>
              <w:numPr>
                <w:ilvl w:val="0"/>
                <w:numId w:val="41"/>
              </w:numPr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F573C">
              <w:rPr>
                <w:rFonts w:ascii="Arial Narrow" w:eastAsia="Times New Roman" w:hAnsi="Arial Narrow" w:cs="Times New Roman"/>
                <w:sz w:val="24"/>
                <w:szCs w:val="24"/>
              </w:rPr>
              <w:t>ocena zużycia obudowy;</w:t>
            </w:r>
          </w:p>
          <w:p w14:paraId="38518ECE" w14:textId="77777777" w:rsidR="00A13897" w:rsidRPr="005F573C" w:rsidRDefault="00A13897" w:rsidP="00A13897">
            <w:pPr>
              <w:pStyle w:val="Akapitzlist"/>
              <w:numPr>
                <w:ilvl w:val="0"/>
                <w:numId w:val="41"/>
              </w:numPr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F573C">
              <w:rPr>
                <w:rFonts w:ascii="Arial Narrow" w:eastAsia="Times New Roman" w:hAnsi="Arial Narrow" w:cs="Times New Roman"/>
                <w:sz w:val="24"/>
                <w:szCs w:val="24"/>
              </w:rPr>
              <w:t>dokręcenie śrub mocujących obudowę;</w:t>
            </w:r>
          </w:p>
          <w:p w14:paraId="2BE04503" w14:textId="77777777" w:rsidR="00A13897" w:rsidRPr="005F573C" w:rsidRDefault="00A13897" w:rsidP="00A13897">
            <w:pPr>
              <w:pStyle w:val="Akapitzlist"/>
              <w:numPr>
                <w:ilvl w:val="0"/>
                <w:numId w:val="41"/>
              </w:numPr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F573C">
              <w:rPr>
                <w:rFonts w:ascii="Arial Narrow" w:eastAsia="Times New Roman" w:hAnsi="Arial Narrow" w:cs="Times New Roman"/>
                <w:sz w:val="24"/>
                <w:szCs w:val="24"/>
              </w:rPr>
              <w:t>kontrola działania przycisków;</w:t>
            </w:r>
          </w:p>
          <w:p w14:paraId="55C44534" w14:textId="77777777" w:rsidR="00A13897" w:rsidRPr="005F573C" w:rsidRDefault="00A13897" w:rsidP="00A13897">
            <w:pPr>
              <w:pStyle w:val="Akapitzlist"/>
              <w:numPr>
                <w:ilvl w:val="0"/>
                <w:numId w:val="41"/>
              </w:numPr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F573C">
              <w:rPr>
                <w:rFonts w:ascii="Arial Narrow" w:eastAsia="Times New Roman" w:hAnsi="Arial Narrow" w:cs="Times New Roman"/>
                <w:sz w:val="24"/>
                <w:szCs w:val="24"/>
              </w:rPr>
              <w:t>kontrola gniazda zasilającego;</w:t>
            </w:r>
          </w:p>
          <w:p w14:paraId="659FAFCF" w14:textId="77777777" w:rsidR="00A13897" w:rsidRPr="005F573C" w:rsidRDefault="00A13897" w:rsidP="00A13897">
            <w:pPr>
              <w:pStyle w:val="Akapitzlist"/>
              <w:numPr>
                <w:ilvl w:val="0"/>
                <w:numId w:val="41"/>
              </w:numPr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F573C">
              <w:rPr>
                <w:rFonts w:ascii="Arial Narrow" w:eastAsia="Times New Roman" w:hAnsi="Arial Narrow" w:cs="Times New Roman"/>
                <w:sz w:val="24"/>
                <w:szCs w:val="24"/>
              </w:rPr>
              <w:t>badanie bezpieczeństwa elektrycznego wg PN:EN 62 353</w:t>
            </w:r>
          </w:p>
          <w:p w14:paraId="3A2882D3" w14:textId="77777777" w:rsidR="00F67E9B" w:rsidRPr="005F573C" w:rsidRDefault="00A13897" w:rsidP="00A13897">
            <w:pPr>
              <w:pStyle w:val="Akapitzlist"/>
              <w:numPr>
                <w:ilvl w:val="0"/>
                <w:numId w:val="38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eastAsia="Times New Roman" w:hAnsi="Arial Narrow" w:cs="Times New Roman"/>
                <w:sz w:val="24"/>
                <w:szCs w:val="24"/>
              </w:rPr>
              <w:t>kontrola na pracy przy użyciu sztucznego oka</w:t>
            </w:r>
          </w:p>
        </w:tc>
      </w:tr>
      <w:tr w:rsidR="00873BD0" w:rsidRPr="005F573C" w14:paraId="0CBDB339" w14:textId="77777777" w:rsidTr="005F573C">
        <w:tc>
          <w:tcPr>
            <w:tcW w:w="1606" w:type="dxa"/>
          </w:tcPr>
          <w:p w14:paraId="20DA203C" w14:textId="77777777" w:rsidR="00873BD0" w:rsidRPr="005F573C" w:rsidRDefault="00873BD0" w:rsidP="00B9309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456" w:type="dxa"/>
          </w:tcPr>
          <w:p w14:paraId="6B137336" w14:textId="77777777" w:rsidR="00A13897" w:rsidRPr="005F573C" w:rsidRDefault="00A13897" w:rsidP="00A13897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     Przegląd raz na 3 lata w którego skład wchodzi:</w:t>
            </w:r>
          </w:p>
          <w:p w14:paraId="6437E184" w14:textId="77777777" w:rsidR="00A13897" w:rsidRPr="005F573C" w:rsidRDefault="00A13897" w:rsidP="00A13897">
            <w:pPr>
              <w:pStyle w:val="Akapitzlist"/>
              <w:numPr>
                <w:ilvl w:val="0"/>
                <w:numId w:val="1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Sprawdzenie błędów w pamięci urządzenia.</w:t>
            </w:r>
          </w:p>
          <w:p w14:paraId="4ED36B61" w14:textId="77777777" w:rsidR="00A13897" w:rsidRPr="005F573C" w:rsidRDefault="00A13897" w:rsidP="00A13897">
            <w:pPr>
              <w:pStyle w:val="Akapitzlist"/>
              <w:numPr>
                <w:ilvl w:val="0"/>
                <w:numId w:val="1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Weryfikacja wszystkich funkcji.</w:t>
            </w:r>
          </w:p>
          <w:p w14:paraId="1FCB4DB2" w14:textId="77777777" w:rsidR="00A13897" w:rsidRPr="005F573C" w:rsidRDefault="00A13897" w:rsidP="00A13897">
            <w:pPr>
              <w:pStyle w:val="Akapitzlist"/>
              <w:numPr>
                <w:ilvl w:val="0"/>
                <w:numId w:val="1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Weryfikacja poprawności pracy przetwornika piezoelektrycznego.</w:t>
            </w:r>
          </w:p>
          <w:p w14:paraId="557056E4" w14:textId="77777777" w:rsidR="00A13897" w:rsidRPr="005F573C" w:rsidRDefault="00A13897" w:rsidP="00A13897">
            <w:pPr>
              <w:pStyle w:val="Akapitzlist"/>
              <w:numPr>
                <w:ilvl w:val="0"/>
                <w:numId w:val="1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Upgrade oprogramowania (jeżeli dostępny).</w:t>
            </w:r>
          </w:p>
          <w:p w14:paraId="51C24FA1" w14:textId="77777777" w:rsidR="00A13897" w:rsidRPr="005F573C" w:rsidRDefault="00A13897" w:rsidP="00A13897">
            <w:pPr>
              <w:pStyle w:val="Akapitzlist"/>
              <w:numPr>
                <w:ilvl w:val="0"/>
                <w:numId w:val="1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Sprawdzenie stanu rolek pompy wody.</w:t>
            </w:r>
          </w:p>
          <w:p w14:paraId="2675B56C" w14:textId="77777777" w:rsidR="002732B2" w:rsidRPr="005F573C" w:rsidRDefault="00A13897" w:rsidP="00A13897">
            <w:pPr>
              <w:pStyle w:val="Akapitzlist"/>
              <w:numPr>
                <w:ilvl w:val="0"/>
                <w:numId w:val="36"/>
              </w:numPr>
              <w:rPr>
                <w:rFonts w:ascii="Arial Narrow" w:hAnsi="Arial Narrow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Konserwacja połączeń na płycie elektroniki.</w:t>
            </w:r>
          </w:p>
        </w:tc>
      </w:tr>
      <w:tr w:rsidR="00873BD0" w:rsidRPr="005F573C" w14:paraId="19662AC2" w14:textId="77777777" w:rsidTr="005F573C">
        <w:tc>
          <w:tcPr>
            <w:tcW w:w="1606" w:type="dxa"/>
          </w:tcPr>
          <w:p w14:paraId="64915404" w14:textId="77777777" w:rsidR="00873BD0" w:rsidRPr="005F573C" w:rsidRDefault="00873BD0" w:rsidP="00FE0406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456" w:type="dxa"/>
          </w:tcPr>
          <w:p w14:paraId="36511424" w14:textId="77777777" w:rsidR="00A13897" w:rsidRPr="005F573C" w:rsidRDefault="00B93097" w:rsidP="00A13897">
            <w:pPr>
              <w:pStyle w:val="Akapitzlist"/>
              <w:numPr>
                <w:ilvl w:val="0"/>
                <w:numId w:val="1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 </w:t>
            </w:r>
            <w:r w:rsidR="00A13897" w:rsidRPr="005F573C">
              <w:rPr>
                <w:rFonts w:ascii="Arial Narrow" w:hAnsi="Arial Narrow" w:cstheme="minorHAnsi"/>
                <w:sz w:val="20"/>
                <w:szCs w:val="20"/>
              </w:rPr>
              <w:t>Dezynfekcja</w:t>
            </w:r>
          </w:p>
          <w:p w14:paraId="5F7E7820" w14:textId="77777777" w:rsidR="00A13897" w:rsidRPr="005F573C" w:rsidRDefault="00A13897" w:rsidP="00A13897">
            <w:pPr>
              <w:pStyle w:val="Akapitzlist"/>
              <w:numPr>
                <w:ilvl w:val="0"/>
                <w:numId w:val="1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Kontrola wzrokowa</w:t>
            </w:r>
          </w:p>
          <w:p w14:paraId="11D355AB" w14:textId="77777777" w:rsidR="00A13897" w:rsidRPr="005F573C" w:rsidRDefault="00A13897" w:rsidP="00A13897">
            <w:pPr>
              <w:pStyle w:val="Akapitzlist"/>
              <w:numPr>
                <w:ilvl w:val="0"/>
                <w:numId w:val="1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lastRenderedPageBreak/>
              <w:t>Test funkcjonalny</w:t>
            </w:r>
          </w:p>
          <w:p w14:paraId="738A4621" w14:textId="77777777" w:rsidR="00A13897" w:rsidRPr="005F573C" w:rsidRDefault="00A13897" w:rsidP="00A13897">
            <w:pPr>
              <w:pStyle w:val="Akapitzlist"/>
              <w:numPr>
                <w:ilvl w:val="0"/>
                <w:numId w:val="1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Aktualizacja oprogramowania</w:t>
            </w:r>
          </w:p>
          <w:p w14:paraId="1AB144FF" w14:textId="77777777" w:rsidR="00A13897" w:rsidRPr="005F573C" w:rsidRDefault="00A13897" w:rsidP="00A13897">
            <w:pPr>
              <w:pStyle w:val="Akapitzlist"/>
              <w:numPr>
                <w:ilvl w:val="0"/>
                <w:numId w:val="1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Weryfikacja wyjścia </w:t>
            </w:r>
          </w:p>
          <w:p w14:paraId="1DB0986C" w14:textId="77777777" w:rsidR="00A13897" w:rsidRPr="005F573C" w:rsidRDefault="00A13897" w:rsidP="00A13897">
            <w:pPr>
              <w:pStyle w:val="Akapitzlist"/>
              <w:numPr>
                <w:ilvl w:val="0"/>
                <w:numId w:val="1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Test bezpieczeństwa elektrycznego</w:t>
            </w:r>
          </w:p>
          <w:p w14:paraId="1AD41A0A" w14:textId="77777777" w:rsidR="00A13897" w:rsidRPr="005F573C" w:rsidRDefault="00A13897" w:rsidP="00A13897">
            <w:pPr>
              <w:pStyle w:val="Akapitzlist"/>
              <w:numPr>
                <w:ilvl w:val="0"/>
                <w:numId w:val="15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Test zapewnienia jakości </w:t>
            </w:r>
          </w:p>
          <w:p w14:paraId="55F7AAF4" w14:textId="77777777" w:rsidR="00B93097" w:rsidRPr="005F573C" w:rsidRDefault="00A13897" w:rsidP="00A13897">
            <w:pPr>
              <w:pStyle w:val="Akapitzlist"/>
              <w:numPr>
                <w:ilvl w:val="0"/>
                <w:numId w:val="39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b/>
                <w:sz w:val="20"/>
                <w:szCs w:val="20"/>
              </w:rPr>
              <w:t>Sprzęt zastępczy na czas przeglądu wliczony w cenę przeglądu</w:t>
            </w:r>
          </w:p>
        </w:tc>
      </w:tr>
      <w:tr w:rsidR="00873BD0" w:rsidRPr="005F573C" w14:paraId="025ED8D6" w14:textId="77777777" w:rsidTr="005F573C">
        <w:tc>
          <w:tcPr>
            <w:tcW w:w="1606" w:type="dxa"/>
          </w:tcPr>
          <w:p w14:paraId="7F831F54" w14:textId="5B03EE99" w:rsidR="00873BD0" w:rsidRPr="002D470E" w:rsidRDefault="002D470E" w:rsidP="002D470E">
            <w:pPr>
              <w:ind w:left="360"/>
              <w:jc w:val="center"/>
              <w:rPr>
                <w:rFonts w:ascii="Arial Narrow" w:hAnsi="Arial Narrow" w:cstheme="minorHAnsi"/>
                <w:b/>
                <w:sz w:val="20"/>
                <w:szCs w:val="20"/>
              </w:rPr>
            </w:pPr>
            <w:r>
              <w:rPr>
                <w:rFonts w:ascii="Arial Narrow" w:hAnsi="Arial Narrow" w:cstheme="minorHAnsi"/>
                <w:b/>
                <w:sz w:val="20"/>
                <w:szCs w:val="20"/>
              </w:rPr>
              <w:lastRenderedPageBreak/>
              <w:t>30.</w:t>
            </w:r>
          </w:p>
        </w:tc>
        <w:tc>
          <w:tcPr>
            <w:tcW w:w="7456" w:type="dxa"/>
          </w:tcPr>
          <w:p w14:paraId="6455C4F6" w14:textId="77777777" w:rsidR="00A13897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Sprawdzenie stanu poszycia zewnętrznego i wewnętrznego </w:t>
            </w:r>
            <w:proofErr w:type="spellStart"/>
            <w:r w:rsidRPr="005F573C">
              <w:rPr>
                <w:rFonts w:ascii="Arial Narrow" w:hAnsi="Arial Narrow" w:cstheme="minorHAnsi"/>
                <w:sz w:val="20"/>
                <w:szCs w:val="20"/>
              </w:rPr>
              <w:t>kriokomory</w:t>
            </w:r>
            <w:proofErr w:type="spellEnd"/>
          </w:p>
          <w:p w14:paraId="4971FD7D" w14:textId="77777777" w:rsidR="00A13897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Sprawdzenie stanu szyb i </w:t>
            </w:r>
            <w:proofErr w:type="spellStart"/>
            <w:r w:rsidRPr="005F573C">
              <w:rPr>
                <w:rFonts w:ascii="Arial Narrow" w:hAnsi="Arial Narrow" w:cstheme="minorHAnsi"/>
                <w:sz w:val="20"/>
                <w:szCs w:val="20"/>
              </w:rPr>
              <w:t>szczelnień</w:t>
            </w:r>
            <w:proofErr w:type="spellEnd"/>
          </w:p>
          <w:p w14:paraId="3516825F" w14:textId="77777777" w:rsidR="00A13897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Sprawdzenie stanu drzwi: komory zabiegowej oraz wejściowych do przedsionka 1 i 2</w:t>
            </w:r>
          </w:p>
          <w:p w14:paraId="3B9447CF" w14:textId="77777777" w:rsidR="00A13897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Sprawdzenie stanu paneli podłogowych </w:t>
            </w:r>
          </w:p>
          <w:p w14:paraId="4293AD1C" w14:textId="77777777" w:rsidR="00A13897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Sprawdzenie szczelności instalacji zasilającej </w:t>
            </w:r>
          </w:p>
          <w:p w14:paraId="3664EE01" w14:textId="77777777" w:rsidR="00A13897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Sprawdzenie drożności instalacji zasilającej i stanu dysz </w:t>
            </w:r>
          </w:p>
          <w:p w14:paraId="590B663E" w14:textId="77777777" w:rsidR="00A13897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Sprawdzenie układu zasilania komory w ciecz kriogeniczną </w:t>
            </w:r>
          </w:p>
          <w:p w14:paraId="255E361C" w14:textId="77777777" w:rsidR="00A13897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Sprawdzenie układu osuszania </w:t>
            </w:r>
            <w:proofErr w:type="spellStart"/>
            <w:r w:rsidRPr="005F573C">
              <w:rPr>
                <w:rFonts w:ascii="Arial Narrow" w:hAnsi="Arial Narrow" w:cstheme="minorHAnsi"/>
                <w:sz w:val="20"/>
                <w:szCs w:val="20"/>
              </w:rPr>
              <w:t>kriokomory</w:t>
            </w:r>
            <w:proofErr w:type="spellEnd"/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 </w:t>
            </w:r>
          </w:p>
          <w:p w14:paraId="2A4EA4FE" w14:textId="77777777" w:rsidR="00A13897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Sprawdzenie układu sterowania </w:t>
            </w:r>
          </w:p>
          <w:p w14:paraId="261C6F6E" w14:textId="77777777" w:rsidR="00A13897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Sprawdzenie oprogramowania sterującego </w:t>
            </w:r>
          </w:p>
          <w:p w14:paraId="2BEB898E" w14:textId="77777777" w:rsidR="00A13897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Sprawdzenie stanu oświetlenia: zewnętrznego </w:t>
            </w:r>
            <w:proofErr w:type="spellStart"/>
            <w:r w:rsidRPr="005F573C">
              <w:rPr>
                <w:rFonts w:ascii="Arial Narrow" w:hAnsi="Arial Narrow" w:cstheme="minorHAnsi"/>
                <w:sz w:val="20"/>
                <w:szCs w:val="20"/>
              </w:rPr>
              <w:t>kriokomory</w:t>
            </w:r>
            <w:proofErr w:type="spellEnd"/>
            <w:r w:rsidRPr="005F573C">
              <w:rPr>
                <w:rFonts w:ascii="Arial Narrow" w:hAnsi="Arial Narrow" w:cstheme="minorHAnsi"/>
                <w:sz w:val="20"/>
                <w:szCs w:val="20"/>
              </w:rPr>
              <w:t>, komory zabiegowej, przedsionków</w:t>
            </w:r>
          </w:p>
          <w:p w14:paraId="0608E814" w14:textId="77777777" w:rsidR="00A13897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Sprawdzenie stanu czujników zamknięcia drzwi</w:t>
            </w:r>
          </w:p>
          <w:p w14:paraId="1EBBF26D" w14:textId="77777777" w:rsidR="00A13897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Sprawdzenie stanu świetlnej wizualizacji położenia drzwi przedsionków 1 i 2 oraz komory zabiegowej</w:t>
            </w:r>
          </w:p>
          <w:p w14:paraId="2B500B0D" w14:textId="77777777" w:rsidR="00A13897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Sprawdzenie czujników temperatury</w:t>
            </w:r>
          </w:p>
          <w:p w14:paraId="38C4C831" w14:textId="77777777" w:rsidR="00A13897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Sprawdzenie funkcjonowania sterownika</w:t>
            </w:r>
          </w:p>
          <w:p w14:paraId="7040CACD" w14:textId="77777777" w:rsidR="00A13897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Sprawdzenie funkcjonowania systemu pomiarów temperatur T1 i T2 w komorze zabiegowej </w:t>
            </w:r>
          </w:p>
          <w:p w14:paraId="00B113DC" w14:textId="77777777" w:rsidR="00A13897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Sprawdzenie układu wyłączania awaryjnego (bezpieczeństwa)</w:t>
            </w:r>
          </w:p>
          <w:p w14:paraId="24539C4A" w14:textId="77777777" w:rsidR="00A13897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Sprawdzenie stanu panelu z filtrami do odpylania z pyłu lodowego </w:t>
            </w:r>
            <w:proofErr w:type="spellStart"/>
            <w:r w:rsidRPr="005F573C">
              <w:rPr>
                <w:rFonts w:ascii="Arial Narrow" w:hAnsi="Arial Narrow" w:cstheme="minorHAnsi"/>
                <w:sz w:val="20"/>
                <w:szCs w:val="20"/>
              </w:rPr>
              <w:t>kriokomory</w:t>
            </w:r>
            <w:proofErr w:type="spellEnd"/>
          </w:p>
          <w:p w14:paraId="369F93A8" w14:textId="77777777" w:rsidR="00A13897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Sprawdzenie stanu żaluzji między komorą akumulacyjną, a komora zabiegową</w:t>
            </w:r>
          </w:p>
          <w:p w14:paraId="22F07208" w14:textId="77777777" w:rsidR="00A13897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Sprawdzenie stanu panelu wyjścia awaryjnego </w:t>
            </w:r>
          </w:p>
          <w:p w14:paraId="7D535E8A" w14:textId="77777777" w:rsidR="00F107C4" w:rsidRPr="005F573C" w:rsidRDefault="00A13897" w:rsidP="00A13897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Sprawdzenie funkcjonowania układu głosowej komunikacji z pacjentem</w:t>
            </w:r>
          </w:p>
        </w:tc>
      </w:tr>
      <w:tr w:rsidR="00217E33" w:rsidRPr="005F573C" w14:paraId="7E53EA70" w14:textId="77777777" w:rsidTr="005F573C">
        <w:tc>
          <w:tcPr>
            <w:tcW w:w="1606" w:type="dxa"/>
          </w:tcPr>
          <w:p w14:paraId="0BB1313C" w14:textId="7347128C" w:rsidR="00217E33" w:rsidRPr="002D470E" w:rsidRDefault="002D470E" w:rsidP="002D470E">
            <w:pPr>
              <w:ind w:left="360"/>
              <w:jc w:val="center"/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31.</w:t>
            </w:r>
          </w:p>
        </w:tc>
        <w:tc>
          <w:tcPr>
            <w:tcW w:w="7456" w:type="dxa"/>
          </w:tcPr>
          <w:p w14:paraId="27BA73B6" w14:textId="77777777" w:rsidR="00A13897" w:rsidRPr="005F573C" w:rsidRDefault="00F67E9B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 </w:t>
            </w:r>
            <w:r w:rsidR="00A13897" w:rsidRPr="005F573C">
              <w:rPr>
                <w:rFonts w:ascii="Arial Narrow" w:hAnsi="Arial Narrow" w:cstheme="minorHAnsi"/>
                <w:sz w:val="20"/>
                <w:szCs w:val="20"/>
              </w:rPr>
              <w:t xml:space="preserve">Sprawdzenie poprawności działania </w:t>
            </w:r>
          </w:p>
          <w:p w14:paraId="36F5DE55" w14:textId="77777777" w:rsidR="00A13897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Konserwacja techniczna</w:t>
            </w:r>
          </w:p>
          <w:p w14:paraId="115F2994" w14:textId="77777777" w:rsidR="00A13897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Pomiary i testy funkcjonalne</w:t>
            </w:r>
          </w:p>
          <w:p w14:paraId="0ACAC186" w14:textId="77777777" w:rsidR="00A13897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Testy i kalibracje </w:t>
            </w:r>
          </w:p>
          <w:p w14:paraId="1F6EF258" w14:textId="77777777" w:rsidR="00E91E5C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Test bezpieczeństwa elektrycznego</w:t>
            </w:r>
          </w:p>
        </w:tc>
      </w:tr>
      <w:tr w:rsidR="00217E33" w:rsidRPr="005F573C" w14:paraId="0516C456" w14:textId="77777777" w:rsidTr="005F573C">
        <w:tc>
          <w:tcPr>
            <w:tcW w:w="1606" w:type="dxa"/>
          </w:tcPr>
          <w:p w14:paraId="7455CE09" w14:textId="06077645" w:rsidR="00217E33" w:rsidRPr="002D470E" w:rsidRDefault="002D470E" w:rsidP="002D470E">
            <w:pPr>
              <w:ind w:left="360"/>
              <w:jc w:val="center"/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32.</w:t>
            </w:r>
          </w:p>
        </w:tc>
        <w:tc>
          <w:tcPr>
            <w:tcW w:w="7456" w:type="dxa"/>
          </w:tcPr>
          <w:p w14:paraId="1ACE1925" w14:textId="77777777" w:rsidR="00A13897" w:rsidRPr="005F573C" w:rsidRDefault="00A13897" w:rsidP="00A13897">
            <w:pPr>
              <w:pStyle w:val="Akapitzlist"/>
              <w:numPr>
                <w:ilvl w:val="0"/>
                <w:numId w:val="3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 xml:space="preserve">Sprawdzenie mocy wiązki lasera dedykowanym miernikiem </w:t>
            </w:r>
          </w:p>
          <w:p w14:paraId="6FA76D3E" w14:textId="77777777" w:rsidR="00217F86" w:rsidRPr="005F573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theme="minorHAnsi"/>
                <w:sz w:val="20"/>
                <w:szCs w:val="20"/>
              </w:rPr>
            </w:pPr>
            <w:r w:rsidRPr="005F573C">
              <w:rPr>
                <w:rFonts w:ascii="Arial Narrow" w:hAnsi="Arial Narrow" w:cstheme="minorHAnsi"/>
                <w:sz w:val="20"/>
                <w:szCs w:val="20"/>
              </w:rPr>
              <w:t>Badanie bezpieczeństwa elektrycznego zgodnie z normą PN-EN 62353</w:t>
            </w:r>
            <w:r w:rsidR="00217F86" w:rsidRPr="005F573C">
              <w:rPr>
                <w:rFonts w:ascii="Arial Narrow" w:hAnsi="Arial Narrow" w:cstheme="minorHAnsi"/>
                <w:sz w:val="20"/>
                <w:szCs w:val="20"/>
              </w:rPr>
              <w:t xml:space="preserve"> </w:t>
            </w:r>
          </w:p>
        </w:tc>
      </w:tr>
    </w:tbl>
    <w:p w14:paraId="5576BE6E" w14:textId="77777777" w:rsidR="00873BD0" w:rsidRPr="005F573C" w:rsidRDefault="00873BD0" w:rsidP="006703E3">
      <w:pPr>
        <w:jc w:val="center"/>
        <w:rPr>
          <w:rFonts w:ascii="Arial Narrow" w:hAnsi="Arial Narrow"/>
          <w:b/>
          <w:sz w:val="24"/>
        </w:rPr>
      </w:pPr>
    </w:p>
    <w:p w14:paraId="47745BBA" w14:textId="77777777" w:rsidR="00AE0ADE" w:rsidRPr="005F573C" w:rsidRDefault="00AE0ADE" w:rsidP="006703E3">
      <w:pPr>
        <w:jc w:val="center"/>
        <w:rPr>
          <w:rFonts w:ascii="Arial Narrow" w:hAnsi="Arial Narrow"/>
          <w:b/>
          <w:sz w:val="24"/>
        </w:rPr>
      </w:pPr>
    </w:p>
    <w:sectPr w:rsidR="00AE0ADE" w:rsidRPr="005F573C" w:rsidSect="00CE49D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433B43" w14:textId="77777777" w:rsidR="00CE49DF" w:rsidRDefault="00CE49DF" w:rsidP="00873BD0">
      <w:pPr>
        <w:spacing w:after="0" w:line="240" w:lineRule="auto"/>
      </w:pPr>
      <w:r>
        <w:separator/>
      </w:r>
    </w:p>
  </w:endnote>
  <w:endnote w:type="continuationSeparator" w:id="0">
    <w:p w14:paraId="3AF3B91E" w14:textId="77777777" w:rsidR="00CE49DF" w:rsidRDefault="00CE49DF" w:rsidP="00873B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20D0C" w14:textId="77777777" w:rsidR="00A13897" w:rsidRDefault="00A13897">
    <w:pPr>
      <w:pStyle w:val="Stopka"/>
    </w:pPr>
    <w:r>
      <w:t xml:space="preserve">Wyk. </w:t>
    </w:r>
    <w:proofErr w:type="spellStart"/>
    <w:r>
      <w:t>M.Góras</w:t>
    </w:r>
    <w:proofErr w:type="spellEnd"/>
    <w:r>
      <w:t xml:space="preserve"> Tel.782-802-112</w:t>
    </w:r>
  </w:p>
  <w:p w14:paraId="1B2B2428" w14:textId="77777777" w:rsidR="00A13897" w:rsidRDefault="00A138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34122" w14:textId="77777777" w:rsidR="00CE49DF" w:rsidRDefault="00CE49DF" w:rsidP="00873BD0">
      <w:pPr>
        <w:spacing w:after="0" w:line="240" w:lineRule="auto"/>
      </w:pPr>
      <w:r>
        <w:separator/>
      </w:r>
    </w:p>
  </w:footnote>
  <w:footnote w:type="continuationSeparator" w:id="0">
    <w:p w14:paraId="513D939F" w14:textId="77777777" w:rsidR="00CE49DF" w:rsidRDefault="00CE49DF" w:rsidP="00873B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BEDA9" w14:textId="43E4C74B" w:rsidR="00A13897" w:rsidRPr="00A00387" w:rsidRDefault="00A13897">
    <w:pPr>
      <w:pStyle w:val="Nagwek"/>
      <w:rPr>
        <w:rFonts w:ascii="Arial Narrow" w:hAnsi="Arial Narrow"/>
        <w:b/>
      </w:rPr>
    </w:pPr>
    <w:r w:rsidRPr="00A00387">
      <w:rPr>
        <w:rFonts w:ascii="Arial Narrow" w:hAnsi="Arial Narrow"/>
      </w:rPr>
      <w:t xml:space="preserve">Załącznik nr </w:t>
    </w:r>
    <w:r w:rsidR="00A00387" w:rsidRPr="00A00387">
      <w:rPr>
        <w:rFonts w:ascii="Arial Narrow" w:hAnsi="Arial Narrow"/>
      </w:rPr>
      <w:t xml:space="preserve">4 </w:t>
    </w:r>
    <w:r w:rsidR="00AE0ADE" w:rsidRPr="00A00387">
      <w:rPr>
        <w:rFonts w:ascii="Arial Narrow" w:hAnsi="Arial Narrow"/>
      </w:rPr>
      <w:t xml:space="preserve">do </w:t>
    </w:r>
    <w:r w:rsidR="00A00387" w:rsidRPr="00A00387">
      <w:rPr>
        <w:rFonts w:ascii="Arial Narrow" w:hAnsi="Arial Narrow"/>
      </w:rPr>
      <w:t>U</w:t>
    </w:r>
    <w:r w:rsidR="00AE0ADE" w:rsidRPr="00A00387">
      <w:rPr>
        <w:rFonts w:ascii="Arial Narrow" w:hAnsi="Arial Narrow"/>
      </w:rPr>
      <w:t>mowy</w:t>
    </w:r>
    <w:r w:rsidR="00A00387" w:rsidRPr="00A00387">
      <w:rPr>
        <w:rFonts w:ascii="Arial Narrow" w:hAnsi="Arial Narrow"/>
      </w:rPr>
      <w:t xml:space="preserve"> nr 22-…/P/2024/TU</w:t>
    </w:r>
    <w:r w:rsidR="00AE0ADE" w:rsidRPr="00A00387">
      <w:rPr>
        <w:rFonts w:ascii="Arial Narrow" w:hAnsi="Arial Narrow"/>
      </w:rPr>
      <w:tab/>
    </w:r>
    <w:r w:rsidR="00AE0ADE" w:rsidRPr="00A00387">
      <w:rPr>
        <w:rFonts w:ascii="Arial Narrow" w:hAnsi="Arial Narrow"/>
      </w:rPr>
      <w:tab/>
    </w:r>
    <w:r w:rsidR="00AE0ADE" w:rsidRPr="00A00387">
      <w:rPr>
        <w:rFonts w:ascii="Arial Narrow" w:hAnsi="Arial Narrow"/>
        <w:b/>
      </w:rPr>
      <w:t xml:space="preserve">Załącznik nr </w:t>
    </w:r>
    <w:r w:rsidR="00A00387" w:rsidRPr="00A00387">
      <w:rPr>
        <w:rFonts w:ascii="Arial Narrow" w:hAnsi="Arial Narrow"/>
        <w:b/>
      </w:rPr>
      <w:t xml:space="preserve">    </w:t>
    </w:r>
    <w:r w:rsidR="00AE0ADE" w:rsidRPr="00A00387">
      <w:rPr>
        <w:rFonts w:ascii="Arial Narrow" w:hAnsi="Arial Narrow"/>
        <w:b/>
      </w:rPr>
      <w:t xml:space="preserve"> do SWZ</w:t>
    </w:r>
  </w:p>
  <w:p w14:paraId="22A95B71" w14:textId="77777777" w:rsidR="00A13897" w:rsidRDefault="00A138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61854"/>
    <w:multiLevelType w:val="hybridMultilevel"/>
    <w:tmpl w:val="E92614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F387B"/>
    <w:multiLevelType w:val="hybridMultilevel"/>
    <w:tmpl w:val="A6A0E1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8348C"/>
    <w:multiLevelType w:val="hybridMultilevel"/>
    <w:tmpl w:val="BB9241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54DFB"/>
    <w:multiLevelType w:val="hybridMultilevel"/>
    <w:tmpl w:val="AF8C40E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94C66A9"/>
    <w:multiLevelType w:val="hybridMultilevel"/>
    <w:tmpl w:val="F38CD46E"/>
    <w:lvl w:ilvl="0" w:tplc="04150003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3" w:hanging="360"/>
      </w:pPr>
      <w:rPr>
        <w:rFonts w:ascii="Wingdings" w:hAnsi="Wingdings" w:hint="default"/>
      </w:rPr>
    </w:lvl>
  </w:abstractNum>
  <w:abstractNum w:abstractNumId="5" w15:restartNumberingAfterBreak="0">
    <w:nsid w:val="095E15F4"/>
    <w:multiLevelType w:val="hybridMultilevel"/>
    <w:tmpl w:val="FD8A53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127FA4"/>
    <w:multiLevelType w:val="hybridMultilevel"/>
    <w:tmpl w:val="F88845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4E0B66"/>
    <w:multiLevelType w:val="hybridMultilevel"/>
    <w:tmpl w:val="E59AD8C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B537244"/>
    <w:multiLevelType w:val="hybridMultilevel"/>
    <w:tmpl w:val="2AC64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AE18D6"/>
    <w:multiLevelType w:val="hybridMultilevel"/>
    <w:tmpl w:val="310C18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EB3790"/>
    <w:multiLevelType w:val="hybridMultilevel"/>
    <w:tmpl w:val="1A6876EC"/>
    <w:lvl w:ilvl="0" w:tplc="E11CA16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F40AA2"/>
    <w:multiLevelType w:val="hybridMultilevel"/>
    <w:tmpl w:val="2368C1F8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23E6FB9"/>
    <w:multiLevelType w:val="hybridMultilevel"/>
    <w:tmpl w:val="AF0CD4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A720BD"/>
    <w:multiLevelType w:val="hybridMultilevel"/>
    <w:tmpl w:val="DD3E2F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3F600C"/>
    <w:multiLevelType w:val="hybridMultilevel"/>
    <w:tmpl w:val="0682135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3B92FD1"/>
    <w:multiLevelType w:val="hybridMultilevel"/>
    <w:tmpl w:val="487C24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6D7C35"/>
    <w:multiLevelType w:val="hybridMultilevel"/>
    <w:tmpl w:val="1E9CB4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0C114B"/>
    <w:multiLevelType w:val="hybridMultilevel"/>
    <w:tmpl w:val="4F76E6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8F1179"/>
    <w:multiLevelType w:val="hybridMultilevel"/>
    <w:tmpl w:val="F920CFF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4B842A4"/>
    <w:multiLevelType w:val="hybridMultilevel"/>
    <w:tmpl w:val="E7B8203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E3000F1"/>
    <w:multiLevelType w:val="hybridMultilevel"/>
    <w:tmpl w:val="AA4478C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E9C28A2"/>
    <w:multiLevelType w:val="hybridMultilevel"/>
    <w:tmpl w:val="11CC0E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107E5A"/>
    <w:multiLevelType w:val="hybridMultilevel"/>
    <w:tmpl w:val="3252F3F4"/>
    <w:lvl w:ilvl="0" w:tplc="04150003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3" w15:restartNumberingAfterBreak="0">
    <w:nsid w:val="418C4C71"/>
    <w:multiLevelType w:val="hybridMultilevel"/>
    <w:tmpl w:val="9856A3E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241775A"/>
    <w:multiLevelType w:val="hybridMultilevel"/>
    <w:tmpl w:val="9B1648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A319C4"/>
    <w:multiLevelType w:val="hybridMultilevel"/>
    <w:tmpl w:val="CBE8000C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4C04A00"/>
    <w:multiLevelType w:val="hybridMultilevel"/>
    <w:tmpl w:val="2FDA038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6946FC4"/>
    <w:multiLevelType w:val="hybridMultilevel"/>
    <w:tmpl w:val="675CA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D357E0"/>
    <w:multiLevelType w:val="hybridMultilevel"/>
    <w:tmpl w:val="F88CD00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9C71A77"/>
    <w:multiLevelType w:val="hybridMultilevel"/>
    <w:tmpl w:val="05ACF9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B04807"/>
    <w:multiLevelType w:val="hybridMultilevel"/>
    <w:tmpl w:val="E5E40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DB222D"/>
    <w:multiLevelType w:val="hybridMultilevel"/>
    <w:tmpl w:val="AABA49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8970CB"/>
    <w:multiLevelType w:val="hybridMultilevel"/>
    <w:tmpl w:val="F6CCA1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0BA365D"/>
    <w:multiLevelType w:val="hybridMultilevel"/>
    <w:tmpl w:val="B268D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1044A91"/>
    <w:multiLevelType w:val="hybridMultilevel"/>
    <w:tmpl w:val="B9C41BD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3041804"/>
    <w:multiLevelType w:val="hybridMultilevel"/>
    <w:tmpl w:val="157A2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42C5F3B"/>
    <w:multiLevelType w:val="hybridMultilevel"/>
    <w:tmpl w:val="48DC7D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F02B18"/>
    <w:multiLevelType w:val="hybridMultilevel"/>
    <w:tmpl w:val="F2E6E6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981687"/>
    <w:multiLevelType w:val="hybridMultilevel"/>
    <w:tmpl w:val="E83849AE"/>
    <w:lvl w:ilvl="0" w:tplc="20D4DABE">
      <w:start w:val="33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EE43CF"/>
    <w:multiLevelType w:val="hybridMultilevel"/>
    <w:tmpl w:val="5E16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C4388A"/>
    <w:multiLevelType w:val="hybridMultilevel"/>
    <w:tmpl w:val="7020DC5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80D1B25"/>
    <w:multiLevelType w:val="hybridMultilevel"/>
    <w:tmpl w:val="FB0E01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6A23FC"/>
    <w:multiLevelType w:val="hybridMultilevel"/>
    <w:tmpl w:val="0D4C87E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F0033EB"/>
    <w:multiLevelType w:val="hybridMultilevel"/>
    <w:tmpl w:val="EB7205A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1162FAB"/>
    <w:multiLevelType w:val="hybridMultilevel"/>
    <w:tmpl w:val="C2A0EF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B26A3B"/>
    <w:multiLevelType w:val="hybridMultilevel"/>
    <w:tmpl w:val="2CA04A38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73AA1FFA"/>
    <w:multiLevelType w:val="hybridMultilevel"/>
    <w:tmpl w:val="02DE78F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46E0178"/>
    <w:multiLevelType w:val="hybridMultilevel"/>
    <w:tmpl w:val="1F8C82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89E1D1C"/>
    <w:multiLevelType w:val="hybridMultilevel"/>
    <w:tmpl w:val="E0C8E1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9EA58E7"/>
    <w:multiLevelType w:val="hybridMultilevel"/>
    <w:tmpl w:val="9D16C5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E1A031C"/>
    <w:multiLevelType w:val="hybridMultilevel"/>
    <w:tmpl w:val="006ECBB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 w15:restartNumberingAfterBreak="0">
    <w:nsid w:val="7E8A4B20"/>
    <w:multiLevelType w:val="hybridMultilevel"/>
    <w:tmpl w:val="B2CA6D12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22848651">
    <w:abstractNumId w:val="10"/>
  </w:num>
  <w:num w:numId="2" w16cid:durableId="1090545726">
    <w:abstractNumId w:val="27"/>
  </w:num>
  <w:num w:numId="3" w16cid:durableId="54941360">
    <w:abstractNumId w:val="21"/>
  </w:num>
  <w:num w:numId="4" w16cid:durableId="359673895">
    <w:abstractNumId w:val="31"/>
  </w:num>
  <w:num w:numId="5" w16cid:durableId="616180202">
    <w:abstractNumId w:val="19"/>
  </w:num>
  <w:num w:numId="6" w16cid:durableId="411583167">
    <w:abstractNumId w:val="8"/>
  </w:num>
  <w:num w:numId="7" w16cid:durableId="749541236">
    <w:abstractNumId w:val="34"/>
  </w:num>
  <w:num w:numId="8" w16cid:durableId="440417039">
    <w:abstractNumId w:val="42"/>
  </w:num>
  <w:num w:numId="9" w16cid:durableId="432751103">
    <w:abstractNumId w:val="3"/>
  </w:num>
  <w:num w:numId="10" w16cid:durableId="1048840981">
    <w:abstractNumId w:val="7"/>
  </w:num>
  <w:num w:numId="11" w16cid:durableId="1057901094">
    <w:abstractNumId w:val="16"/>
  </w:num>
  <w:num w:numId="12" w16cid:durableId="262689515">
    <w:abstractNumId w:val="0"/>
  </w:num>
  <w:num w:numId="13" w16cid:durableId="1844734460">
    <w:abstractNumId w:val="1"/>
  </w:num>
  <w:num w:numId="14" w16cid:durableId="1185368367">
    <w:abstractNumId w:val="23"/>
  </w:num>
  <w:num w:numId="15" w16cid:durableId="1460606277">
    <w:abstractNumId w:val="6"/>
  </w:num>
  <w:num w:numId="16" w16cid:durableId="569190213">
    <w:abstractNumId w:val="45"/>
  </w:num>
  <w:num w:numId="17" w16cid:durableId="1849758317">
    <w:abstractNumId w:val="24"/>
  </w:num>
  <w:num w:numId="18" w16cid:durableId="150801202">
    <w:abstractNumId w:val="25"/>
  </w:num>
  <w:num w:numId="19" w16cid:durableId="388043995">
    <w:abstractNumId w:val="11"/>
  </w:num>
  <w:num w:numId="20" w16cid:durableId="1318413309">
    <w:abstractNumId w:val="41"/>
  </w:num>
  <w:num w:numId="21" w16cid:durableId="1617827835">
    <w:abstractNumId w:val="38"/>
  </w:num>
  <w:num w:numId="22" w16cid:durableId="1697583931">
    <w:abstractNumId w:val="13"/>
  </w:num>
  <w:num w:numId="23" w16cid:durableId="1524901299">
    <w:abstractNumId w:val="12"/>
  </w:num>
  <w:num w:numId="24" w16cid:durableId="1273514636">
    <w:abstractNumId w:val="22"/>
  </w:num>
  <w:num w:numId="25" w16cid:durableId="1915774274">
    <w:abstractNumId w:val="2"/>
  </w:num>
  <w:num w:numId="26" w16cid:durableId="1635872481">
    <w:abstractNumId w:val="14"/>
  </w:num>
  <w:num w:numId="27" w16cid:durableId="1446728661">
    <w:abstractNumId w:val="18"/>
  </w:num>
  <w:num w:numId="28" w16cid:durableId="1183324449">
    <w:abstractNumId w:val="39"/>
  </w:num>
  <w:num w:numId="29" w16cid:durableId="1505706305">
    <w:abstractNumId w:val="37"/>
  </w:num>
  <w:num w:numId="30" w16cid:durableId="95709879">
    <w:abstractNumId w:val="9"/>
  </w:num>
  <w:num w:numId="31" w16cid:durableId="97337186">
    <w:abstractNumId w:val="17"/>
  </w:num>
  <w:num w:numId="32" w16cid:durableId="848299031">
    <w:abstractNumId w:val="29"/>
  </w:num>
  <w:num w:numId="33" w16cid:durableId="1228568005">
    <w:abstractNumId w:val="15"/>
  </w:num>
  <w:num w:numId="34" w16cid:durableId="1866165005">
    <w:abstractNumId w:val="32"/>
  </w:num>
  <w:num w:numId="35" w16cid:durableId="1433355971">
    <w:abstractNumId w:val="50"/>
  </w:num>
  <w:num w:numId="36" w16cid:durableId="1408645849">
    <w:abstractNumId w:val="48"/>
  </w:num>
  <w:num w:numId="37" w16cid:durableId="800155652">
    <w:abstractNumId w:val="35"/>
  </w:num>
  <w:num w:numId="38" w16cid:durableId="1233858777">
    <w:abstractNumId w:val="44"/>
  </w:num>
  <w:num w:numId="39" w16cid:durableId="1052777442">
    <w:abstractNumId w:val="49"/>
  </w:num>
  <w:num w:numId="40" w16cid:durableId="870151721">
    <w:abstractNumId w:val="30"/>
  </w:num>
  <w:num w:numId="41" w16cid:durableId="45837967">
    <w:abstractNumId w:val="33"/>
  </w:num>
  <w:num w:numId="42" w16cid:durableId="1255632314">
    <w:abstractNumId w:val="4"/>
  </w:num>
  <w:num w:numId="43" w16cid:durableId="1434207322">
    <w:abstractNumId w:val="5"/>
  </w:num>
  <w:num w:numId="44" w16cid:durableId="367411092">
    <w:abstractNumId w:val="40"/>
  </w:num>
  <w:num w:numId="45" w16cid:durableId="125389466">
    <w:abstractNumId w:val="20"/>
  </w:num>
  <w:num w:numId="46" w16cid:durableId="1166361253">
    <w:abstractNumId w:val="51"/>
  </w:num>
  <w:num w:numId="47" w16cid:durableId="1449933633">
    <w:abstractNumId w:val="46"/>
  </w:num>
  <w:num w:numId="48" w16cid:durableId="659624026">
    <w:abstractNumId w:val="36"/>
  </w:num>
  <w:num w:numId="49" w16cid:durableId="805700370">
    <w:abstractNumId w:val="43"/>
  </w:num>
  <w:num w:numId="50" w16cid:durableId="2090468665">
    <w:abstractNumId w:val="47"/>
  </w:num>
  <w:num w:numId="51" w16cid:durableId="1683508086">
    <w:abstractNumId w:val="26"/>
  </w:num>
  <w:num w:numId="52" w16cid:durableId="2128696578">
    <w:abstractNumId w:val="28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BD0"/>
    <w:rsid w:val="00004A17"/>
    <w:rsid w:val="00022FA7"/>
    <w:rsid w:val="00031AFB"/>
    <w:rsid w:val="00031FBC"/>
    <w:rsid w:val="000336FA"/>
    <w:rsid w:val="00033C76"/>
    <w:rsid w:val="000367FF"/>
    <w:rsid w:val="00042D9D"/>
    <w:rsid w:val="00072639"/>
    <w:rsid w:val="00083864"/>
    <w:rsid w:val="00093A4B"/>
    <w:rsid w:val="0009611F"/>
    <w:rsid w:val="000A15B8"/>
    <w:rsid w:val="000C6684"/>
    <w:rsid w:val="000E4146"/>
    <w:rsid w:val="000E5C13"/>
    <w:rsid w:val="000F069B"/>
    <w:rsid w:val="000F60D7"/>
    <w:rsid w:val="001040A2"/>
    <w:rsid w:val="001121FA"/>
    <w:rsid w:val="001168B2"/>
    <w:rsid w:val="00140DED"/>
    <w:rsid w:val="00154953"/>
    <w:rsid w:val="001705D1"/>
    <w:rsid w:val="001778B6"/>
    <w:rsid w:val="00193C8B"/>
    <w:rsid w:val="00196A38"/>
    <w:rsid w:val="001A0020"/>
    <w:rsid w:val="001A41F8"/>
    <w:rsid w:val="001B2E99"/>
    <w:rsid w:val="00207D9B"/>
    <w:rsid w:val="00211775"/>
    <w:rsid w:val="00211D05"/>
    <w:rsid w:val="00217E33"/>
    <w:rsid w:val="00217F86"/>
    <w:rsid w:val="00222301"/>
    <w:rsid w:val="00230CCD"/>
    <w:rsid w:val="002323A9"/>
    <w:rsid w:val="00241FB7"/>
    <w:rsid w:val="00245AB0"/>
    <w:rsid w:val="00251B46"/>
    <w:rsid w:val="002732B2"/>
    <w:rsid w:val="00276BD2"/>
    <w:rsid w:val="00276EF1"/>
    <w:rsid w:val="002811CD"/>
    <w:rsid w:val="00286BAE"/>
    <w:rsid w:val="002B0244"/>
    <w:rsid w:val="002B0835"/>
    <w:rsid w:val="002B0DF4"/>
    <w:rsid w:val="002D470E"/>
    <w:rsid w:val="002D639C"/>
    <w:rsid w:val="00301AB5"/>
    <w:rsid w:val="0030677A"/>
    <w:rsid w:val="0032419B"/>
    <w:rsid w:val="00324A4E"/>
    <w:rsid w:val="00325258"/>
    <w:rsid w:val="003423E9"/>
    <w:rsid w:val="003548A4"/>
    <w:rsid w:val="00362353"/>
    <w:rsid w:val="00365C7F"/>
    <w:rsid w:val="00374F63"/>
    <w:rsid w:val="003B31FF"/>
    <w:rsid w:val="003E0B25"/>
    <w:rsid w:val="00413246"/>
    <w:rsid w:val="0041791E"/>
    <w:rsid w:val="00423494"/>
    <w:rsid w:val="00426CC5"/>
    <w:rsid w:val="004409D5"/>
    <w:rsid w:val="00441739"/>
    <w:rsid w:val="00442EA3"/>
    <w:rsid w:val="00447CFF"/>
    <w:rsid w:val="00472C90"/>
    <w:rsid w:val="00490ECC"/>
    <w:rsid w:val="004B46A0"/>
    <w:rsid w:val="004B54E9"/>
    <w:rsid w:val="004B5573"/>
    <w:rsid w:val="004D0A77"/>
    <w:rsid w:val="004D10D9"/>
    <w:rsid w:val="004F2032"/>
    <w:rsid w:val="0050194D"/>
    <w:rsid w:val="0054710E"/>
    <w:rsid w:val="00551839"/>
    <w:rsid w:val="00557B19"/>
    <w:rsid w:val="00561380"/>
    <w:rsid w:val="00563FA4"/>
    <w:rsid w:val="00577092"/>
    <w:rsid w:val="00580112"/>
    <w:rsid w:val="005964FE"/>
    <w:rsid w:val="005A3DE6"/>
    <w:rsid w:val="005A7504"/>
    <w:rsid w:val="005A7852"/>
    <w:rsid w:val="005C37B9"/>
    <w:rsid w:val="005C4689"/>
    <w:rsid w:val="005E2262"/>
    <w:rsid w:val="005E6913"/>
    <w:rsid w:val="005E7656"/>
    <w:rsid w:val="005F44AE"/>
    <w:rsid w:val="005F573C"/>
    <w:rsid w:val="0060103F"/>
    <w:rsid w:val="00605593"/>
    <w:rsid w:val="00624ED6"/>
    <w:rsid w:val="00625F89"/>
    <w:rsid w:val="00667B16"/>
    <w:rsid w:val="006703E3"/>
    <w:rsid w:val="00690D33"/>
    <w:rsid w:val="006A1861"/>
    <w:rsid w:val="006A2B61"/>
    <w:rsid w:val="006B2782"/>
    <w:rsid w:val="00712B48"/>
    <w:rsid w:val="00715DB9"/>
    <w:rsid w:val="00761130"/>
    <w:rsid w:val="00767E2C"/>
    <w:rsid w:val="007E01CA"/>
    <w:rsid w:val="007E0777"/>
    <w:rsid w:val="007F7321"/>
    <w:rsid w:val="0081157A"/>
    <w:rsid w:val="00824A92"/>
    <w:rsid w:val="00827E56"/>
    <w:rsid w:val="00833136"/>
    <w:rsid w:val="00837A87"/>
    <w:rsid w:val="008405AF"/>
    <w:rsid w:val="00871A31"/>
    <w:rsid w:val="00873BD0"/>
    <w:rsid w:val="00876022"/>
    <w:rsid w:val="008A3D1D"/>
    <w:rsid w:val="008B78D2"/>
    <w:rsid w:val="008C19B9"/>
    <w:rsid w:val="008D1A64"/>
    <w:rsid w:val="008D5280"/>
    <w:rsid w:val="00910234"/>
    <w:rsid w:val="00913648"/>
    <w:rsid w:val="009240DA"/>
    <w:rsid w:val="00926745"/>
    <w:rsid w:val="0094133C"/>
    <w:rsid w:val="00943F3D"/>
    <w:rsid w:val="009673C9"/>
    <w:rsid w:val="0097487F"/>
    <w:rsid w:val="009B2F33"/>
    <w:rsid w:val="009F27CF"/>
    <w:rsid w:val="00A00387"/>
    <w:rsid w:val="00A119A0"/>
    <w:rsid w:val="00A13897"/>
    <w:rsid w:val="00A462EA"/>
    <w:rsid w:val="00A535CD"/>
    <w:rsid w:val="00A709BB"/>
    <w:rsid w:val="00A720DB"/>
    <w:rsid w:val="00A73311"/>
    <w:rsid w:val="00A84E0E"/>
    <w:rsid w:val="00A96C3D"/>
    <w:rsid w:val="00AC41F5"/>
    <w:rsid w:val="00AE0ADE"/>
    <w:rsid w:val="00AE66F7"/>
    <w:rsid w:val="00B17125"/>
    <w:rsid w:val="00B2429B"/>
    <w:rsid w:val="00B25A78"/>
    <w:rsid w:val="00B34C7B"/>
    <w:rsid w:val="00B34FA2"/>
    <w:rsid w:val="00B47D97"/>
    <w:rsid w:val="00B5519D"/>
    <w:rsid w:val="00B717D6"/>
    <w:rsid w:val="00B90C67"/>
    <w:rsid w:val="00B93097"/>
    <w:rsid w:val="00BB6070"/>
    <w:rsid w:val="00BB7C96"/>
    <w:rsid w:val="00BC0EE5"/>
    <w:rsid w:val="00BF5D28"/>
    <w:rsid w:val="00C11FF8"/>
    <w:rsid w:val="00C26033"/>
    <w:rsid w:val="00C45079"/>
    <w:rsid w:val="00C96CFB"/>
    <w:rsid w:val="00CA4D9A"/>
    <w:rsid w:val="00CC456D"/>
    <w:rsid w:val="00CD09A2"/>
    <w:rsid w:val="00CE49DF"/>
    <w:rsid w:val="00D13172"/>
    <w:rsid w:val="00D265B7"/>
    <w:rsid w:val="00D932F8"/>
    <w:rsid w:val="00D97878"/>
    <w:rsid w:val="00DB2786"/>
    <w:rsid w:val="00DC2858"/>
    <w:rsid w:val="00DC7D88"/>
    <w:rsid w:val="00DD7272"/>
    <w:rsid w:val="00DE4231"/>
    <w:rsid w:val="00E029C4"/>
    <w:rsid w:val="00E0609B"/>
    <w:rsid w:val="00E07C3D"/>
    <w:rsid w:val="00E11D07"/>
    <w:rsid w:val="00E43858"/>
    <w:rsid w:val="00E43A86"/>
    <w:rsid w:val="00E501B2"/>
    <w:rsid w:val="00E644CE"/>
    <w:rsid w:val="00E67532"/>
    <w:rsid w:val="00E7754D"/>
    <w:rsid w:val="00E90C78"/>
    <w:rsid w:val="00E91E5C"/>
    <w:rsid w:val="00E94CD6"/>
    <w:rsid w:val="00EB5A4A"/>
    <w:rsid w:val="00F107C4"/>
    <w:rsid w:val="00F21E57"/>
    <w:rsid w:val="00F22C1A"/>
    <w:rsid w:val="00F45562"/>
    <w:rsid w:val="00F56395"/>
    <w:rsid w:val="00F67E9B"/>
    <w:rsid w:val="00F74405"/>
    <w:rsid w:val="00F9526C"/>
    <w:rsid w:val="00FC4FA6"/>
    <w:rsid w:val="00FD16A5"/>
    <w:rsid w:val="00FE0406"/>
    <w:rsid w:val="00FF6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30892"/>
  <w15:docId w15:val="{B3F693E8-C6CC-4D1C-86D5-8755D0F7F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73B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3BD0"/>
  </w:style>
  <w:style w:type="paragraph" w:styleId="Stopka">
    <w:name w:val="footer"/>
    <w:basedOn w:val="Normalny"/>
    <w:link w:val="StopkaZnak"/>
    <w:uiPriority w:val="99"/>
    <w:unhideWhenUsed/>
    <w:rsid w:val="00873B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BD0"/>
  </w:style>
  <w:style w:type="paragraph" w:styleId="Tekstdymka">
    <w:name w:val="Balloon Text"/>
    <w:basedOn w:val="Normalny"/>
    <w:link w:val="TekstdymkaZnak"/>
    <w:uiPriority w:val="99"/>
    <w:semiHidden/>
    <w:unhideWhenUsed/>
    <w:rsid w:val="00873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3BD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73B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73BD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6A3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6A3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6A38"/>
    <w:rPr>
      <w:vertAlign w:val="superscript"/>
    </w:rPr>
  </w:style>
  <w:style w:type="character" w:customStyle="1" w:styleId="markedcontent">
    <w:name w:val="markedcontent"/>
    <w:basedOn w:val="Domylnaczcionkaakapitu"/>
    <w:rsid w:val="00196A38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E675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67532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y2iqfc">
    <w:name w:val="y2iqfc"/>
    <w:basedOn w:val="Domylnaczcionkaakapitu"/>
    <w:rsid w:val="00E675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6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1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6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7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8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0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76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8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4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1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70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1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2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2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0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3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8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2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34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2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7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79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1D477C-1BAE-485D-B21C-EC45A9D62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1448</Words>
  <Characters>8694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CytGen</Company>
  <LinksUpToDate>false</LinksUpToDate>
  <CharactersWithSpaces>10122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Góras</dc:creator>
  <cp:lastModifiedBy>10 wsk</cp:lastModifiedBy>
  <cp:revision>4</cp:revision>
  <cp:lastPrinted>2023-08-25T08:38:00Z</cp:lastPrinted>
  <dcterms:created xsi:type="dcterms:W3CDTF">2024-02-07T08:32:00Z</dcterms:created>
  <dcterms:modified xsi:type="dcterms:W3CDTF">2024-02-08T11:35:00Z</dcterms:modified>
</cp:coreProperties>
</file>