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36D08460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F855DC">
        <w:rPr>
          <w:rFonts w:ascii="Arial" w:hAnsi="Arial" w:cs="Arial"/>
          <w:b/>
          <w:sz w:val="22"/>
        </w:rPr>
        <w:t>0</w:t>
      </w:r>
      <w:r w:rsidR="00606057">
        <w:rPr>
          <w:rFonts w:ascii="Arial" w:hAnsi="Arial" w:cs="Arial"/>
          <w:b/>
          <w:sz w:val="22"/>
        </w:rPr>
        <w:t>7</w:t>
      </w:r>
      <w:r>
        <w:rPr>
          <w:rFonts w:ascii="Arial" w:hAnsi="Arial" w:cs="Arial"/>
          <w:b/>
          <w:sz w:val="22"/>
        </w:rPr>
        <w:t>/</w:t>
      </w:r>
      <w:r w:rsidR="00B45459">
        <w:rPr>
          <w:rFonts w:ascii="Arial" w:hAnsi="Arial" w:cs="Arial"/>
          <w:b/>
          <w:sz w:val="22"/>
        </w:rPr>
        <w:t>2</w:t>
      </w:r>
      <w:r w:rsidR="00606057">
        <w:rPr>
          <w:rFonts w:ascii="Arial" w:hAnsi="Arial" w:cs="Arial"/>
          <w:b/>
          <w:sz w:val="22"/>
        </w:rPr>
        <w:t>4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4F28A01" w14:textId="1A565868" w:rsidR="0029145D" w:rsidRDefault="00B45459" w:rsidP="006C034F">
      <w:pPr>
        <w:jc w:val="center"/>
        <w:rPr>
          <w:rFonts w:ascii="Arial" w:hAnsi="Arial" w:cs="Arial"/>
          <w:b/>
          <w:bCs/>
          <w:iCs/>
          <w:szCs w:val="20"/>
        </w:rPr>
      </w:pPr>
      <w:r w:rsidRPr="00B45459">
        <w:rPr>
          <w:rFonts w:ascii="Arial" w:hAnsi="Arial" w:cs="Arial"/>
          <w:b/>
          <w:bCs/>
          <w:iCs/>
          <w:szCs w:val="20"/>
        </w:rPr>
        <w:t>„Sukcesywna dostawa płynów infuzyjnych i preparatów do żywienia pozajelitowego”</w:t>
      </w:r>
    </w:p>
    <w:p w14:paraId="7D8A40F4" w14:textId="77777777" w:rsidR="00B45459" w:rsidRDefault="00B45459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 xml:space="preserve">Zakres robót </w:t>
            </w:r>
            <w:r w:rsidRPr="0029690F">
              <w:rPr>
                <w:rFonts w:ascii="Arial" w:eastAsia="Arial Unicode MS" w:hAnsi="Arial" w:cs="Arial"/>
                <w:noProof/>
                <w:color w:val="000000"/>
              </w:rPr>
              <w:t>budowlanych*/dostaw*/usług*</w:t>
            </w:r>
            <w:r w:rsidRPr="0029690F">
              <w:rPr>
                <w:rFonts w:ascii="Arial" w:eastAsia="Arial Unicode MS" w:hAnsi="Arial" w:cs="Arial"/>
              </w:rPr>
              <w:t>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5B5DFBAC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sz w:val="22"/>
          <w:szCs w:val="22"/>
        </w:rPr>
      </w:pPr>
      <w:r w:rsidRPr="006C034F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B9213" w14:textId="77777777" w:rsidR="002B5684" w:rsidRDefault="002B5684" w:rsidP="00047F36">
      <w:r>
        <w:separator/>
      </w:r>
    </w:p>
  </w:endnote>
  <w:endnote w:type="continuationSeparator" w:id="0">
    <w:p w14:paraId="4E50D7E0" w14:textId="77777777" w:rsidR="002B5684" w:rsidRDefault="002B568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62B21" w14:textId="77777777" w:rsidR="002B5684" w:rsidRDefault="002B5684" w:rsidP="00047F36">
      <w:r>
        <w:separator/>
      </w:r>
    </w:p>
  </w:footnote>
  <w:footnote w:type="continuationSeparator" w:id="0">
    <w:p w14:paraId="0045814D" w14:textId="77777777" w:rsidR="002B5684" w:rsidRDefault="002B568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06057"/>
    <w:rsid w:val="0062560E"/>
    <w:rsid w:val="00635553"/>
    <w:rsid w:val="00667E25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855DC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21</cp:revision>
  <cp:lastPrinted>2017-01-12T14:38:00Z</cp:lastPrinted>
  <dcterms:created xsi:type="dcterms:W3CDTF">2022-06-19T16:11:00Z</dcterms:created>
  <dcterms:modified xsi:type="dcterms:W3CDTF">2024-01-30T12:45:00Z</dcterms:modified>
</cp:coreProperties>
</file>