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horzAnchor="margin" w:tblpXSpec="center" w:tblpY="244"/>
        <w:tblW w:w="4906" w:type="pct"/>
        <w:tblLook w:val="0000" w:firstRow="0" w:lastRow="0" w:firstColumn="0" w:lastColumn="0" w:noHBand="0" w:noVBand="0"/>
      </w:tblPr>
      <w:tblGrid>
        <w:gridCol w:w="534"/>
        <w:gridCol w:w="5103"/>
        <w:gridCol w:w="2835"/>
        <w:gridCol w:w="4961"/>
        <w:gridCol w:w="1651"/>
        <w:gridCol w:w="236"/>
      </w:tblGrid>
      <w:tr w:rsidR="007C5B88" w:rsidRPr="00213F8F" w14:paraId="68490712" w14:textId="77777777" w:rsidTr="007C5B88">
        <w:tc>
          <w:tcPr>
            <w:tcW w:w="17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21797" w14:textId="77777777" w:rsidR="007C5B88" w:rsidRPr="00213F8F" w:rsidRDefault="007C5B88" w:rsidP="007C5B88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66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FB328" w14:textId="77777777" w:rsidR="007C5B88" w:rsidRPr="00213F8F" w:rsidRDefault="007C5B88" w:rsidP="007C5B88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92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8BAF5" w14:textId="77777777" w:rsidR="007C5B88" w:rsidRPr="00213F8F" w:rsidRDefault="007C5B88" w:rsidP="007C5B88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1619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089100A" w14:textId="77777777" w:rsidR="007C5B88" w:rsidRPr="00213F8F" w:rsidRDefault="007C5B88" w:rsidP="007C5B88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390A99" w14:textId="77777777" w:rsidR="007C5B88" w:rsidRPr="00213F8F" w:rsidRDefault="007C5B88" w:rsidP="007C5B88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28588DEA" w14:textId="77777777" w:rsidR="007C5B88" w:rsidRPr="00213F8F" w:rsidRDefault="007C5B88" w:rsidP="007C5B88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7C5B88" w:rsidRPr="00213F8F" w14:paraId="48F1692F" w14:textId="77777777" w:rsidTr="007C5B88">
        <w:trPr>
          <w:trHeight w:val="742"/>
        </w:trPr>
        <w:tc>
          <w:tcPr>
            <w:tcW w:w="1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13F2A" w14:textId="77777777" w:rsidR="007C5B88" w:rsidRPr="00213F8F" w:rsidRDefault="007C5B88" w:rsidP="007C5B88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1113D" w14:textId="77777777" w:rsidR="007C5B88" w:rsidRPr="00213F8F" w:rsidRDefault="007C5B88" w:rsidP="007C5B88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Analizator </w:t>
            </w:r>
            <w:proofErr w:type="spellStart"/>
            <w:r>
              <w:rPr>
                <w:rFonts w:ascii="Arial Narrow" w:hAnsi="Arial Narrow" w:cs="Arial"/>
                <w:b/>
                <w:sz w:val="20"/>
                <w:szCs w:val="20"/>
              </w:rPr>
              <w:t>biochemiczno</w:t>
            </w:r>
            <w:proofErr w:type="spellEnd"/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 - immunologiczny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F28FA" w14:textId="77777777" w:rsidR="007C5B88" w:rsidRDefault="007C5B88" w:rsidP="007C5B88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2 komplety:</w:t>
            </w:r>
          </w:p>
          <w:p w14:paraId="7FD3D429" w14:textId="77777777" w:rsidR="007C5B88" w:rsidRPr="00213F8F" w:rsidRDefault="007C5B88" w:rsidP="007C5B88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- podstawowy i typu „backup”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C7F24D3" w14:textId="77777777" w:rsidR="007C5B88" w:rsidRPr="00E634BA" w:rsidRDefault="007C5B88" w:rsidP="007C5B88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B49D47" w14:textId="77777777" w:rsidR="007C5B88" w:rsidRPr="00E82014" w:rsidRDefault="007C5B88" w:rsidP="007C5B8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7" w:type="pct"/>
            <w:vMerge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14:paraId="1002728E" w14:textId="77777777" w:rsidR="007C5B88" w:rsidRPr="00E82014" w:rsidRDefault="007C5B88" w:rsidP="007C5B8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705D015E" w14:textId="77777777" w:rsidR="00F51B8F" w:rsidRPr="001A2E8F" w:rsidRDefault="00F51B8F" w:rsidP="00484A9B">
      <w:pPr>
        <w:tabs>
          <w:tab w:val="left" w:pos="3544"/>
        </w:tabs>
        <w:rPr>
          <w:rFonts w:ascii="Arial Narrow" w:hAnsi="Arial Narrow" w:cs="Arial"/>
          <w:b/>
          <w:sz w:val="20"/>
          <w:szCs w:val="20"/>
        </w:rPr>
      </w:pPr>
    </w:p>
    <w:p w14:paraId="3B0A766C" w14:textId="77777777"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14:paraId="1B6DF011" w14:textId="77777777"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14:paraId="639F860E" w14:textId="77777777" w:rsidR="005438C9" w:rsidRDefault="00F51B8F" w:rsidP="004C3AB9">
      <w:pPr>
        <w:rPr>
          <w:rFonts w:ascii="Arial Narrow" w:hAnsi="Arial Narrow" w:cs="Arial"/>
          <w:b/>
          <w:sz w:val="20"/>
          <w:szCs w:val="20"/>
        </w:rPr>
      </w:pPr>
      <w:r w:rsidRPr="00A219DE">
        <w:rPr>
          <w:rFonts w:ascii="Arial Narrow" w:hAnsi="Arial Narrow" w:cs="Arial"/>
          <w:b/>
          <w:sz w:val="20"/>
          <w:szCs w:val="20"/>
        </w:rPr>
        <w:t>Parametry techniczne</w:t>
      </w:r>
    </w:p>
    <w:p w14:paraId="79E6A4AB" w14:textId="77777777" w:rsidR="001959F1" w:rsidRPr="004C3AB9" w:rsidRDefault="001959F1" w:rsidP="004C3AB9">
      <w:pPr>
        <w:rPr>
          <w:rFonts w:ascii="Arial Narrow" w:hAnsi="Arial Narrow" w:cs="Arial"/>
          <w:b/>
          <w:sz w:val="20"/>
          <w:szCs w:val="20"/>
        </w:rPr>
      </w:pPr>
    </w:p>
    <w:tbl>
      <w:tblPr>
        <w:tblW w:w="4885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1"/>
        <w:gridCol w:w="9716"/>
        <w:gridCol w:w="2411"/>
        <w:gridCol w:w="2353"/>
      </w:tblGrid>
      <w:tr w:rsidR="001F32C3" w:rsidRPr="00B8703C" w14:paraId="1A144A01" w14:textId="77777777" w:rsidTr="001959F1">
        <w:trPr>
          <w:cantSplit/>
          <w:trHeight w:val="146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482F4E" w14:textId="77777777" w:rsidR="001F32C3" w:rsidRPr="00B8703C" w:rsidRDefault="001F32C3" w:rsidP="001959F1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0C4B8E7E" w14:textId="77777777" w:rsidR="001F32C3" w:rsidRPr="00B8703C" w:rsidRDefault="001F32C3" w:rsidP="001959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A6325E" w14:textId="77777777" w:rsidR="001F32C3" w:rsidRPr="00B8703C" w:rsidRDefault="001F32C3" w:rsidP="001959F1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07E71BA4" w14:textId="77777777" w:rsidR="001F32C3" w:rsidRPr="00B8703C" w:rsidRDefault="001F32C3" w:rsidP="001959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7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1C0DBD" w14:textId="77777777" w:rsidR="001F32C3" w:rsidRPr="00B8703C" w:rsidRDefault="001F32C3" w:rsidP="001959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47D71C" w14:textId="77777777" w:rsidR="001F32C3" w:rsidRPr="00B8703C" w:rsidRDefault="001F32C3" w:rsidP="001959F1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b/>
                <w:sz w:val="20"/>
                <w:szCs w:val="20"/>
              </w:rPr>
              <w:t xml:space="preserve">Wartość Oferowana / </w:t>
            </w:r>
            <w:proofErr w:type="spellStart"/>
            <w:r w:rsidRPr="00B8703C">
              <w:rPr>
                <w:rFonts w:ascii="Arial Narrow" w:hAnsi="Arial Narrow" w:cs="Arial"/>
                <w:b/>
                <w:sz w:val="20"/>
                <w:szCs w:val="20"/>
              </w:rPr>
              <w:t>podać</w:t>
            </w:r>
            <w:r w:rsidRPr="00B8703C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proofErr w:type="spellEnd"/>
            <w:r w:rsidRPr="00B8703C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B8703C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1F32C3" w:rsidRPr="00B8703C" w14:paraId="052A4FEA" w14:textId="77777777" w:rsidTr="001959F1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67D385" w14:textId="77777777" w:rsidR="001F32C3" w:rsidRPr="00B8703C" w:rsidRDefault="001F32C3" w:rsidP="001959F1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8703C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3F2CC5" w:rsidRPr="00B8703C" w14:paraId="15E3410E" w14:textId="77777777" w:rsidTr="001959F1">
        <w:trPr>
          <w:cantSplit/>
          <w:trHeight w:val="46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487922" w14:textId="77777777" w:rsidR="003F2CC5" w:rsidRPr="00B8703C" w:rsidRDefault="003F2CC5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5BDEDF" w14:textId="77777777" w:rsidR="003F2CC5" w:rsidRPr="00B27B60" w:rsidRDefault="003F2CC5" w:rsidP="001959F1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B27B60">
              <w:rPr>
                <w:rFonts w:ascii="Arial Narrow" w:hAnsi="Arial Narrow"/>
                <w:b/>
                <w:sz w:val="22"/>
                <w:szCs w:val="22"/>
              </w:rPr>
              <w:t>Wymogi dla systemu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8202D4" w14:textId="77777777" w:rsidR="003F2CC5" w:rsidRPr="00B8703C" w:rsidRDefault="003F2CC5" w:rsidP="001959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B3557B" w14:textId="77777777" w:rsidR="003F2CC5" w:rsidRPr="00B8703C" w:rsidRDefault="003F2CC5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28E3" w:rsidRPr="00B8703C" w14:paraId="7FA9DEAE" w14:textId="77777777" w:rsidTr="001959F1">
        <w:trPr>
          <w:cantSplit/>
          <w:trHeight w:val="61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4362BE" w14:textId="77777777" w:rsidR="00B628E3" w:rsidRPr="00B8703C" w:rsidRDefault="00B628E3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2FF6C2" w14:textId="77777777" w:rsidR="00B628E3" w:rsidRPr="00593538" w:rsidRDefault="008E1E31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>Fabrycznie nowy system biochemiczno-immunologiczny wyposażony w jeden podajnik próbek umożliwiający aspirację materiału do badań biochemiczno-immunologicznych z tej samej próbki  bez konieczności ich ręcznego przenoszenia między aparatami.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1A1AE3" w14:textId="77777777" w:rsidR="00B628E3" w:rsidRPr="00B8703C" w:rsidRDefault="00B628E3" w:rsidP="001959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8648F7" w14:textId="77777777" w:rsidR="00B628E3" w:rsidRPr="00B8703C" w:rsidRDefault="00B628E3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28E3" w:rsidRPr="00B8703C" w14:paraId="011100EF" w14:textId="77777777" w:rsidTr="001959F1">
        <w:trPr>
          <w:cantSplit/>
          <w:trHeight w:val="91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D0A6D5" w14:textId="77777777" w:rsidR="00B628E3" w:rsidRPr="00B8703C" w:rsidRDefault="00B628E3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9D0955" w14:textId="77777777" w:rsidR="00B628E3" w:rsidRPr="00593538" w:rsidRDefault="008E1E31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>Post-analityczne automatyczne sortowanie próbek (wybieranie i odstawianie do dedykowanego statywu próbek wymagających wykonania badań na innych analizatorach</w:t>
            </w:r>
            <w:r w:rsidR="00573F52" w:rsidRPr="00593538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7BAE16" w14:textId="77777777" w:rsidR="00B628E3" w:rsidRPr="00B8703C" w:rsidRDefault="00B628E3" w:rsidP="001959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  <w:r w:rsidR="00480FF8">
              <w:rPr>
                <w:rFonts w:ascii="Arial Narrow" w:hAnsi="Arial Narrow" w:cs="Arial"/>
                <w:sz w:val="20"/>
                <w:szCs w:val="20"/>
              </w:rPr>
              <w:t xml:space="preserve"> – </w:t>
            </w:r>
            <w:r w:rsidR="00463639">
              <w:rPr>
                <w:rFonts w:ascii="Arial Narrow" w:hAnsi="Arial Narrow" w:cs="Arial"/>
                <w:sz w:val="20"/>
                <w:szCs w:val="20"/>
              </w:rPr>
              <w:t>2</w:t>
            </w:r>
            <w:r w:rsidR="00480FF8">
              <w:rPr>
                <w:rFonts w:ascii="Arial Narrow" w:hAnsi="Arial Narrow" w:cs="Arial"/>
                <w:sz w:val="20"/>
                <w:szCs w:val="20"/>
              </w:rPr>
              <w:t xml:space="preserve"> pkt.</w:t>
            </w:r>
            <w:r w:rsidR="00480FF8">
              <w:rPr>
                <w:rFonts w:ascii="Arial Narrow" w:hAnsi="Arial Narrow" w:cs="Arial"/>
                <w:sz w:val="20"/>
                <w:szCs w:val="20"/>
              </w:rPr>
              <w:br/>
              <w:t>NIE – 0 pkt.</w:t>
            </w:r>
            <w:r w:rsidR="00480FF8">
              <w:rPr>
                <w:rFonts w:ascii="Arial Narrow" w:hAnsi="Arial Narrow" w:cs="Arial"/>
                <w:sz w:val="20"/>
                <w:szCs w:val="20"/>
              </w:rPr>
              <w:br/>
              <w:t>PODAĆ !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D26246" w14:textId="77777777" w:rsidR="00B628E3" w:rsidRPr="00B8703C" w:rsidRDefault="00B628E3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28E3" w:rsidRPr="00B8703C" w14:paraId="00F0E2F1" w14:textId="77777777" w:rsidTr="001959F1">
        <w:trPr>
          <w:cantSplit/>
          <w:trHeight w:val="106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5D7AB7" w14:textId="77777777" w:rsidR="00B628E3" w:rsidRPr="00B8703C" w:rsidRDefault="00B628E3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396034" w14:textId="77777777" w:rsidR="00B628E3" w:rsidRPr="00593538" w:rsidRDefault="008E1E31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>Transportowanie pojedynczych próbek pomiędzy częścią biochemiczną i immunochemiczną</w:t>
            </w:r>
            <w:r w:rsidR="00573F52" w:rsidRPr="00593538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2C5FD2" w14:textId="77777777" w:rsidR="00B628E3" w:rsidRPr="00B8703C" w:rsidRDefault="00B628E3" w:rsidP="001959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  <w:r w:rsidR="00480FF8">
              <w:rPr>
                <w:rFonts w:ascii="Arial Narrow" w:hAnsi="Arial Narrow" w:cs="Arial"/>
                <w:sz w:val="20"/>
                <w:szCs w:val="20"/>
              </w:rPr>
              <w:t xml:space="preserve"> – </w:t>
            </w:r>
            <w:r w:rsidR="00FE5795">
              <w:rPr>
                <w:rFonts w:ascii="Arial Narrow" w:hAnsi="Arial Narrow" w:cs="Arial"/>
                <w:sz w:val="20"/>
                <w:szCs w:val="20"/>
              </w:rPr>
              <w:t>2</w:t>
            </w:r>
            <w:r w:rsidR="00480FF8">
              <w:rPr>
                <w:rFonts w:ascii="Arial Narrow" w:hAnsi="Arial Narrow" w:cs="Arial"/>
                <w:sz w:val="20"/>
                <w:szCs w:val="20"/>
              </w:rPr>
              <w:t xml:space="preserve"> pkt. </w:t>
            </w:r>
            <w:r w:rsidR="00480FF8">
              <w:rPr>
                <w:rFonts w:ascii="Arial Narrow" w:hAnsi="Arial Narrow" w:cs="Arial"/>
                <w:sz w:val="20"/>
                <w:szCs w:val="20"/>
              </w:rPr>
              <w:br/>
              <w:t>NIE – 0 pkt.</w:t>
            </w:r>
            <w:r w:rsidR="00480FF8">
              <w:rPr>
                <w:rFonts w:ascii="Arial Narrow" w:hAnsi="Arial Narrow" w:cs="Arial"/>
                <w:sz w:val="20"/>
                <w:szCs w:val="20"/>
              </w:rPr>
              <w:br/>
              <w:t>PODAĆ !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64ED4F" w14:textId="77777777" w:rsidR="00B628E3" w:rsidRPr="00B8703C" w:rsidRDefault="00B628E3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28E3" w:rsidRPr="00B8703C" w14:paraId="0C1CE564" w14:textId="77777777" w:rsidTr="001959F1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3EF91D" w14:textId="77777777" w:rsidR="00B628E3" w:rsidRPr="00B8703C" w:rsidRDefault="00B628E3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E7A4E6" w14:textId="77777777" w:rsidR="00B628E3" w:rsidRPr="00593538" w:rsidRDefault="008E1E31" w:rsidP="00310B58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>Możliwość przechowywania materiałów kontrolnych dla testów immunochemicznych i biochemicznych na pokładzie systemu biochemiczno-immunochemicznego w miejscach chłodzonych.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AE0F51" w14:textId="77777777" w:rsidR="00310B58" w:rsidRDefault="00310B58" w:rsidP="001959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14:paraId="7B8E6D1D" w14:textId="77777777" w:rsidR="00B628E3" w:rsidRDefault="00310B58" w:rsidP="001959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40 i więcej pozycji – 10 pkt.</w:t>
            </w:r>
          </w:p>
          <w:p w14:paraId="21FCF7CF" w14:textId="77777777" w:rsidR="00310B58" w:rsidRDefault="00310B58" w:rsidP="001959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      24-39 pozycji –  5 pkt.</w:t>
            </w:r>
          </w:p>
          <w:p w14:paraId="00BB86DC" w14:textId="77777777" w:rsidR="00310B58" w:rsidRDefault="00310B58" w:rsidP="001959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                    Brak – 0 pkt.</w:t>
            </w:r>
          </w:p>
          <w:p w14:paraId="3531646A" w14:textId="77777777" w:rsidR="00310B58" w:rsidRPr="00B8703C" w:rsidRDefault="00310B58" w:rsidP="00310B5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E5FCB8" w14:textId="77777777" w:rsidR="00B628E3" w:rsidRPr="00B8703C" w:rsidRDefault="00B628E3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29BFC510" w14:textId="77777777" w:rsidTr="001959F1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98F482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E90E7F" w14:textId="77777777" w:rsidR="00CC3432" w:rsidRPr="00593538" w:rsidRDefault="00CC3432" w:rsidP="00E07745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Przechowywanie kalibratorów i QC na pokładzie analizatora, zabezpieczonych przed parowaniem, zgodnie z zaleceniami producenta, pozwalające na automatyczne wykonywanie </w:t>
            </w:r>
            <w:r w:rsidR="00E07745">
              <w:rPr>
                <w:rFonts w:ascii="Arial Narrow" w:hAnsi="Arial Narrow"/>
                <w:sz w:val="20"/>
                <w:szCs w:val="20"/>
              </w:rPr>
              <w:t xml:space="preserve">kontroli wg. harmonogramu i </w:t>
            </w:r>
            <w:r>
              <w:rPr>
                <w:rFonts w:ascii="Arial Narrow" w:hAnsi="Arial Narrow"/>
                <w:sz w:val="20"/>
                <w:szCs w:val="20"/>
              </w:rPr>
              <w:t>kalibracji bez udziału użytkownika.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DDEDDD" w14:textId="77777777" w:rsidR="00CC3432" w:rsidRDefault="00310B58" w:rsidP="00CC343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 – 5</w:t>
            </w:r>
            <w:r w:rsidR="00CC3432">
              <w:rPr>
                <w:rFonts w:ascii="Arial Narrow" w:hAnsi="Arial Narrow" w:cs="Arial"/>
                <w:sz w:val="20"/>
                <w:szCs w:val="20"/>
              </w:rPr>
              <w:t xml:space="preserve"> pkt</w:t>
            </w:r>
          </w:p>
          <w:p w14:paraId="14FAF4F4" w14:textId="77777777" w:rsidR="00CC3432" w:rsidRDefault="00CC3432" w:rsidP="00CC343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NIE – 0 pkt</w:t>
            </w:r>
          </w:p>
          <w:p w14:paraId="7A93FAEC" w14:textId="77777777" w:rsidR="00CC3432" w:rsidRPr="00B8703C" w:rsidRDefault="00CC3432" w:rsidP="00CC343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PODAĆ !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0E181D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4A784879" w14:textId="77777777" w:rsidTr="001959F1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F7B6F4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3274B4" w14:textId="77777777" w:rsidR="00CC3432" w:rsidRPr="00593538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>Maksymalne zużycie wody przez system biochemiczno-immunochemiczny do 80l/godz.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B3CA7F" w14:textId="77777777" w:rsidR="00CC3432" w:rsidRPr="00B8703C" w:rsidRDefault="00CC3432" w:rsidP="001959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TAK 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6C5151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2EF06728" w14:textId="77777777" w:rsidTr="001959F1">
        <w:trPr>
          <w:cantSplit/>
          <w:trHeight w:val="80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811EB4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83A394" w14:textId="77777777" w:rsidR="00CC3432" w:rsidRPr="00593538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>Maksymalne zużycie wody przez system biochemiczno-immunochemiczny do 40l/godz.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27237B" w14:textId="77777777" w:rsidR="00CC3432" w:rsidRPr="00B8703C" w:rsidRDefault="00CC3432" w:rsidP="001959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– 2 pkt. </w:t>
            </w:r>
            <w:r>
              <w:rPr>
                <w:rFonts w:ascii="Arial Narrow" w:hAnsi="Arial Narrow" w:cs="Arial"/>
                <w:sz w:val="20"/>
                <w:szCs w:val="20"/>
              </w:rPr>
              <w:br/>
              <w:t>NIE – 0 pkt.</w:t>
            </w:r>
            <w:r>
              <w:rPr>
                <w:rFonts w:ascii="Arial Narrow" w:hAnsi="Arial Narrow" w:cs="Arial"/>
                <w:sz w:val="20"/>
                <w:szCs w:val="20"/>
              </w:rPr>
              <w:br/>
              <w:t>PODAĆ !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8900CB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60707653" w14:textId="77777777" w:rsidTr="001959F1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B2234D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011C88" w14:textId="77777777" w:rsidR="00CC3432" w:rsidRPr="00593538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Moduł zarządzania próbką posiadający funkcję załadunku, rozładunku, archiwizacji próbek badanych ( z wysyłaniem informacji o pozycji w statywie archiwizacyjnym) oraz funkcję automatycznego ponownego przekazania próbki do modułu analitycznego w wypadku potrzeby ponownej analizy, bez udziału operatora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B08C43" w14:textId="77777777" w:rsidR="00CC3432" w:rsidRPr="00B8703C" w:rsidRDefault="00CC3432" w:rsidP="001959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– 5 pkt. </w:t>
            </w:r>
            <w:r>
              <w:rPr>
                <w:rFonts w:ascii="Arial Narrow" w:hAnsi="Arial Narrow" w:cs="Arial"/>
                <w:sz w:val="20"/>
                <w:szCs w:val="20"/>
              </w:rPr>
              <w:br/>
              <w:t>NIE – 0 pkt.</w:t>
            </w:r>
            <w:r>
              <w:rPr>
                <w:rFonts w:ascii="Arial Narrow" w:hAnsi="Arial Narrow" w:cs="Arial"/>
                <w:sz w:val="20"/>
                <w:szCs w:val="20"/>
              </w:rPr>
              <w:br/>
              <w:t>PODAĆ !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01ADAC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7804D233" w14:textId="77777777" w:rsidTr="001959F1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783BFF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A28A6B" w14:textId="77777777" w:rsidR="00CC3432" w:rsidRPr="00484A9B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484A9B">
              <w:rPr>
                <w:rFonts w:ascii="Arial Narrow" w:hAnsi="Arial Narrow"/>
                <w:sz w:val="20"/>
                <w:szCs w:val="20"/>
              </w:rPr>
              <w:t>Stacja uzdatniania wody, zabezpieczająca potrzeby oferowanego systemu. Zabezpieczenie w drugą stację wody na wypadek awarii.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A4EA1C" w14:textId="77777777" w:rsidR="00CC3432" w:rsidRPr="00B8703C" w:rsidRDefault="00CC3432" w:rsidP="001959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B619B4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3064BAE5" w14:textId="77777777" w:rsidTr="001959F1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00D720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49D657" w14:textId="77777777" w:rsidR="00CC3432" w:rsidRPr="00484A9B" w:rsidRDefault="00CC3432" w:rsidP="00F204B4">
            <w:pPr>
              <w:rPr>
                <w:rFonts w:ascii="Arial Narrow" w:hAnsi="Arial Narrow"/>
                <w:sz w:val="20"/>
                <w:szCs w:val="20"/>
              </w:rPr>
            </w:pPr>
            <w:r w:rsidRPr="00484A9B">
              <w:rPr>
                <w:rFonts w:ascii="Arial Narrow" w:hAnsi="Arial Narrow"/>
                <w:sz w:val="20"/>
                <w:szCs w:val="20"/>
              </w:rPr>
              <w:t>Wyposażenie pracowni w 2 wirówki laboratoryjne z regulacją obrotów i czasu wirowania, wirnik horyzontalny, liczba probówek na wirnik min. 72, szafę chłodniczą jednodrzwiową oraz zestaw pipet nastawnych: 100-1000 ul, 1-5 ml, 20-200 ul, 1-10 ml, kompatybilnych do końcówek posiadanych przez Zamawiającego o kodach: 100-1000 ul – 3.391.202.000.00 / 28053,  1-5 ml – 3.380.002.010.00 / 88011, 20-200 ul – 3.391.111.000.00 / 28063 oraz 1-10 ml – 3.380.002.020.00 / 89011.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B0C136" w14:textId="77777777" w:rsidR="00CC3432" w:rsidRPr="00B8703C" w:rsidRDefault="00CC3432" w:rsidP="001959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9309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F12D54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104AC150" w14:textId="77777777" w:rsidTr="001959F1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62B2B1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6DFF6D" w14:textId="77777777" w:rsidR="00CC3432" w:rsidRPr="00484A9B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484A9B">
              <w:rPr>
                <w:rFonts w:ascii="Arial Narrow" w:hAnsi="Arial Narrow"/>
                <w:sz w:val="20"/>
                <w:szCs w:val="20"/>
              </w:rPr>
              <w:t>Wykonawca zagwarantuje podłączenie aparatu do systemu informatycznego laboratorium na własny koszt.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ECCB3E" w14:textId="77777777" w:rsidR="00CC3432" w:rsidRPr="00B8703C" w:rsidRDefault="00CC3432" w:rsidP="001959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3DF0C7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6E6D27F9" w14:textId="77777777" w:rsidTr="001959F1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E6C453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0668B7" w14:textId="77777777" w:rsidR="00CC3432" w:rsidRPr="00484A9B" w:rsidRDefault="00CC3432" w:rsidP="001959F1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484A9B">
              <w:rPr>
                <w:rFonts w:ascii="Arial Narrow" w:hAnsi="Arial Narrow"/>
                <w:b/>
                <w:sz w:val="22"/>
                <w:szCs w:val="22"/>
              </w:rPr>
              <w:t>Wymogi dla części biochemicznej (system główny i analizator backup)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EBEFAD" w14:textId="77777777" w:rsidR="00CC3432" w:rsidRPr="00B8703C" w:rsidRDefault="00CC3432" w:rsidP="001959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56865C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3C401CD4" w14:textId="77777777" w:rsidTr="001959F1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A37045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16E7CC" w14:textId="77777777" w:rsidR="00CC3432" w:rsidRPr="00593538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>Aparat typu „</w:t>
            </w:r>
            <w:proofErr w:type="spellStart"/>
            <w:r w:rsidRPr="00593538">
              <w:rPr>
                <w:rFonts w:ascii="Arial Narrow" w:hAnsi="Arial Narrow"/>
                <w:sz w:val="20"/>
                <w:szCs w:val="20"/>
              </w:rPr>
              <w:t>randomaccess</w:t>
            </w:r>
            <w:proofErr w:type="spellEnd"/>
            <w:r w:rsidRPr="00593538">
              <w:rPr>
                <w:rFonts w:ascii="Arial Narrow" w:hAnsi="Arial Narrow"/>
                <w:sz w:val="20"/>
                <w:szCs w:val="20"/>
              </w:rPr>
              <w:t>” w pełni automatyczny. Analiza w fazie ciekłej.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C76A21" w14:textId="77777777" w:rsidR="00CC3432" w:rsidRPr="00B8703C" w:rsidRDefault="00CC3432" w:rsidP="001959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3F58D7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2F2C0E22" w14:textId="77777777" w:rsidTr="001959F1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9EBA13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552234" w14:textId="77777777" w:rsidR="00CC3432" w:rsidRPr="00593538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>Analizator</w:t>
            </w:r>
            <w:r>
              <w:rPr>
                <w:rFonts w:ascii="Arial Narrow" w:hAnsi="Arial Narrow"/>
                <w:sz w:val="20"/>
                <w:szCs w:val="20"/>
              </w:rPr>
              <w:t>y</w:t>
            </w:r>
            <w:r w:rsidRPr="00593538">
              <w:rPr>
                <w:rFonts w:ascii="Arial Narrow" w:hAnsi="Arial Narrow"/>
                <w:sz w:val="20"/>
                <w:szCs w:val="20"/>
              </w:rPr>
              <w:t xml:space="preserve"> wyposażon</w:t>
            </w:r>
            <w:r>
              <w:rPr>
                <w:rFonts w:ascii="Arial Narrow" w:hAnsi="Arial Narrow"/>
                <w:sz w:val="20"/>
                <w:szCs w:val="20"/>
              </w:rPr>
              <w:t>e</w:t>
            </w:r>
            <w:r w:rsidRPr="00593538">
              <w:rPr>
                <w:rFonts w:ascii="Arial Narrow" w:hAnsi="Arial Narrow"/>
                <w:sz w:val="20"/>
                <w:szCs w:val="20"/>
              </w:rPr>
              <w:t xml:space="preserve"> w komputer, monitor, drukarkę, czytnik kodów kreskowych i zewnętrzny UPS.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0DDA51" w14:textId="77777777" w:rsidR="00CC3432" w:rsidRPr="00B8703C" w:rsidRDefault="00CC3432" w:rsidP="001959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7D3377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1651EE8A" w14:textId="77777777" w:rsidTr="001959F1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270724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49D349" w14:textId="77777777" w:rsidR="00CC3432" w:rsidRPr="00593538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>Priorytetowe oznaczanie próbek „cito”.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3B5DE0" w14:textId="77777777" w:rsidR="00CC3432" w:rsidRPr="00B8703C" w:rsidRDefault="00CC3432" w:rsidP="001959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8D49B9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07E04973" w14:textId="77777777" w:rsidTr="001959F1">
        <w:trPr>
          <w:cantSplit/>
          <w:trHeight w:val="35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38DDAD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9D22DF" w14:textId="77777777" w:rsidR="00CC3432" w:rsidRPr="00593538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 xml:space="preserve">Metody pomiarowe: Fotometria, potencjometria, </w:t>
            </w:r>
            <w:proofErr w:type="spellStart"/>
            <w:r w:rsidRPr="00593538">
              <w:rPr>
                <w:rFonts w:ascii="Arial Narrow" w:hAnsi="Arial Narrow"/>
                <w:sz w:val="20"/>
                <w:szCs w:val="20"/>
              </w:rPr>
              <w:t>turbidymetria</w:t>
            </w:r>
            <w:proofErr w:type="spellEnd"/>
            <w:r w:rsidRPr="00593538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4F8381" w14:textId="77777777" w:rsidR="00CC3432" w:rsidRPr="00B8703C" w:rsidRDefault="00CC3432" w:rsidP="001959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74B213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45674F59" w14:textId="77777777" w:rsidTr="001959F1">
        <w:trPr>
          <w:cantSplit/>
          <w:trHeight w:val="98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6E87FF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642136" w14:textId="77777777" w:rsidR="00CC3432" w:rsidRPr="00593538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 xml:space="preserve">Wydajność całkowita nie mniejsza niż: </w:t>
            </w:r>
          </w:p>
          <w:p w14:paraId="0D5ACF11" w14:textId="77777777" w:rsidR="00CC3432" w:rsidRPr="00593538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>1200 testów fotometrycznych / godz.</w:t>
            </w:r>
          </w:p>
          <w:p w14:paraId="6FC6665C" w14:textId="77777777" w:rsidR="00CC3432" w:rsidRPr="00593538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>300 testów ISE (Na, K, Cl) / godz.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51D78D" w14:textId="77777777" w:rsidR="00CC3432" w:rsidRPr="00B8703C" w:rsidRDefault="00CC3432" w:rsidP="001959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AF8">
              <w:rPr>
                <w:rFonts w:ascii="Arial Narrow" w:hAnsi="Arial Narrow" w:cs="Arial"/>
                <w:sz w:val="20"/>
                <w:szCs w:val="20"/>
              </w:rPr>
              <w:t>TAK –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10</w:t>
            </w:r>
            <w:r w:rsidRPr="008F2AF8">
              <w:rPr>
                <w:rFonts w:ascii="Arial Narrow" w:hAnsi="Arial Narrow" w:cs="Arial"/>
                <w:sz w:val="20"/>
                <w:szCs w:val="20"/>
              </w:rPr>
              <w:t xml:space="preserve"> pkt.</w:t>
            </w:r>
            <w:r w:rsidRPr="008F2AF8">
              <w:rPr>
                <w:rFonts w:ascii="Arial Narrow" w:hAnsi="Arial Narrow" w:cs="Arial"/>
                <w:sz w:val="20"/>
                <w:szCs w:val="20"/>
              </w:rPr>
              <w:br/>
              <w:t>NIE – 0 pkt.</w:t>
            </w:r>
            <w:r w:rsidRPr="008F2AF8">
              <w:rPr>
                <w:rFonts w:ascii="Arial Narrow" w:hAnsi="Arial Narrow" w:cs="Arial"/>
                <w:sz w:val="20"/>
                <w:szCs w:val="20"/>
              </w:rPr>
              <w:br/>
              <w:t>PODAĆ !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C70713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1A4B10EB" w14:textId="77777777" w:rsidTr="001959F1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5BF54E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DE815D" w14:textId="3EF80503" w:rsidR="00CC3432" w:rsidRPr="00593538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 xml:space="preserve">Chłodzenie odczynników (min </w:t>
            </w:r>
            <w:r w:rsidR="008121EF">
              <w:rPr>
                <w:rFonts w:ascii="Arial Narrow" w:hAnsi="Arial Narrow"/>
                <w:sz w:val="20"/>
                <w:szCs w:val="20"/>
              </w:rPr>
              <w:t>60</w:t>
            </w:r>
            <w:r w:rsidRPr="00593538">
              <w:rPr>
                <w:rFonts w:ascii="Arial Narrow" w:hAnsi="Arial Narrow"/>
                <w:sz w:val="20"/>
                <w:szCs w:val="20"/>
              </w:rPr>
              <w:t xml:space="preserve"> pozycji) na pokładzie analizatora.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157FF6" w14:textId="77777777" w:rsidR="00CC3432" w:rsidRPr="00B8703C" w:rsidRDefault="00CC3432" w:rsidP="001959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DADC87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4A89AC36" w14:textId="77777777" w:rsidTr="001959F1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D4D419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D99CEC" w14:textId="77777777" w:rsidR="00CC3432" w:rsidRPr="00593538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>Kompatybilność odczynnikowa z analizatorem głównym.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65DB69" w14:textId="77777777" w:rsidR="00CC3432" w:rsidRPr="00B8703C" w:rsidRDefault="00CC3432" w:rsidP="001959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9EFE2D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305994D9" w14:textId="77777777" w:rsidTr="001959F1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A05F5F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778B7E" w14:textId="77777777" w:rsidR="00CC3432" w:rsidRPr="00593538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 xml:space="preserve">Kuwety reakcyjne wielokrotnego użytku z systemem podtrzymywania stałej temp. </w:t>
            </w:r>
            <w:r>
              <w:rPr>
                <w:rFonts w:ascii="Arial Narrow" w:hAnsi="Arial Narrow"/>
                <w:sz w:val="20"/>
                <w:szCs w:val="20"/>
              </w:rPr>
              <w:t xml:space="preserve">kuwet 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2F1B4B" w14:textId="77777777" w:rsidR="00CC3432" w:rsidRPr="00B8703C" w:rsidRDefault="00CC3432" w:rsidP="001959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36E0C5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6E759C93" w14:textId="77777777" w:rsidTr="001959F1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B013E8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F8ABA2" w14:textId="77777777" w:rsidR="00CC3432" w:rsidRPr="00593538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>Możliwości analityczne:</w:t>
            </w:r>
          </w:p>
          <w:p w14:paraId="36DD4589" w14:textId="77777777" w:rsidR="00CC3432" w:rsidRPr="00593538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>Biochemia – enzymy, substraty, ISE,</w:t>
            </w:r>
          </w:p>
          <w:p w14:paraId="61C170E2" w14:textId="77777777" w:rsidR="00CC3432" w:rsidRPr="00593538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>Białka specyficzne,</w:t>
            </w:r>
          </w:p>
          <w:p w14:paraId="55147F51" w14:textId="77777777" w:rsidR="00CC3432" w:rsidRPr="00593538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>Środki uzależniające i trucizny,</w:t>
            </w:r>
          </w:p>
          <w:p w14:paraId="0E6531E0" w14:textId="77777777" w:rsidR="00CC3432" w:rsidRPr="00593538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>Monitorowanie leków,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3723FB" w14:textId="77777777" w:rsidR="00CC3432" w:rsidRPr="00B8703C" w:rsidRDefault="00CC3432" w:rsidP="001959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6C4A91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29B58941" w14:textId="77777777" w:rsidTr="001959F1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04B601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C70EEB" w14:textId="77777777" w:rsidR="00CC3432" w:rsidRPr="00593538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 xml:space="preserve">Identyfikacja probówek </w:t>
            </w:r>
            <w:proofErr w:type="spellStart"/>
            <w:r w:rsidRPr="00593538">
              <w:rPr>
                <w:rFonts w:ascii="Arial Narrow" w:hAnsi="Arial Narrow"/>
                <w:sz w:val="20"/>
                <w:szCs w:val="20"/>
              </w:rPr>
              <w:t>barkodowo</w:t>
            </w:r>
            <w:proofErr w:type="spellEnd"/>
            <w:r w:rsidRPr="00593538">
              <w:rPr>
                <w:rFonts w:ascii="Arial Narrow" w:hAnsi="Arial Narrow"/>
                <w:sz w:val="20"/>
                <w:szCs w:val="20"/>
              </w:rPr>
              <w:t>; możliwość stosowania probówek o pojemności 5, 7, 10 ml; możliwość stosowania kubeczków pediatrycznych.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941CF3" w14:textId="77777777" w:rsidR="00CC3432" w:rsidRPr="00B8703C" w:rsidRDefault="00CC3432" w:rsidP="001959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274602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6ACD845E" w14:textId="77777777" w:rsidTr="001959F1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5F43E0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BBCA3B" w14:textId="77777777" w:rsidR="00CC3432" w:rsidRPr="00593538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>Możliwość wykonywania badań w surowicy, osoczu, moczu, PMR i innych płynach ustrojowych.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4A1BD0" w14:textId="77777777" w:rsidR="00CC3432" w:rsidRPr="00B8703C" w:rsidRDefault="00CC3432" w:rsidP="001959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19E75C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1889FDCA" w14:textId="77777777" w:rsidTr="001959F1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5C0315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EF1D11" w14:textId="77777777" w:rsidR="00CC3432" w:rsidRPr="00593538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>Możliwość stosowania rozcieńczeń wstępnych i wtórnych.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3ABFE3" w14:textId="77777777" w:rsidR="00CC3432" w:rsidRPr="00B8703C" w:rsidRDefault="00CC3432" w:rsidP="001959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E02F79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21BBF052" w14:textId="77777777" w:rsidTr="001959F1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D9F724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EAE1DD" w14:textId="77777777" w:rsidR="00CC3432" w:rsidRPr="00593538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>Czujnik poziomu płynów, wykrywanie skrzepów i pęcherzyków powietrza oraz analiza  hemolizy, żółtaczki i lipemii.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E7C790" w14:textId="77777777" w:rsidR="00CC3432" w:rsidRPr="00B8703C" w:rsidRDefault="00CC3432" w:rsidP="001959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DF89F3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56303207" w14:textId="77777777" w:rsidTr="001959F1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FF3761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FC69EA" w14:textId="77777777" w:rsidR="00CC3432" w:rsidRPr="00593538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>Identyfikacja odczynników na podstawie kodów kreskowych, automatyczne monitorowanie i powiadamianie o stanie zapasów odczynników.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782281" w14:textId="77777777" w:rsidR="00CC3432" w:rsidRPr="00B8703C" w:rsidRDefault="00CC3432" w:rsidP="001959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D0894D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5C6CA30F" w14:textId="77777777" w:rsidTr="001959F1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FC1555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CB08BE" w14:textId="77777777" w:rsidR="00CC3432" w:rsidRPr="00593538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>Odczynniki gotowe do użycia , bez konieczności manualnego przygotowania (nie dotyczy aplikacji na kanałach otwartych).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1B109B" w14:textId="77777777" w:rsidR="00CC3432" w:rsidRPr="00B8703C" w:rsidRDefault="00CC3432" w:rsidP="001959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58CAE6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2E4D3BE8" w14:textId="77777777" w:rsidTr="001959F1">
        <w:trPr>
          <w:cantSplit/>
          <w:trHeight w:val="40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B8578E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03CC03" w14:textId="77777777" w:rsidR="00CC3432" w:rsidRPr="00593538" w:rsidRDefault="00CC3432" w:rsidP="001959F1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593538">
              <w:rPr>
                <w:rFonts w:ascii="Arial Narrow" w:hAnsi="Arial Narrow" w:cs="Calibri"/>
                <w:sz w:val="20"/>
                <w:szCs w:val="20"/>
              </w:rPr>
              <w:t>Automatyczne zlecanie i wykonywanie kalibracji ISE bez udziału operatora.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B6585E" w14:textId="77777777" w:rsidR="00CC3432" w:rsidRPr="00B8703C" w:rsidRDefault="00CC3432" w:rsidP="001959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6900B7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48C2D2CB" w14:textId="77777777" w:rsidTr="001959F1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FFFB6F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5DCE74" w14:textId="77777777" w:rsidR="00CC3432" w:rsidRPr="00593538" w:rsidRDefault="00CC3432" w:rsidP="001959F1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B27B60">
              <w:rPr>
                <w:rFonts w:ascii="Arial Narrow" w:hAnsi="Arial Narrow"/>
                <w:sz w:val="20"/>
                <w:szCs w:val="20"/>
              </w:rPr>
              <w:t>Mo</w:t>
            </w:r>
            <w:r w:rsidRPr="003F2CC5">
              <w:rPr>
                <w:rFonts w:ascii="Arial Narrow" w:hAnsi="Arial Narrow"/>
                <w:sz w:val="20"/>
                <w:szCs w:val="20"/>
              </w:rPr>
              <w:t>nitorowanie ważności kalibracji i kontroli jakości; stabilności na pokładzie analizatora</w:t>
            </w:r>
            <w:r w:rsidRPr="00593538">
              <w:rPr>
                <w:rFonts w:ascii="Arial Narrow" w:hAnsi="Arial Narrow"/>
                <w:b/>
                <w:sz w:val="20"/>
                <w:szCs w:val="20"/>
              </w:rPr>
              <w:t>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C61F05" w14:textId="77777777" w:rsidR="00CC3432" w:rsidRPr="00B8703C" w:rsidRDefault="00CC3432" w:rsidP="001959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A0C56E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218538B4" w14:textId="77777777" w:rsidTr="001959F1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1D9AAC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C3AC07" w14:textId="77777777" w:rsidR="00CC3432" w:rsidRPr="00593538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>Minimalny zakres długości fal pomiarowych 340 – 800 nm.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AB3F9D" w14:textId="77777777" w:rsidR="00CC3432" w:rsidRPr="00B8703C" w:rsidRDefault="00CC3432" w:rsidP="001959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B45749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48FF3E20" w14:textId="77777777" w:rsidTr="001959F1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DD192D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1B92C6" w14:textId="77777777" w:rsidR="00CC3432" w:rsidRPr="00593538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>Temperatura reakcji 37±0,3 °C.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DA99B2" w14:textId="77777777" w:rsidR="00CC3432" w:rsidRPr="00B8703C" w:rsidRDefault="00CC3432" w:rsidP="001959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472910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4C40DC19" w14:textId="77777777" w:rsidTr="001959F1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FF4060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5541D3" w14:textId="77777777" w:rsidR="00CC3432" w:rsidRPr="00593538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 xml:space="preserve">Wbudowany system kontroli jakości: reguły </w:t>
            </w:r>
            <w:proofErr w:type="spellStart"/>
            <w:r w:rsidRPr="00593538">
              <w:rPr>
                <w:rFonts w:ascii="Arial Narrow" w:hAnsi="Arial Narrow"/>
                <w:sz w:val="20"/>
                <w:szCs w:val="20"/>
              </w:rPr>
              <w:t>Westgarda</w:t>
            </w:r>
            <w:proofErr w:type="spellEnd"/>
            <w:r w:rsidRPr="00593538">
              <w:rPr>
                <w:rFonts w:ascii="Arial Narrow" w:hAnsi="Arial Narrow"/>
                <w:sz w:val="20"/>
                <w:szCs w:val="20"/>
              </w:rPr>
              <w:t xml:space="preserve">, wykres </w:t>
            </w:r>
            <w:proofErr w:type="spellStart"/>
            <w:r w:rsidRPr="00593538">
              <w:rPr>
                <w:rFonts w:ascii="Arial Narrow" w:hAnsi="Arial Narrow"/>
                <w:sz w:val="20"/>
                <w:szCs w:val="20"/>
              </w:rPr>
              <w:t>Levey-Jennings’a</w:t>
            </w:r>
            <w:proofErr w:type="spellEnd"/>
            <w:r w:rsidRPr="00593538">
              <w:rPr>
                <w:rFonts w:ascii="Arial Narrow" w:hAnsi="Arial Narrow"/>
                <w:sz w:val="20"/>
                <w:szCs w:val="20"/>
              </w:rPr>
              <w:t xml:space="preserve">. 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CAEFCF" w14:textId="77777777" w:rsidR="00CC3432" w:rsidRPr="00B8703C" w:rsidRDefault="00CC3432" w:rsidP="001959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br/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5E8C80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29CA034F" w14:textId="77777777" w:rsidTr="001959F1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489481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760882" w14:textId="77777777" w:rsidR="00CC3432" w:rsidRPr="00593538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>Obliczanie wyników oznaczeń:</w:t>
            </w:r>
          </w:p>
          <w:p w14:paraId="21312F95" w14:textId="77777777" w:rsidR="00CC3432" w:rsidRPr="00593538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>-          punkt końcowy,</w:t>
            </w:r>
          </w:p>
          <w:p w14:paraId="76FB1E20" w14:textId="77777777" w:rsidR="00CC3432" w:rsidRPr="00593538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>-          szybkość reakcji,</w:t>
            </w:r>
          </w:p>
          <w:p w14:paraId="1ABF97E8" w14:textId="77777777" w:rsidR="00CC3432" w:rsidRPr="00593538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 xml:space="preserve">-          wskaźnik 2 –punktowy, </w:t>
            </w:r>
          </w:p>
          <w:p w14:paraId="43335082" w14:textId="77777777" w:rsidR="00CC3432" w:rsidRPr="00593538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>-          korekta próby zerowej.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A47208" w14:textId="77777777" w:rsidR="00CC3432" w:rsidRPr="00B8703C" w:rsidRDefault="00CC3432" w:rsidP="001959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B7587A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67B4927F" w14:textId="77777777" w:rsidTr="001959F1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EDB003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86336A" w14:textId="77777777" w:rsidR="00CC3432" w:rsidRPr="00593538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>Dostępne dwie opcje powtarzania pomiaru: Automatyczna i manualna.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6F388F" w14:textId="77777777" w:rsidR="00CC3432" w:rsidRPr="00B8703C" w:rsidRDefault="00CC3432" w:rsidP="001959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D991A0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7A87E5C7" w14:textId="77777777" w:rsidTr="001959F1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64F725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69F439" w14:textId="77777777" w:rsidR="00CC3432" w:rsidRPr="00593538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>Automatyczny przekaz wyników codziennej kontroli jakości do centrum ich opracowywania.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CB07DF" w14:textId="77777777" w:rsidR="00CC3432" w:rsidRPr="00B8703C" w:rsidRDefault="00CC3432" w:rsidP="001959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F9D5B2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37FA50DC" w14:textId="77777777" w:rsidTr="001959F1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86F482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5F0AC0" w14:textId="77777777" w:rsidR="00CC3432" w:rsidRPr="00B27B60" w:rsidRDefault="00CC3432" w:rsidP="001959F1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B27B60">
              <w:rPr>
                <w:rFonts w:ascii="Arial Narrow" w:hAnsi="Arial Narrow"/>
                <w:b/>
                <w:sz w:val="22"/>
                <w:szCs w:val="22"/>
              </w:rPr>
              <w:t xml:space="preserve">Wymogi dla części immunochemicznej (system główny i analizator backup) 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2C3453" w14:textId="77777777" w:rsidR="00CC3432" w:rsidRPr="00B8703C" w:rsidRDefault="00CC3432" w:rsidP="001959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E0466A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2C7FB2AE" w14:textId="77777777" w:rsidTr="001959F1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FCE79C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4DFD6D" w14:textId="77777777" w:rsidR="00CC3432" w:rsidRPr="00593538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>Technologia pomiaru – chemiluminescencja.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000975" w14:textId="77777777" w:rsidR="00CC3432" w:rsidRPr="00B8703C" w:rsidRDefault="00CC3432" w:rsidP="001959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776C3A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28D871DF" w14:textId="77777777" w:rsidTr="001959F1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F69B06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A5F88A" w14:textId="77777777" w:rsidR="00CC3432" w:rsidRPr="00593538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>Analizator</w:t>
            </w:r>
            <w:r>
              <w:rPr>
                <w:rFonts w:ascii="Arial Narrow" w:hAnsi="Arial Narrow"/>
                <w:sz w:val="20"/>
                <w:szCs w:val="20"/>
              </w:rPr>
              <w:t xml:space="preserve">y </w:t>
            </w:r>
            <w:r w:rsidRPr="00593538">
              <w:rPr>
                <w:rFonts w:ascii="Arial Narrow" w:hAnsi="Arial Narrow"/>
                <w:sz w:val="20"/>
                <w:szCs w:val="20"/>
              </w:rPr>
              <w:t>wyposażon</w:t>
            </w:r>
            <w:r>
              <w:rPr>
                <w:rFonts w:ascii="Arial Narrow" w:hAnsi="Arial Narrow"/>
                <w:sz w:val="20"/>
                <w:szCs w:val="20"/>
              </w:rPr>
              <w:t>e</w:t>
            </w:r>
            <w:r w:rsidRPr="00593538">
              <w:rPr>
                <w:rFonts w:ascii="Arial Narrow" w:hAnsi="Arial Narrow"/>
                <w:sz w:val="20"/>
                <w:szCs w:val="20"/>
              </w:rPr>
              <w:t xml:space="preserve"> w komputer, monitor, drukarkę, czytnik kodów kreskowych i zewnętrzny UPS.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3CAB4A" w14:textId="77777777" w:rsidR="00CC3432" w:rsidRPr="00B8703C" w:rsidRDefault="00CC3432" w:rsidP="001959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83F199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7E062EAE" w14:textId="77777777" w:rsidTr="001959F1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953216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AF20B5" w14:textId="77777777" w:rsidR="00CC3432" w:rsidRPr="00593538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>Priorytetowe oznaczanie próbek „cito”.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866165" w14:textId="77777777" w:rsidR="00CC3432" w:rsidRPr="00B8703C" w:rsidRDefault="00CC3432" w:rsidP="001959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534EE4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3FDE5F83" w14:textId="77777777" w:rsidTr="001959F1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39CFB5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E22E65" w14:textId="77777777" w:rsidR="00CC3432" w:rsidRPr="00593538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 xml:space="preserve">Wydajność min. 200 </w:t>
            </w:r>
            <w:proofErr w:type="spellStart"/>
            <w:r w:rsidRPr="00593538">
              <w:rPr>
                <w:rFonts w:ascii="Arial Narrow" w:hAnsi="Arial Narrow"/>
                <w:sz w:val="20"/>
                <w:szCs w:val="20"/>
              </w:rPr>
              <w:t>ozn</w:t>
            </w:r>
            <w:proofErr w:type="spellEnd"/>
            <w:r w:rsidRPr="00593538">
              <w:rPr>
                <w:rFonts w:ascii="Arial Narrow" w:hAnsi="Arial Narrow"/>
                <w:sz w:val="20"/>
                <w:szCs w:val="20"/>
              </w:rPr>
              <w:t>./ h.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1A91C9" w14:textId="77777777" w:rsidR="00CC3432" w:rsidRPr="00B8703C" w:rsidRDefault="00CC3432" w:rsidP="001959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57B599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1F1EC4BF" w14:textId="77777777" w:rsidTr="001959F1">
        <w:trPr>
          <w:cantSplit/>
          <w:trHeight w:val="59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02EF85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AB9BC0" w14:textId="77777777" w:rsidR="00CC3432" w:rsidRPr="00593538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>Dostawianie próbek w trakcie pracy analizatora, bez potrzeby pauzowania.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831E2B" w14:textId="77777777" w:rsidR="00CC3432" w:rsidRPr="00B8703C" w:rsidRDefault="00CC3432" w:rsidP="001959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29368E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1ED9D2BD" w14:textId="77777777" w:rsidTr="001959F1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6EA116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26B0B2" w14:textId="77777777" w:rsidR="00CC3432" w:rsidRPr="00593538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>Automatyczne rozcieńczanie próbki po przekroczeniu liniowości.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555F20" w14:textId="77777777" w:rsidR="00CC3432" w:rsidRPr="00B8703C" w:rsidRDefault="00CC3432" w:rsidP="001959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2F2CE3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0807F1D2" w14:textId="77777777" w:rsidTr="001959F1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766112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76C329" w14:textId="77777777" w:rsidR="00CC3432" w:rsidRPr="00593538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>Automatyczna detekcja poziomu płynu, wykrywanie skrzepów i pęcherzyków powietrza oraz wykrywanie próbek o niewystarczającej objętości.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29CAA4" w14:textId="77777777" w:rsidR="00CC3432" w:rsidRPr="00B8703C" w:rsidRDefault="00CC3432" w:rsidP="001959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4FF21D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4810527C" w14:textId="77777777" w:rsidTr="001959F1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D4AA01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8AC25B" w14:textId="77777777" w:rsidR="00CC3432" w:rsidRPr="00593538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>Chłodzenie odczynników na pokładzie analizatora.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4ED64D" w14:textId="77777777" w:rsidR="00CC3432" w:rsidRPr="00B8703C" w:rsidRDefault="00CC3432" w:rsidP="001959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803F7B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25BA46A6" w14:textId="77777777" w:rsidTr="001959F1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39422E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AC9E19" w14:textId="77777777" w:rsidR="00CC3432" w:rsidRPr="00593538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>Kompatybilność odczynnikowa z analizatorem głównym.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3A188C" w14:textId="77777777" w:rsidR="00CC3432" w:rsidRPr="00B8703C" w:rsidRDefault="00CC3432" w:rsidP="001959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CC8941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01F26247" w14:textId="77777777" w:rsidTr="001959F1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352571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EA69C4" w14:textId="77777777" w:rsidR="00CC3432" w:rsidRPr="00593538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>Stałe monitorowanie poziomu odczynników i materiałów zużywalnych.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E87F04" w14:textId="77777777" w:rsidR="00CC3432" w:rsidRPr="00B8703C" w:rsidRDefault="00CC3432" w:rsidP="001959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5D64D8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4CFC47AD" w14:textId="77777777" w:rsidTr="001959F1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B0ECEC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7DFD3F" w14:textId="77777777" w:rsidR="00CC3432" w:rsidRPr="00593538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>Identyfikowanie odczynników na podstawie kodu kreskowego.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690664" w14:textId="77777777" w:rsidR="00CC3432" w:rsidRPr="00B8703C" w:rsidRDefault="00CC3432" w:rsidP="001959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27267C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1E66A9B0" w14:textId="77777777" w:rsidTr="001959F1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568F85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CC825C" w14:textId="77777777" w:rsidR="00CC3432" w:rsidRPr="00593538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 xml:space="preserve">Wbudowany system kontroli jakości: reguły </w:t>
            </w:r>
            <w:proofErr w:type="spellStart"/>
            <w:r w:rsidRPr="00593538">
              <w:rPr>
                <w:rFonts w:ascii="Arial Narrow" w:hAnsi="Arial Narrow"/>
                <w:sz w:val="20"/>
                <w:szCs w:val="20"/>
              </w:rPr>
              <w:t>Westgarda</w:t>
            </w:r>
            <w:proofErr w:type="spellEnd"/>
            <w:r w:rsidRPr="00593538">
              <w:rPr>
                <w:rFonts w:ascii="Arial Narrow" w:hAnsi="Arial Narrow"/>
                <w:sz w:val="20"/>
                <w:szCs w:val="20"/>
              </w:rPr>
              <w:t xml:space="preserve">, wykres </w:t>
            </w:r>
            <w:proofErr w:type="spellStart"/>
            <w:r w:rsidRPr="00593538">
              <w:rPr>
                <w:rFonts w:ascii="Arial Narrow" w:hAnsi="Arial Narrow"/>
                <w:sz w:val="20"/>
                <w:szCs w:val="20"/>
              </w:rPr>
              <w:t>Levey-Jennings’a</w:t>
            </w:r>
            <w:proofErr w:type="spellEnd"/>
            <w:r w:rsidRPr="00593538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B1E13C" w14:textId="77777777" w:rsidR="00CC3432" w:rsidRPr="00B8703C" w:rsidRDefault="00CC3432" w:rsidP="001959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1A7E29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568DCDD3" w14:textId="77777777" w:rsidTr="001959F1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8880A7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BC7DF5" w14:textId="77777777" w:rsidR="00CC3432" w:rsidRPr="00593538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>Automatyczny przekaz wyników codziennej kontroli jakości do centrum ich opracowywania.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38DA14" w14:textId="77777777" w:rsidR="00CC3432" w:rsidRPr="00B8703C" w:rsidRDefault="00CC3432" w:rsidP="001959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12DBFA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56E98AFD" w14:textId="77777777" w:rsidTr="001959F1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1E06D9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F97B97" w14:textId="77777777" w:rsidR="00CC3432" w:rsidRPr="00593538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>Czas uzyskania wyniku testów kardiologicznych (</w:t>
            </w:r>
            <w:proofErr w:type="spellStart"/>
            <w:r w:rsidRPr="00593538">
              <w:rPr>
                <w:rFonts w:ascii="Arial Narrow" w:hAnsi="Arial Narrow"/>
                <w:sz w:val="20"/>
                <w:szCs w:val="20"/>
              </w:rPr>
              <w:t>Troponina</w:t>
            </w:r>
            <w:proofErr w:type="spellEnd"/>
            <w:r w:rsidRPr="00593538">
              <w:rPr>
                <w:rFonts w:ascii="Arial Narrow" w:hAnsi="Arial Narrow"/>
                <w:sz w:val="20"/>
                <w:szCs w:val="20"/>
              </w:rPr>
              <w:t xml:space="preserve">, CKMB) dla testów w trybie rutynowym oraz CITO mierzony od momentu </w:t>
            </w:r>
            <w:proofErr w:type="spellStart"/>
            <w:r w:rsidRPr="00593538">
              <w:rPr>
                <w:rFonts w:ascii="Arial Narrow" w:hAnsi="Arial Narrow"/>
                <w:sz w:val="20"/>
                <w:szCs w:val="20"/>
              </w:rPr>
              <w:t>zapipetowania</w:t>
            </w:r>
            <w:proofErr w:type="spellEnd"/>
            <w:r w:rsidRPr="00593538">
              <w:rPr>
                <w:rFonts w:ascii="Arial Narrow" w:hAnsi="Arial Narrow"/>
                <w:sz w:val="20"/>
                <w:szCs w:val="20"/>
              </w:rPr>
              <w:t xml:space="preserve"> badanego materiału maksymalnie do 20 min.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0711A5" w14:textId="77777777" w:rsidR="00CC3432" w:rsidRDefault="00CC3432" w:rsidP="001959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do 10 minut – 10 pkt.</w:t>
            </w:r>
            <w:r>
              <w:rPr>
                <w:rFonts w:ascii="Arial Narrow" w:hAnsi="Arial Narrow" w:cs="Arial"/>
                <w:sz w:val="20"/>
                <w:szCs w:val="20"/>
              </w:rPr>
              <w:br/>
              <w:t>powyżej 10 minut – 0 pkt.</w:t>
            </w:r>
          </w:p>
          <w:p w14:paraId="573CACD9" w14:textId="77777777" w:rsidR="00CC3432" w:rsidRPr="00B8703C" w:rsidRDefault="00CC3432" w:rsidP="001959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PODAĆ !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BFECBA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2F200845" w14:textId="77777777" w:rsidTr="001959F1">
        <w:trPr>
          <w:cantSplit/>
          <w:trHeight w:val="63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85E992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5E61D4" w14:textId="77777777" w:rsidR="00CC3432" w:rsidRPr="00593538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 xml:space="preserve">Test do oznaczania </w:t>
            </w:r>
            <w:proofErr w:type="spellStart"/>
            <w:r w:rsidRPr="00593538">
              <w:rPr>
                <w:rFonts w:ascii="Arial Narrow" w:hAnsi="Arial Narrow"/>
                <w:sz w:val="20"/>
                <w:szCs w:val="20"/>
              </w:rPr>
              <w:t>Prokalcytoniny</w:t>
            </w:r>
            <w:proofErr w:type="spellEnd"/>
            <w:r w:rsidRPr="00593538">
              <w:rPr>
                <w:rFonts w:ascii="Arial Narrow" w:hAnsi="Arial Narrow"/>
                <w:sz w:val="20"/>
                <w:szCs w:val="20"/>
              </w:rPr>
              <w:t xml:space="preserve"> - zgodny ze standaryzacją BRAHMS, posługujący się tymi samymi punktami odcięcia dla różnicowania zakaż</w:t>
            </w:r>
            <w:r>
              <w:rPr>
                <w:rFonts w:ascii="Arial Narrow" w:hAnsi="Arial Narrow"/>
                <w:sz w:val="20"/>
                <w:szCs w:val="20"/>
              </w:rPr>
              <w:t>enia, oceny ryzyka rozwoju cięż</w:t>
            </w:r>
            <w:r w:rsidRPr="00593538">
              <w:rPr>
                <w:rFonts w:ascii="Arial Narrow" w:hAnsi="Arial Narrow"/>
                <w:sz w:val="20"/>
                <w:szCs w:val="20"/>
              </w:rPr>
              <w:t>kiej sepsy i wstrząsu septycznego, podejmowania decyzji dotyczących rozpoczęcia i zakończenia antybiotykoterapii.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DBC90C" w14:textId="77777777" w:rsidR="00CC3432" w:rsidRPr="00B8703C" w:rsidRDefault="00CC3432" w:rsidP="001959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BCB2B1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7BF61F8B" w14:textId="77777777" w:rsidTr="001959F1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E9FBFB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74BFDF" w14:textId="77777777" w:rsidR="00CC3432" w:rsidRPr="00593538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  <w:r w:rsidRPr="00593538">
              <w:rPr>
                <w:rFonts w:ascii="Arial Narrow" w:hAnsi="Arial Narrow"/>
                <w:sz w:val="20"/>
                <w:szCs w:val="20"/>
              </w:rPr>
              <w:t xml:space="preserve">Test do oznaczania </w:t>
            </w:r>
            <w:proofErr w:type="spellStart"/>
            <w:r w:rsidRPr="00593538">
              <w:rPr>
                <w:rFonts w:ascii="Arial Narrow" w:hAnsi="Arial Narrow"/>
                <w:sz w:val="20"/>
                <w:szCs w:val="20"/>
              </w:rPr>
              <w:t>Troponi</w:t>
            </w:r>
            <w:r>
              <w:rPr>
                <w:rFonts w:ascii="Arial Narrow" w:hAnsi="Arial Narrow"/>
                <w:sz w:val="20"/>
                <w:szCs w:val="20"/>
              </w:rPr>
              <w:t>n</w:t>
            </w:r>
            <w:r w:rsidRPr="00593538">
              <w:rPr>
                <w:rFonts w:ascii="Arial Narrow" w:hAnsi="Arial Narrow"/>
                <w:sz w:val="20"/>
                <w:szCs w:val="20"/>
              </w:rPr>
              <w:t>y</w:t>
            </w:r>
            <w:proofErr w:type="spellEnd"/>
            <w:r w:rsidRPr="00593538">
              <w:rPr>
                <w:rFonts w:ascii="Arial Narrow" w:hAnsi="Arial Narrow"/>
                <w:sz w:val="20"/>
                <w:szCs w:val="20"/>
              </w:rPr>
              <w:t xml:space="preserve"> - wysokoc</w:t>
            </w:r>
            <w:r>
              <w:rPr>
                <w:rFonts w:ascii="Arial Narrow" w:hAnsi="Arial Narrow"/>
                <w:sz w:val="20"/>
                <w:szCs w:val="20"/>
              </w:rPr>
              <w:t>zuły, zgodny z aktualnymi zalece</w:t>
            </w:r>
            <w:r w:rsidRPr="00593538">
              <w:rPr>
                <w:rFonts w:ascii="Arial Narrow" w:hAnsi="Arial Narrow"/>
                <w:sz w:val="20"/>
                <w:szCs w:val="20"/>
              </w:rPr>
              <w:t xml:space="preserve">niami towarzystw kardiologicznych oraz IFCC (posiadający </w:t>
            </w:r>
            <w:proofErr w:type="spellStart"/>
            <w:r w:rsidRPr="00593538">
              <w:rPr>
                <w:rFonts w:ascii="Arial Narrow" w:hAnsi="Arial Narrow"/>
                <w:sz w:val="20"/>
                <w:szCs w:val="20"/>
              </w:rPr>
              <w:t>zwalidowane</w:t>
            </w:r>
            <w:proofErr w:type="spellEnd"/>
            <w:r w:rsidRPr="00593538">
              <w:rPr>
                <w:rFonts w:ascii="Arial Narrow" w:hAnsi="Arial Narrow"/>
                <w:sz w:val="20"/>
                <w:szCs w:val="20"/>
              </w:rPr>
              <w:t xml:space="preserve"> wartości do zastosowania w 1-godzinnym algorytmie potwierdzenia/wykluczenia zawału, posiadający oddzielnie wyznaczone wartości 99-go </w:t>
            </w:r>
            <w:proofErr w:type="spellStart"/>
            <w:r w:rsidRPr="00593538">
              <w:rPr>
                <w:rFonts w:ascii="Arial Narrow" w:hAnsi="Arial Narrow"/>
                <w:sz w:val="20"/>
                <w:szCs w:val="20"/>
              </w:rPr>
              <w:t>percentyla</w:t>
            </w:r>
            <w:proofErr w:type="spellEnd"/>
            <w:r w:rsidRPr="00593538">
              <w:rPr>
                <w:rFonts w:ascii="Arial Narrow" w:hAnsi="Arial Narrow"/>
                <w:sz w:val="20"/>
                <w:szCs w:val="20"/>
              </w:rPr>
              <w:t xml:space="preserve"> dla kobiet i mężczyzn, raportujący wartości mierzalne dla 50% zdrowych kobiet i mężczyzn).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F1B93D" w14:textId="77777777" w:rsidR="00CC3432" w:rsidRPr="00B8703C" w:rsidRDefault="00CC3432" w:rsidP="001959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5C09F1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22E903C8" w14:textId="77777777" w:rsidTr="001959F1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2502CC" w14:textId="77777777" w:rsidR="00CC3432" w:rsidRPr="00A42294" w:rsidRDefault="00CC3432" w:rsidP="001959F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A42294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CC3432" w:rsidRPr="00B8703C" w14:paraId="6F1574A2" w14:textId="77777777" w:rsidTr="001959F1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42E7EC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C82187" w14:textId="77777777" w:rsidR="00CC3432" w:rsidRPr="00726283" w:rsidRDefault="00CC3432" w:rsidP="00221A65">
            <w:pPr>
              <w:rPr>
                <w:rFonts w:ascii="Arial Narrow" w:eastAsia="Times New Roman" w:hAnsi="Arial Narrow" w:cs="Calibri"/>
                <w:bCs/>
                <w:sz w:val="20"/>
                <w:szCs w:val="20"/>
                <w:lang w:eastAsia="pl-PL"/>
              </w:rPr>
            </w:pPr>
            <w:r w:rsidRPr="00726283">
              <w:rPr>
                <w:rFonts w:ascii="Arial Narrow" w:eastAsia="Times New Roman" w:hAnsi="Arial Narrow" w:cs="Calibri"/>
                <w:bCs/>
                <w:sz w:val="20"/>
                <w:szCs w:val="20"/>
                <w:lang w:eastAsia="pl-PL"/>
              </w:rPr>
              <w:t xml:space="preserve">Analizator </w:t>
            </w:r>
            <w:r>
              <w:rPr>
                <w:rFonts w:ascii="Arial Narrow" w:eastAsia="Times New Roman" w:hAnsi="Arial Narrow" w:cs="Calibri"/>
                <w:bCs/>
                <w:sz w:val="20"/>
                <w:szCs w:val="20"/>
                <w:lang w:eastAsia="pl-PL"/>
              </w:rPr>
              <w:t xml:space="preserve">główny nowy, rok produkcji  nie starszy niż 2022 oraz </w:t>
            </w:r>
            <w:r w:rsidRPr="00726283">
              <w:rPr>
                <w:rFonts w:ascii="Arial Narrow" w:eastAsia="Times New Roman" w:hAnsi="Arial Narrow" w:cs="Calibri"/>
                <w:bCs/>
                <w:sz w:val="20"/>
                <w:szCs w:val="20"/>
                <w:lang w:eastAsia="pl-PL"/>
              </w:rPr>
              <w:t xml:space="preserve">analizator </w:t>
            </w:r>
            <w:r>
              <w:rPr>
                <w:rFonts w:ascii="Arial Narrow" w:eastAsia="Times New Roman" w:hAnsi="Arial Narrow" w:cs="Calibri"/>
                <w:bCs/>
                <w:sz w:val="20"/>
                <w:szCs w:val="20"/>
                <w:lang w:eastAsia="pl-PL"/>
              </w:rPr>
              <w:t xml:space="preserve"> typu „backup” nie starszy niż 2018 r.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BAF4E2" w14:textId="77777777" w:rsidR="00CC3432" w:rsidRPr="00B8703C" w:rsidRDefault="00CC3432" w:rsidP="001959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516ED4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39BD35FB" w14:textId="77777777" w:rsidTr="001959F1">
        <w:trPr>
          <w:cantSplit/>
          <w:trHeight w:val="7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285ED8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CB3ED7" w14:textId="77777777" w:rsidR="00CC3432" w:rsidRPr="00726283" w:rsidRDefault="00CC3432" w:rsidP="001959F1">
            <w:pPr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726283">
              <w:rPr>
                <w:rFonts w:ascii="Arial Narrow" w:hAnsi="Arial Narrow" w:cs="Arial"/>
                <w:sz w:val="20"/>
                <w:szCs w:val="20"/>
              </w:rPr>
              <w:t>Instrukcjaobsługiprzedmiotuofertywjęzykupolskim</w:t>
            </w:r>
            <w:proofErr w:type="spellEnd"/>
            <w:r w:rsidRPr="00726283">
              <w:rPr>
                <w:rFonts w:ascii="Arial Narrow" w:hAnsi="Arial Narrow" w:cs="Arial"/>
                <w:sz w:val="20"/>
                <w:szCs w:val="20"/>
              </w:rPr>
              <w:t xml:space="preserve"> (1szt. papierowa dostarczona wraz dostawą i 1szt. w wersji elektronicznej dołączona do oferty).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3684B0" w14:textId="77777777" w:rsidR="00CC3432" w:rsidRPr="00B8703C" w:rsidRDefault="00CC3432" w:rsidP="001959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8D31D2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7F91B904" w14:textId="77777777" w:rsidTr="001959F1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CCBF38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D08371" w14:textId="77777777" w:rsidR="00CC3432" w:rsidRPr="00726283" w:rsidRDefault="00CC3432" w:rsidP="001959F1">
            <w:pPr>
              <w:rPr>
                <w:rFonts w:ascii="Arial Narrow" w:hAnsi="Arial Narrow" w:cs="Arial"/>
                <w:sz w:val="20"/>
                <w:szCs w:val="20"/>
              </w:rPr>
            </w:pPr>
            <w:r w:rsidRPr="00726283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72628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726283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726283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726283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726283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726283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726283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726283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72628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726283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726283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726283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726283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726283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726283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726283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726283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4F2D16" w14:textId="77777777" w:rsidR="00CC3432" w:rsidRPr="00B8703C" w:rsidRDefault="00CC3432" w:rsidP="001959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81972F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5D1F0DA6" w14:textId="77777777" w:rsidTr="001959F1">
        <w:trPr>
          <w:cantSplit/>
          <w:trHeight w:val="61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73D195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3BEFCF" w14:textId="77777777" w:rsidR="00CC3432" w:rsidRPr="00726283" w:rsidRDefault="00CC3432" w:rsidP="001959F1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726283">
              <w:rPr>
                <w:rFonts w:ascii="Arial Narrow" w:hAnsi="Arial Narrow" w:cs="Arial"/>
                <w:sz w:val="20"/>
                <w:szCs w:val="20"/>
              </w:rPr>
              <w:t>Oświadczamy,żeprzedmiotofertyjestkompletnyibędziegotowydopracyzgodniezinstrukcjąobsługibezżadnychdodatkowychzakupów.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6BB842" w14:textId="77777777" w:rsidR="00CC3432" w:rsidRPr="00B8703C" w:rsidRDefault="00CC3432" w:rsidP="001959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889092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649E5EE3" w14:textId="77777777" w:rsidTr="001959F1">
        <w:trPr>
          <w:cantSplit/>
          <w:trHeight w:val="8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5B86A1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48827D" w14:textId="77777777" w:rsidR="00CC3432" w:rsidRPr="00726283" w:rsidRDefault="00CC3432" w:rsidP="001959F1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726283">
              <w:rPr>
                <w:rFonts w:ascii="Arial Narrow" w:hAnsi="Arial Narrow" w:cs="Arial"/>
                <w:sz w:val="20"/>
                <w:szCs w:val="20"/>
              </w:rPr>
              <w:t>Dostawca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sz w:val="20"/>
                <w:szCs w:val="20"/>
              </w:rPr>
              <w:t>zobowiązu</w:t>
            </w:r>
            <w:r w:rsidRPr="00726283">
              <w:rPr>
                <w:rFonts w:ascii="Arial Narrow" w:hAnsi="Arial Narrow" w:cs="Arial"/>
                <w:sz w:val="20"/>
                <w:szCs w:val="20"/>
              </w:rPr>
              <w:t>jesiędo</w:t>
            </w:r>
            <w:proofErr w:type="spellEnd"/>
            <w:r w:rsidRPr="00726283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65C2D17F" w14:textId="77777777" w:rsidR="00CC3432" w:rsidRPr="00726283" w:rsidRDefault="00CC3432" w:rsidP="001959F1">
            <w:pPr>
              <w:rPr>
                <w:rFonts w:ascii="Arial Narrow" w:hAnsi="Arial Narrow" w:cs="Arial"/>
                <w:sz w:val="20"/>
                <w:szCs w:val="20"/>
              </w:rPr>
            </w:pPr>
            <w:r w:rsidRPr="00726283">
              <w:rPr>
                <w:rFonts w:ascii="Arial Narrow" w:hAnsi="Arial Narrow" w:cs="Arial"/>
                <w:sz w:val="20"/>
                <w:szCs w:val="20"/>
              </w:rPr>
              <w:t>-</w:t>
            </w:r>
            <w:proofErr w:type="spellStart"/>
            <w:r w:rsidRPr="00726283">
              <w:rPr>
                <w:rFonts w:ascii="Arial Narrow" w:hAnsi="Arial Narrow" w:cs="Arial"/>
                <w:sz w:val="20"/>
                <w:szCs w:val="20"/>
              </w:rPr>
              <w:t>dokonaniainstalacjiwewskazanymmiejscuprzezzamawiającego</w:t>
            </w:r>
            <w:proofErr w:type="spellEnd"/>
            <w:r w:rsidRPr="00726283"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14:paraId="7DEBD80A" w14:textId="77777777" w:rsidR="00CC3432" w:rsidRPr="00726283" w:rsidRDefault="00CC3432" w:rsidP="001959F1">
            <w:pPr>
              <w:rPr>
                <w:rFonts w:ascii="Arial Narrow" w:hAnsi="Arial Narrow" w:cs="Arial"/>
                <w:sz w:val="20"/>
                <w:szCs w:val="20"/>
              </w:rPr>
            </w:pPr>
            <w:r w:rsidRPr="00726283">
              <w:rPr>
                <w:rFonts w:ascii="Arial Narrow" w:hAnsi="Arial Narrow" w:cs="Arial"/>
                <w:sz w:val="20"/>
                <w:szCs w:val="20"/>
              </w:rPr>
              <w:t>-</w:t>
            </w:r>
            <w:proofErr w:type="spellStart"/>
            <w:r w:rsidRPr="00726283">
              <w:rPr>
                <w:rFonts w:ascii="Arial Narrow" w:hAnsi="Arial Narrow" w:cs="Arial"/>
                <w:sz w:val="20"/>
                <w:szCs w:val="20"/>
              </w:rPr>
              <w:t>dokonaniaszkoleniawzakresieobsługiprzedmiotuzamówienia</w:t>
            </w:r>
            <w:proofErr w:type="spellEnd"/>
            <w:r w:rsidRPr="00726283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CBEED8" w14:textId="77777777" w:rsidR="00CC3432" w:rsidRPr="00B8703C" w:rsidRDefault="00CC3432" w:rsidP="001959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96AE02" w14:textId="77777777" w:rsidR="00CC3432" w:rsidRPr="00B8703C" w:rsidRDefault="00CC3432" w:rsidP="001959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3432" w:rsidRPr="00B8703C" w14:paraId="00381A56" w14:textId="77777777" w:rsidTr="001959F1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AB1457" w14:textId="77777777" w:rsidR="00CC3432" w:rsidRPr="00726283" w:rsidRDefault="00CC3432" w:rsidP="001959F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26283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CC3432" w:rsidRPr="00B8703C" w14:paraId="71CA0C36" w14:textId="77777777" w:rsidTr="001959F1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5708B9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F64C84" w14:textId="77777777" w:rsidR="00CC3432" w:rsidRPr="00783EF1" w:rsidRDefault="00CC3432" w:rsidP="001959F1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 xml:space="preserve">Dostawca zobowiązany jest do zapewnienia pełnej obsługi serwisowej tj. wykonywanie wszelkich czynności w celu utrzymania lub przywrócenia pełnej sprawności przez cały okres dzierżawy aparatu. </w:t>
            </w:r>
          </w:p>
          <w:p w14:paraId="4FE24BB7" w14:textId="77777777" w:rsidR="00CC3432" w:rsidRPr="00E83103" w:rsidRDefault="00CC3432" w:rsidP="001959F1">
            <w:pPr>
              <w:rPr>
                <w:rFonts w:ascii="Arial Narrow" w:hAnsi="Arial Narrow" w:cs="Arial"/>
                <w:color w:val="FF0000"/>
                <w:sz w:val="20"/>
                <w:szCs w:val="20"/>
              </w:rPr>
            </w:pPr>
          </w:p>
          <w:p w14:paraId="377F846C" w14:textId="77777777" w:rsidR="00CC3432" w:rsidRPr="00E83103" w:rsidRDefault="00CC3432" w:rsidP="001959F1">
            <w:pPr>
              <w:rPr>
                <w:rFonts w:ascii="Arial Narrow" w:hAnsi="Arial Narrow" w:cs="Arial"/>
                <w:color w:val="FF0000"/>
                <w:sz w:val="20"/>
                <w:szCs w:val="20"/>
              </w:rPr>
            </w:pPr>
            <w:r w:rsidRPr="00E83103">
              <w:rPr>
                <w:rFonts w:ascii="Arial Narrow" w:hAnsi="Arial Narrow" w:cs="Arial"/>
                <w:color w:val="FF0000"/>
                <w:sz w:val="20"/>
                <w:szCs w:val="20"/>
              </w:rPr>
              <w:t>Długość udzielanej gwarancji –  minimum 24 miesiące</w:t>
            </w:r>
          </w:p>
          <w:p w14:paraId="3207EE04" w14:textId="77777777" w:rsidR="00CC3432" w:rsidRPr="00E83103" w:rsidRDefault="00CC3432" w:rsidP="001959F1">
            <w:pPr>
              <w:rPr>
                <w:rFonts w:ascii="Arial Narrow" w:hAnsi="Arial Narrow" w:cs="Arial"/>
                <w:color w:val="FF0000"/>
                <w:sz w:val="20"/>
                <w:szCs w:val="20"/>
              </w:rPr>
            </w:pPr>
            <w:r w:rsidRPr="00E83103">
              <w:rPr>
                <w:rFonts w:ascii="Arial Narrow" w:hAnsi="Arial Narrow" w:cs="Arial"/>
                <w:color w:val="FF0000"/>
                <w:sz w:val="20"/>
                <w:szCs w:val="20"/>
              </w:rPr>
              <w:t>maksymalnie 60 miesięcy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42CD91" w14:textId="77777777" w:rsidR="00CC3432" w:rsidRPr="00B8703C" w:rsidRDefault="00CC3432" w:rsidP="001959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D523C5" w14:textId="77777777" w:rsidR="00CC3432" w:rsidRPr="00B8703C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bookmarkEnd w:id="0"/>
      <w:tr w:rsidR="00CC3432" w:rsidRPr="00B8703C" w14:paraId="3F22924E" w14:textId="77777777" w:rsidTr="001959F1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43770A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3AAB8E" w14:textId="77777777" w:rsidR="00CC3432" w:rsidRPr="00783EF1" w:rsidRDefault="00CC3432" w:rsidP="001959F1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W związku z pełną obsługą serwisową Zamawiający powiadomi Dostawcę o awarii, wadzie dzierżawionego przedmiotu umowy.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D40FE0" w14:textId="77777777" w:rsidR="00CC3432" w:rsidRPr="00B8703C" w:rsidRDefault="00CC3432" w:rsidP="001959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71BB12" w14:textId="77777777" w:rsidR="00CC3432" w:rsidRPr="00B8703C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C3432" w:rsidRPr="00B8703C" w14:paraId="30AE3A8C" w14:textId="77777777" w:rsidTr="001959F1">
        <w:trPr>
          <w:cantSplit/>
          <w:trHeight w:hRule="exact" w:val="69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53A26A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8A7B73" w14:textId="77777777" w:rsidR="00CC3432" w:rsidRPr="00783EF1" w:rsidRDefault="00CC3432" w:rsidP="00844399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Czas reakcji serwisu na zgłoszenie z podjęciem naprawy (nie dłuższy niż 24 h) liczony od momentu zgłoszenia.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AEB46F" w14:textId="77777777" w:rsidR="00CC3432" w:rsidRPr="00B8703C" w:rsidRDefault="00CC3432" w:rsidP="001959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4CCF02" w14:textId="77777777" w:rsidR="00CC3432" w:rsidRPr="00B8703C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C3432" w:rsidRPr="00B8703C" w14:paraId="14B928FB" w14:textId="77777777" w:rsidTr="001959F1">
        <w:trPr>
          <w:cantSplit/>
          <w:trHeight w:hRule="exact" w:val="69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08D6E4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28ADFD" w14:textId="77777777" w:rsidR="00CC3432" w:rsidRPr="00783EF1" w:rsidRDefault="00CC3432" w:rsidP="00844399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Czas naprawy bez użycia części zamiennych ( nie dłuższy niż 24 h) liczony od momentu podjęcia naprawy.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A78F7D" w14:textId="77777777" w:rsidR="00CC3432" w:rsidRPr="00B8703C" w:rsidRDefault="00CC3432" w:rsidP="001959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387A50" w14:textId="77777777" w:rsidR="00CC3432" w:rsidRPr="00B8703C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C3432" w:rsidRPr="00B8703C" w14:paraId="4338B9C4" w14:textId="77777777" w:rsidTr="001959F1">
        <w:trPr>
          <w:cantSplit/>
          <w:trHeight w:hRule="exact" w:val="69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65D776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079F23" w14:textId="77777777" w:rsidR="00CC3432" w:rsidRPr="00783EF1" w:rsidRDefault="00CC3432" w:rsidP="00844399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Czas naprawy z użyciem części zamiennych ( nie dłuższy niż 48 h) liczony od momentu podjęcia naprawy.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70D050" w14:textId="77777777" w:rsidR="00CC3432" w:rsidRPr="00B8703C" w:rsidRDefault="00CC3432" w:rsidP="001959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F47BA8" w14:textId="77777777" w:rsidR="00CC3432" w:rsidRPr="00B8703C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C3432" w:rsidRPr="00B8703C" w14:paraId="1E0CF96D" w14:textId="77777777" w:rsidTr="001959F1">
        <w:trPr>
          <w:cantSplit/>
          <w:trHeight w:hRule="exact" w:val="5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3B76F5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4F7E47" w14:textId="77777777" w:rsidR="00CC3432" w:rsidRPr="00783EF1" w:rsidRDefault="00CC3432" w:rsidP="00E124A6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 xml:space="preserve">Dostawca jest zobowiązany do wymiany tego samego podzespołu na nowy po jego trzykrotnej awarii 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AC4B92" w14:textId="77777777" w:rsidR="00CC3432" w:rsidRPr="00B8703C" w:rsidRDefault="00CC3432" w:rsidP="001959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DC21E4" w14:textId="77777777" w:rsidR="00CC3432" w:rsidRPr="00B8703C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C3432" w:rsidRPr="00B8703C" w14:paraId="1C2FBE7F" w14:textId="77777777" w:rsidTr="001959F1">
        <w:trPr>
          <w:cantSplit/>
          <w:trHeight w:hRule="exact" w:val="83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C99D04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999B2A" w14:textId="77777777" w:rsidR="00CC3432" w:rsidRPr="00783EF1" w:rsidRDefault="00CC3432" w:rsidP="00E124A6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 xml:space="preserve">Dostawca zobowiązany jest do wykonania obowiązkowych przeglądów technicznych w ramach dzierżawy  - minimum jeden rocznie (świadectwa potwierdzające wykonanie usługi dostarczyć do Sekcji Napraw Sprzętu Medycznego). 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E265B7" w14:textId="77777777" w:rsidR="00CC3432" w:rsidRPr="00B8703C" w:rsidRDefault="00CC3432" w:rsidP="001959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64CD96" w14:textId="77777777" w:rsidR="00CC3432" w:rsidRPr="00B8703C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C3432" w:rsidRPr="00B8703C" w14:paraId="245C231D" w14:textId="77777777" w:rsidTr="001959F1">
        <w:trPr>
          <w:cantSplit/>
          <w:trHeight w:hRule="exact" w:val="83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ABE128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E99F43" w14:textId="77777777" w:rsidR="00CC3432" w:rsidRPr="00783EF1" w:rsidRDefault="00CC3432" w:rsidP="00E124A6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Wymiana sprzętu na nowy, jeżeli przestój analizatora z powodu naprawy będzie dłuższy niż 10 dni.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8F9E2F" w14:textId="77777777" w:rsidR="00CC3432" w:rsidRPr="00B8703C" w:rsidRDefault="00CC3432" w:rsidP="001959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B470E8" w14:textId="77777777" w:rsidR="00CC3432" w:rsidRPr="00B8703C" w:rsidRDefault="00CC3432" w:rsidP="001959F1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C3432" w:rsidRPr="00B8703C" w14:paraId="0D3050D2" w14:textId="77777777" w:rsidTr="001959F1">
        <w:trPr>
          <w:cantSplit/>
          <w:trHeight w:hRule="exact" w:val="46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BBD72A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3A58FA" w14:textId="77777777" w:rsidR="00CC3432" w:rsidRPr="00783EF1" w:rsidRDefault="00CC3432" w:rsidP="001959F1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Autoryzowany serwis na terenie Polski.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7425E5" w14:textId="77777777" w:rsidR="00CC3432" w:rsidRPr="00B8703C" w:rsidRDefault="00CC3432" w:rsidP="001959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  <w:p w14:paraId="51DE8913" w14:textId="77777777" w:rsidR="00CC3432" w:rsidRPr="00B8703C" w:rsidRDefault="00CC3432" w:rsidP="001959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Podać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3D714C" w14:textId="77777777" w:rsidR="00CC3432" w:rsidRPr="00B8703C" w:rsidRDefault="00CC3432" w:rsidP="001959F1">
            <w:pPr>
              <w:ind w:left="360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C3432" w:rsidRPr="00B8703C" w14:paraId="61AA8A9A" w14:textId="77777777" w:rsidTr="001959F1">
        <w:trPr>
          <w:cantSplit/>
          <w:trHeight w:hRule="exact" w:val="89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994476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E410E0" w14:textId="77777777" w:rsidR="00CC3432" w:rsidRPr="00783EF1" w:rsidRDefault="00CC3432" w:rsidP="001959F1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 xml:space="preserve">Godziny i sposób przyjmowania zgłoszeń o awariach. 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682915" w14:textId="77777777" w:rsidR="00CC3432" w:rsidRPr="00B8703C" w:rsidRDefault="00CC3432" w:rsidP="001959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  <w:p w14:paraId="55FCDDF3" w14:textId="77777777" w:rsidR="00CC3432" w:rsidRPr="00B8703C" w:rsidRDefault="00CC3432" w:rsidP="001959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Podać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DB8C84" w14:textId="77777777" w:rsidR="00CC3432" w:rsidRPr="00B8703C" w:rsidRDefault="00CC3432" w:rsidP="001959F1">
            <w:pPr>
              <w:ind w:left="360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C3432" w:rsidRPr="00B8703C" w14:paraId="63DC2EF0" w14:textId="77777777" w:rsidTr="001959F1">
        <w:trPr>
          <w:cantSplit/>
          <w:trHeight w:hRule="exact" w:val="80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94304D" w14:textId="77777777" w:rsidR="00CC3432" w:rsidRPr="00B8703C" w:rsidRDefault="00CC3432" w:rsidP="001959F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0DEB90" w14:textId="77777777" w:rsidR="00CC3432" w:rsidRPr="00783EF1" w:rsidRDefault="00CC3432" w:rsidP="001959F1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Dostawca poda numer telefonu kontaktowego w sprawach serwisu w godzinach popołudniowych oraz w dni wolne od pracy.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12DB3D" w14:textId="77777777" w:rsidR="00CC3432" w:rsidRPr="00B8703C" w:rsidRDefault="00CC3432" w:rsidP="001959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  <w:r w:rsidRPr="00B8703C">
              <w:rPr>
                <w:rFonts w:ascii="Arial Narrow" w:hAnsi="Arial Narrow"/>
                <w:sz w:val="20"/>
                <w:szCs w:val="20"/>
              </w:rPr>
              <w:br/>
              <w:t xml:space="preserve"> Podać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718A88" w14:textId="77777777" w:rsidR="00CC3432" w:rsidRPr="00B8703C" w:rsidRDefault="00CC3432" w:rsidP="001959F1">
            <w:pPr>
              <w:ind w:left="360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11019B7C" w14:textId="77777777" w:rsidR="00B50AF9" w:rsidRPr="00B8703C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RPr="00B8703C" w:rsidSect="006F6EE2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9C5BB" w14:textId="77777777" w:rsidR="000A5EE7" w:rsidRDefault="000A5EE7">
      <w:r>
        <w:separator/>
      </w:r>
    </w:p>
  </w:endnote>
  <w:endnote w:type="continuationSeparator" w:id="0">
    <w:p w14:paraId="084774FE" w14:textId="77777777" w:rsidR="000A5EE7" w:rsidRDefault="000A5E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ECEB2" w14:textId="77777777" w:rsidR="006038A3" w:rsidRDefault="00A70AE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038A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F2C5011" w14:textId="77777777" w:rsidR="006038A3" w:rsidRDefault="006038A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AC14F" w14:textId="77777777" w:rsidR="006038A3" w:rsidRDefault="00A70AE5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038A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10B58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26D075" w14:textId="77777777" w:rsidR="006038A3" w:rsidRPr="00A208F1" w:rsidRDefault="006038A3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1FE260" w14:textId="77777777" w:rsidR="000A5EE7" w:rsidRDefault="000A5EE7">
      <w:r>
        <w:rPr>
          <w:color w:val="000000"/>
        </w:rPr>
        <w:separator/>
      </w:r>
    </w:p>
  </w:footnote>
  <w:footnote w:type="continuationSeparator" w:id="0">
    <w:p w14:paraId="5BAD6327" w14:textId="77777777" w:rsidR="000A5EE7" w:rsidRDefault="000A5E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1DCCA" w14:textId="77777777" w:rsidR="006038A3" w:rsidRDefault="006038A3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2146FF">
      <w:rPr>
        <w:rFonts w:ascii="Arial Narrow" w:hAnsi="Arial Narrow"/>
        <w:sz w:val="22"/>
      </w:rPr>
      <w:t>123/2023</w:t>
    </w:r>
    <w:r w:rsidR="00484A9B">
      <w:rPr>
        <w:rFonts w:ascii="Arial Narrow" w:hAnsi="Arial Narrow"/>
        <w:sz w:val="22"/>
      </w:rPr>
      <w:tab/>
    </w:r>
    <w:r w:rsidR="00484A9B">
      <w:rPr>
        <w:rFonts w:ascii="Arial Narrow" w:hAnsi="Arial Narrow"/>
        <w:sz w:val="22"/>
      </w:rPr>
      <w:tab/>
    </w:r>
    <w:r w:rsidR="00484A9B">
      <w:rPr>
        <w:rFonts w:ascii="Arial Narrow" w:hAnsi="Arial Narrow"/>
        <w:sz w:val="22"/>
      </w:rPr>
      <w:tab/>
    </w:r>
    <w:r w:rsidR="00484A9B">
      <w:rPr>
        <w:rFonts w:ascii="Arial Narrow" w:hAnsi="Arial Narrow"/>
        <w:sz w:val="22"/>
      </w:rPr>
      <w:tab/>
    </w:r>
    <w:r w:rsidR="00484A9B">
      <w:rPr>
        <w:rFonts w:ascii="Arial Narrow" w:hAnsi="Arial Narrow"/>
        <w:sz w:val="22"/>
      </w:rPr>
      <w:tab/>
    </w:r>
    <w:r w:rsidR="00484A9B">
      <w:rPr>
        <w:rFonts w:ascii="Arial Narrow" w:hAnsi="Arial Narrow"/>
        <w:sz w:val="22"/>
      </w:rPr>
      <w:tab/>
    </w:r>
    <w:r w:rsidR="00484A9B">
      <w:rPr>
        <w:rFonts w:ascii="Arial Narrow" w:hAnsi="Arial Narrow"/>
        <w:sz w:val="22"/>
      </w:rPr>
      <w:tab/>
    </w:r>
    <w:r w:rsidR="00484A9B">
      <w:rPr>
        <w:rFonts w:ascii="Arial Narrow" w:hAnsi="Arial Narrow"/>
        <w:sz w:val="22"/>
      </w:rPr>
      <w:tab/>
      <w:t>załącznik nr 10 do SWZ</w:t>
    </w:r>
  </w:p>
  <w:p w14:paraId="3BB012B7" w14:textId="77777777" w:rsidR="006038A3" w:rsidRPr="001F32C3" w:rsidRDefault="006038A3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  <w:r w:rsidR="002146FF">
      <w:rPr>
        <w:rFonts w:ascii="Arial Narrow" w:hAnsi="Arial Narrow"/>
        <w:sz w:val="22"/>
      </w:rPr>
      <w:t xml:space="preserve"> techniczna – zadanie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8F07A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851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1" w15:restartNumberingAfterBreak="0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8459079">
    <w:abstractNumId w:val="10"/>
  </w:num>
  <w:num w:numId="2" w16cid:durableId="300573022">
    <w:abstractNumId w:val="11"/>
  </w:num>
  <w:num w:numId="3" w16cid:durableId="377357485">
    <w:abstractNumId w:val="9"/>
  </w:num>
  <w:num w:numId="4" w16cid:durableId="234632243">
    <w:abstractNumId w:val="0"/>
  </w:num>
  <w:num w:numId="5" w16cid:durableId="1698508051">
    <w:abstractNumId w:val="6"/>
  </w:num>
  <w:num w:numId="6" w16cid:durableId="2007199437">
    <w:abstractNumId w:val="2"/>
  </w:num>
  <w:num w:numId="7" w16cid:durableId="64567598">
    <w:abstractNumId w:val="5"/>
  </w:num>
  <w:num w:numId="8" w16cid:durableId="2024933655">
    <w:abstractNumId w:val="8"/>
  </w:num>
  <w:num w:numId="9" w16cid:durableId="1701128401">
    <w:abstractNumId w:val="1"/>
  </w:num>
  <w:num w:numId="10" w16cid:durableId="1465662757">
    <w:abstractNumId w:val="4"/>
  </w:num>
  <w:num w:numId="11" w16cid:durableId="106975430">
    <w:abstractNumId w:val="7"/>
  </w:num>
  <w:num w:numId="12" w16cid:durableId="510878552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2A22"/>
    <w:rsid w:val="0000413B"/>
    <w:rsid w:val="00005A2D"/>
    <w:rsid w:val="00007FE1"/>
    <w:rsid w:val="0001039A"/>
    <w:rsid w:val="00010565"/>
    <w:rsid w:val="0001406F"/>
    <w:rsid w:val="00015714"/>
    <w:rsid w:val="0003195B"/>
    <w:rsid w:val="00042BD6"/>
    <w:rsid w:val="00045259"/>
    <w:rsid w:val="0005170D"/>
    <w:rsid w:val="00051B2B"/>
    <w:rsid w:val="000605D7"/>
    <w:rsid w:val="00066072"/>
    <w:rsid w:val="00071B78"/>
    <w:rsid w:val="00080D20"/>
    <w:rsid w:val="00081364"/>
    <w:rsid w:val="00086D07"/>
    <w:rsid w:val="000A223F"/>
    <w:rsid w:val="000A45EE"/>
    <w:rsid w:val="000A5EE7"/>
    <w:rsid w:val="000D195C"/>
    <w:rsid w:val="000D68FF"/>
    <w:rsid w:val="000E0BA3"/>
    <w:rsid w:val="000E20EE"/>
    <w:rsid w:val="000E6B6C"/>
    <w:rsid w:val="000F2BF0"/>
    <w:rsid w:val="000F4546"/>
    <w:rsid w:val="001011C3"/>
    <w:rsid w:val="00103474"/>
    <w:rsid w:val="0010612C"/>
    <w:rsid w:val="00107436"/>
    <w:rsid w:val="00111625"/>
    <w:rsid w:val="00117946"/>
    <w:rsid w:val="00124BE5"/>
    <w:rsid w:val="0013322B"/>
    <w:rsid w:val="00140585"/>
    <w:rsid w:val="00141F81"/>
    <w:rsid w:val="00142D97"/>
    <w:rsid w:val="00144540"/>
    <w:rsid w:val="0015611B"/>
    <w:rsid w:val="00161306"/>
    <w:rsid w:val="00161675"/>
    <w:rsid w:val="00162A6C"/>
    <w:rsid w:val="00162D76"/>
    <w:rsid w:val="0016437D"/>
    <w:rsid w:val="00171AE7"/>
    <w:rsid w:val="0017560C"/>
    <w:rsid w:val="001820F3"/>
    <w:rsid w:val="00185093"/>
    <w:rsid w:val="001854FD"/>
    <w:rsid w:val="00190E78"/>
    <w:rsid w:val="001959F1"/>
    <w:rsid w:val="001A171D"/>
    <w:rsid w:val="001A1DA8"/>
    <w:rsid w:val="001A2E8F"/>
    <w:rsid w:val="001A791F"/>
    <w:rsid w:val="001B28EF"/>
    <w:rsid w:val="001B6953"/>
    <w:rsid w:val="001C13A2"/>
    <w:rsid w:val="001C2AD1"/>
    <w:rsid w:val="001C4B69"/>
    <w:rsid w:val="001D1494"/>
    <w:rsid w:val="001D4C25"/>
    <w:rsid w:val="001E6ABE"/>
    <w:rsid w:val="001F32C3"/>
    <w:rsid w:val="001F3860"/>
    <w:rsid w:val="002000B0"/>
    <w:rsid w:val="00200D93"/>
    <w:rsid w:val="00200DA9"/>
    <w:rsid w:val="00201FC1"/>
    <w:rsid w:val="002024C6"/>
    <w:rsid w:val="00202B00"/>
    <w:rsid w:val="002066D6"/>
    <w:rsid w:val="00211E67"/>
    <w:rsid w:val="00213F8F"/>
    <w:rsid w:val="0021413A"/>
    <w:rsid w:val="0021421F"/>
    <w:rsid w:val="002146FF"/>
    <w:rsid w:val="0021587D"/>
    <w:rsid w:val="00216E70"/>
    <w:rsid w:val="002210C0"/>
    <w:rsid w:val="00221A65"/>
    <w:rsid w:val="00223264"/>
    <w:rsid w:val="002234EB"/>
    <w:rsid w:val="00223708"/>
    <w:rsid w:val="00225229"/>
    <w:rsid w:val="00225A99"/>
    <w:rsid w:val="002264C5"/>
    <w:rsid w:val="00227D20"/>
    <w:rsid w:val="00232736"/>
    <w:rsid w:val="002335FB"/>
    <w:rsid w:val="002345FA"/>
    <w:rsid w:val="00244007"/>
    <w:rsid w:val="0025042A"/>
    <w:rsid w:val="00253DBC"/>
    <w:rsid w:val="00256151"/>
    <w:rsid w:val="002569D1"/>
    <w:rsid w:val="00257C33"/>
    <w:rsid w:val="00265611"/>
    <w:rsid w:val="0027372A"/>
    <w:rsid w:val="0027406C"/>
    <w:rsid w:val="00280845"/>
    <w:rsid w:val="002811B5"/>
    <w:rsid w:val="00285BB5"/>
    <w:rsid w:val="00292CC1"/>
    <w:rsid w:val="00293095"/>
    <w:rsid w:val="00297EC0"/>
    <w:rsid w:val="002A475E"/>
    <w:rsid w:val="002A4E6F"/>
    <w:rsid w:val="002A63BE"/>
    <w:rsid w:val="002B20A7"/>
    <w:rsid w:val="002B2CA1"/>
    <w:rsid w:val="002B2E7F"/>
    <w:rsid w:val="002B443E"/>
    <w:rsid w:val="002B6FDA"/>
    <w:rsid w:val="002C5811"/>
    <w:rsid w:val="002C6178"/>
    <w:rsid w:val="002D252B"/>
    <w:rsid w:val="002D4414"/>
    <w:rsid w:val="002D64A8"/>
    <w:rsid w:val="002E2476"/>
    <w:rsid w:val="002E5CFA"/>
    <w:rsid w:val="002F1475"/>
    <w:rsid w:val="002F5829"/>
    <w:rsid w:val="0030565A"/>
    <w:rsid w:val="00310B58"/>
    <w:rsid w:val="00314FDF"/>
    <w:rsid w:val="0032273F"/>
    <w:rsid w:val="00322F6B"/>
    <w:rsid w:val="00333637"/>
    <w:rsid w:val="00335117"/>
    <w:rsid w:val="00336732"/>
    <w:rsid w:val="003403D8"/>
    <w:rsid w:val="003466B8"/>
    <w:rsid w:val="00347246"/>
    <w:rsid w:val="00347725"/>
    <w:rsid w:val="00347CDF"/>
    <w:rsid w:val="00357557"/>
    <w:rsid w:val="00374E69"/>
    <w:rsid w:val="0037563C"/>
    <w:rsid w:val="00376F28"/>
    <w:rsid w:val="0037729F"/>
    <w:rsid w:val="0037782A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4CF9"/>
    <w:rsid w:val="003E2A26"/>
    <w:rsid w:val="003E3196"/>
    <w:rsid w:val="003E3596"/>
    <w:rsid w:val="003E655F"/>
    <w:rsid w:val="003E6567"/>
    <w:rsid w:val="003F1B66"/>
    <w:rsid w:val="003F2CC5"/>
    <w:rsid w:val="003F2F75"/>
    <w:rsid w:val="003F471D"/>
    <w:rsid w:val="00404AD6"/>
    <w:rsid w:val="00411C35"/>
    <w:rsid w:val="004151EE"/>
    <w:rsid w:val="00417DA4"/>
    <w:rsid w:val="00420B53"/>
    <w:rsid w:val="004215DF"/>
    <w:rsid w:val="00422578"/>
    <w:rsid w:val="00427AEC"/>
    <w:rsid w:val="0043538B"/>
    <w:rsid w:val="00437432"/>
    <w:rsid w:val="00440173"/>
    <w:rsid w:val="00445496"/>
    <w:rsid w:val="00463639"/>
    <w:rsid w:val="00467E8F"/>
    <w:rsid w:val="00477755"/>
    <w:rsid w:val="00480A82"/>
    <w:rsid w:val="00480FF8"/>
    <w:rsid w:val="0048215A"/>
    <w:rsid w:val="0048229B"/>
    <w:rsid w:val="00484A9B"/>
    <w:rsid w:val="00484E51"/>
    <w:rsid w:val="00490AA4"/>
    <w:rsid w:val="00492FA4"/>
    <w:rsid w:val="00493E06"/>
    <w:rsid w:val="004A02B9"/>
    <w:rsid w:val="004A053A"/>
    <w:rsid w:val="004A3833"/>
    <w:rsid w:val="004A45A1"/>
    <w:rsid w:val="004B29F9"/>
    <w:rsid w:val="004B46CE"/>
    <w:rsid w:val="004B5132"/>
    <w:rsid w:val="004B5C02"/>
    <w:rsid w:val="004B64D9"/>
    <w:rsid w:val="004C3AB9"/>
    <w:rsid w:val="004D0403"/>
    <w:rsid w:val="004D0446"/>
    <w:rsid w:val="004D1132"/>
    <w:rsid w:val="004D33B4"/>
    <w:rsid w:val="004D3727"/>
    <w:rsid w:val="004D4DF0"/>
    <w:rsid w:val="004E1F74"/>
    <w:rsid w:val="004F30AF"/>
    <w:rsid w:val="00501BF3"/>
    <w:rsid w:val="0051031F"/>
    <w:rsid w:val="00512A7D"/>
    <w:rsid w:val="00523E21"/>
    <w:rsid w:val="00526C91"/>
    <w:rsid w:val="005277E6"/>
    <w:rsid w:val="00542AF0"/>
    <w:rsid w:val="005438C9"/>
    <w:rsid w:val="00543DBE"/>
    <w:rsid w:val="00546760"/>
    <w:rsid w:val="005473EC"/>
    <w:rsid w:val="005515E2"/>
    <w:rsid w:val="00552C8F"/>
    <w:rsid w:val="005543CD"/>
    <w:rsid w:val="00555554"/>
    <w:rsid w:val="005558C4"/>
    <w:rsid w:val="005634B5"/>
    <w:rsid w:val="00571624"/>
    <w:rsid w:val="005719FA"/>
    <w:rsid w:val="00573F52"/>
    <w:rsid w:val="00580271"/>
    <w:rsid w:val="00580407"/>
    <w:rsid w:val="00580921"/>
    <w:rsid w:val="00586BBF"/>
    <w:rsid w:val="005925F4"/>
    <w:rsid w:val="00593538"/>
    <w:rsid w:val="0059633E"/>
    <w:rsid w:val="00596CB9"/>
    <w:rsid w:val="00597084"/>
    <w:rsid w:val="005A408E"/>
    <w:rsid w:val="005B2A1C"/>
    <w:rsid w:val="005C014B"/>
    <w:rsid w:val="005C42E4"/>
    <w:rsid w:val="005D2FDC"/>
    <w:rsid w:val="005D4C48"/>
    <w:rsid w:val="005D5C1F"/>
    <w:rsid w:val="005E61B3"/>
    <w:rsid w:val="005E7F3A"/>
    <w:rsid w:val="005F016C"/>
    <w:rsid w:val="005F124B"/>
    <w:rsid w:val="005F66AC"/>
    <w:rsid w:val="006017F8"/>
    <w:rsid w:val="0060197A"/>
    <w:rsid w:val="006034BE"/>
    <w:rsid w:val="006038A3"/>
    <w:rsid w:val="00607CC8"/>
    <w:rsid w:val="00612810"/>
    <w:rsid w:val="00615F28"/>
    <w:rsid w:val="00616E6E"/>
    <w:rsid w:val="00622E77"/>
    <w:rsid w:val="00623E44"/>
    <w:rsid w:val="0062446B"/>
    <w:rsid w:val="00631399"/>
    <w:rsid w:val="006323F6"/>
    <w:rsid w:val="006336D8"/>
    <w:rsid w:val="00645BE5"/>
    <w:rsid w:val="00647998"/>
    <w:rsid w:val="006501DA"/>
    <w:rsid w:val="00654D93"/>
    <w:rsid w:val="006550A3"/>
    <w:rsid w:val="00664AA4"/>
    <w:rsid w:val="00681720"/>
    <w:rsid w:val="006904D6"/>
    <w:rsid w:val="006956B7"/>
    <w:rsid w:val="006965C8"/>
    <w:rsid w:val="0069795F"/>
    <w:rsid w:val="006A39F3"/>
    <w:rsid w:val="006A41DA"/>
    <w:rsid w:val="006A67A0"/>
    <w:rsid w:val="006B0029"/>
    <w:rsid w:val="006C285B"/>
    <w:rsid w:val="006C343E"/>
    <w:rsid w:val="006D2627"/>
    <w:rsid w:val="006D38C3"/>
    <w:rsid w:val="006D4664"/>
    <w:rsid w:val="006D4FD1"/>
    <w:rsid w:val="006D7FB4"/>
    <w:rsid w:val="006E00DD"/>
    <w:rsid w:val="006E161D"/>
    <w:rsid w:val="006E60FC"/>
    <w:rsid w:val="006E62D8"/>
    <w:rsid w:val="006E771C"/>
    <w:rsid w:val="006F2A08"/>
    <w:rsid w:val="006F6EE2"/>
    <w:rsid w:val="00704ABC"/>
    <w:rsid w:val="007059BD"/>
    <w:rsid w:val="00705D43"/>
    <w:rsid w:val="0072141F"/>
    <w:rsid w:val="00725852"/>
    <w:rsid w:val="00725F09"/>
    <w:rsid w:val="00726283"/>
    <w:rsid w:val="00743688"/>
    <w:rsid w:val="007535BC"/>
    <w:rsid w:val="00761384"/>
    <w:rsid w:val="007679EE"/>
    <w:rsid w:val="00781148"/>
    <w:rsid w:val="00781C7E"/>
    <w:rsid w:val="00783EF1"/>
    <w:rsid w:val="007875F0"/>
    <w:rsid w:val="00793CD5"/>
    <w:rsid w:val="0079773D"/>
    <w:rsid w:val="00797FE9"/>
    <w:rsid w:val="007A610D"/>
    <w:rsid w:val="007B13E1"/>
    <w:rsid w:val="007B3D4A"/>
    <w:rsid w:val="007C4D04"/>
    <w:rsid w:val="007C5B88"/>
    <w:rsid w:val="007C63CB"/>
    <w:rsid w:val="007E1104"/>
    <w:rsid w:val="007E50B9"/>
    <w:rsid w:val="007F05F3"/>
    <w:rsid w:val="008021FE"/>
    <w:rsid w:val="00804A39"/>
    <w:rsid w:val="00804E40"/>
    <w:rsid w:val="00807E78"/>
    <w:rsid w:val="008121EF"/>
    <w:rsid w:val="00814028"/>
    <w:rsid w:val="0082761E"/>
    <w:rsid w:val="008406F4"/>
    <w:rsid w:val="00841416"/>
    <w:rsid w:val="00841A58"/>
    <w:rsid w:val="00844399"/>
    <w:rsid w:val="00845C96"/>
    <w:rsid w:val="008508FF"/>
    <w:rsid w:val="00851EE7"/>
    <w:rsid w:val="00854BF1"/>
    <w:rsid w:val="00857ED2"/>
    <w:rsid w:val="00862495"/>
    <w:rsid w:val="00870555"/>
    <w:rsid w:val="00870A7A"/>
    <w:rsid w:val="00871FFD"/>
    <w:rsid w:val="008720CB"/>
    <w:rsid w:val="00875D6D"/>
    <w:rsid w:val="00880D7C"/>
    <w:rsid w:val="008853AE"/>
    <w:rsid w:val="00887EE0"/>
    <w:rsid w:val="00893D43"/>
    <w:rsid w:val="008966F9"/>
    <w:rsid w:val="00896EA5"/>
    <w:rsid w:val="008A0A2A"/>
    <w:rsid w:val="008A1595"/>
    <w:rsid w:val="008A1D49"/>
    <w:rsid w:val="008B5CCE"/>
    <w:rsid w:val="008C26B5"/>
    <w:rsid w:val="008D039E"/>
    <w:rsid w:val="008D39C3"/>
    <w:rsid w:val="008D3C3A"/>
    <w:rsid w:val="008E1E31"/>
    <w:rsid w:val="008E2773"/>
    <w:rsid w:val="008E2ABB"/>
    <w:rsid w:val="008E3154"/>
    <w:rsid w:val="008E4C04"/>
    <w:rsid w:val="008E5D05"/>
    <w:rsid w:val="008F1AAA"/>
    <w:rsid w:val="008F2AF8"/>
    <w:rsid w:val="008F67EB"/>
    <w:rsid w:val="008F6C90"/>
    <w:rsid w:val="0090067A"/>
    <w:rsid w:val="00901326"/>
    <w:rsid w:val="0090282E"/>
    <w:rsid w:val="00903F89"/>
    <w:rsid w:val="00904F20"/>
    <w:rsid w:val="00906345"/>
    <w:rsid w:val="00915A37"/>
    <w:rsid w:val="009229C4"/>
    <w:rsid w:val="00923954"/>
    <w:rsid w:val="009239FB"/>
    <w:rsid w:val="0092739C"/>
    <w:rsid w:val="009325DF"/>
    <w:rsid w:val="00932C3F"/>
    <w:rsid w:val="009342EF"/>
    <w:rsid w:val="00943B50"/>
    <w:rsid w:val="0094548D"/>
    <w:rsid w:val="00945FDE"/>
    <w:rsid w:val="0094652C"/>
    <w:rsid w:val="009513F4"/>
    <w:rsid w:val="009555A8"/>
    <w:rsid w:val="00961CE7"/>
    <w:rsid w:val="00966807"/>
    <w:rsid w:val="00966A9D"/>
    <w:rsid w:val="0097114F"/>
    <w:rsid w:val="00975DE2"/>
    <w:rsid w:val="00982AA4"/>
    <w:rsid w:val="00983B05"/>
    <w:rsid w:val="00985394"/>
    <w:rsid w:val="00986F8D"/>
    <w:rsid w:val="00990D2C"/>
    <w:rsid w:val="009911DD"/>
    <w:rsid w:val="00992C2E"/>
    <w:rsid w:val="00996955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4A4E"/>
    <w:rsid w:val="009E70B7"/>
    <w:rsid w:val="009E7DCD"/>
    <w:rsid w:val="009F455F"/>
    <w:rsid w:val="00A00898"/>
    <w:rsid w:val="00A01322"/>
    <w:rsid w:val="00A01898"/>
    <w:rsid w:val="00A12558"/>
    <w:rsid w:val="00A208F1"/>
    <w:rsid w:val="00A219DE"/>
    <w:rsid w:val="00A24AC3"/>
    <w:rsid w:val="00A259ED"/>
    <w:rsid w:val="00A31DD8"/>
    <w:rsid w:val="00A37C13"/>
    <w:rsid w:val="00A42018"/>
    <w:rsid w:val="00A42294"/>
    <w:rsid w:val="00A44816"/>
    <w:rsid w:val="00A450BF"/>
    <w:rsid w:val="00A50ACA"/>
    <w:rsid w:val="00A53426"/>
    <w:rsid w:val="00A60CA3"/>
    <w:rsid w:val="00A6227F"/>
    <w:rsid w:val="00A64A53"/>
    <w:rsid w:val="00A660F1"/>
    <w:rsid w:val="00A66615"/>
    <w:rsid w:val="00A70AE5"/>
    <w:rsid w:val="00A75366"/>
    <w:rsid w:val="00A831D4"/>
    <w:rsid w:val="00A83E02"/>
    <w:rsid w:val="00A85F79"/>
    <w:rsid w:val="00A91044"/>
    <w:rsid w:val="00A931D1"/>
    <w:rsid w:val="00A94910"/>
    <w:rsid w:val="00A95B72"/>
    <w:rsid w:val="00A97F02"/>
    <w:rsid w:val="00AA35C9"/>
    <w:rsid w:val="00AB48D5"/>
    <w:rsid w:val="00AC3B8C"/>
    <w:rsid w:val="00AC5118"/>
    <w:rsid w:val="00AD45F9"/>
    <w:rsid w:val="00AD56ED"/>
    <w:rsid w:val="00AD6081"/>
    <w:rsid w:val="00AE237A"/>
    <w:rsid w:val="00AE2DFB"/>
    <w:rsid w:val="00AF061A"/>
    <w:rsid w:val="00AF3537"/>
    <w:rsid w:val="00AF5745"/>
    <w:rsid w:val="00AF6104"/>
    <w:rsid w:val="00B004E2"/>
    <w:rsid w:val="00B0660C"/>
    <w:rsid w:val="00B1102B"/>
    <w:rsid w:val="00B2159A"/>
    <w:rsid w:val="00B22A22"/>
    <w:rsid w:val="00B25948"/>
    <w:rsid w:val="00B27B60"/>
    <w:rsid w:val="00B32E02"/>
    <w:rsid w:val="00B364F3"/>
    <w:rsid w:val="00B41C5B"/>
    <w:rsid w:val="00B50AF9"/>
    <w:rsid w:val="00B5451A"/>
    <w:rsid w:val="00B5640A"/>
    <w:rsid w:val="00B604BC"/>
    <w:rsid w:val="00B628E3"/>
    <w:rsid w:val="00B669AF"/>
    <w:rsid w:val="00B7224C"/>
    <w:rsid w:val="00B84470"/>
    <w:rsid w:val="00B86026"/>
    <w:rsid w:val="00B86B28"/>
    <w:rsid w:val="00B8703C"/>
    <w:rsid w:val="00B969F4"/>
    <w:rsid w:val="00BB070D"/>
    <w:rsid w:val="00BB54EC"/>
    <w:rsid w:val="00BC3787"/>
    <w:rsid w:val="00BD3200"/>
    <w:rsid w:val="00BD3FC0"/>
    <w:rsid w:val="00BD426D"/>
    <w:rsid w:val="00BD4446"/>
    <w:rsid w:val="00BE043F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2A48"/>
    <w:rsid w:val="00C955A3"/>
    <w:rsid w:val="00CA76E2"/>
    <w:rsid w:val="00CB2153"/>
    <w:rsid w:val="00CB2A4D"/>
    <w:rsid w:val="00CB3580"/>
    <w:rsid w:val="00CC0B1E"/>
    <w:rsid w:val="00CC1B63"/>
    <w:rsid w:val="00CC2C6B"/>
    <w:rsid w:val="00CC3432"/>
    <w:rsid w:val="00CC3D1C"/>
    <w:rsid w:val="00CC4DF3"/>
    <w:rsid w:val="00CC6D30"/>
    <w:rsid w:val="00CD157C"/>
    <w:rsid w:val="00CD4816"/>
    <w:rsid w:val="00CD66F2"/>
    <w:rsid w:val="00CD7660"/>
    <w:rsid w:val="00CE036D"/>
    <w:rsid w:val="00CE0AFF"/>
    <w:rsid w:val="00CE6FB0"/>
    <w:rsid w:val="00CF141F"/>
    <w:rsid w:val="00D076EF"/>
    <w:rsid w:val="00D116F3"/>
    <w:rsid w:val="00D136BE"/>
    <w:rsid w:val="00D1461B"/>
    <w:rsid w:val="00D23A79"/>
    <w:rsid w:val="00D23DE5"/>
    <w:rsid w:val="00D248EE"/>
    <w:rsid w:val="00D26BF0"/>
    <w:rsid w:val="00D40078"/>
    <w:rsid w:val="00D40A7D"/>
    <w:rsid w:val="00D4345C"/>
    <w:rsid w:val="00D457A4"/>
    <w:rsid w:val="00D51B58"/>
    <w:rsid w:val="00D52E06"/>
    <w:rsid w:val="00D534A1"/>
    <w:rsid w:val="00D54139"/>
    <w:rsid w:val="00D7199C"/>
    <w:rsid w:val="00D77A77"/>
    <w:rsid w:val="00D77F7E"/>
    <w:rsid w:val="00D81B0A"/>
    <w:rsid w:val="00D81DD8"/>
    <w:rsid w:val="00D928B1"/>
    <w:rsid w:val="00D97EF7"/>
    <w:rsid w:val="00DA037A"/>
    <w:rsid w:val="00DA03A8"/>
    <w:rsid w:val="00DA5828"/>
    <w:rsid w:val="00DA592E"/>
    <w:rsid w:val="00DA5F9C"/>
    <w:rsid w:val="00DA68C3"/>
    <w:rsid w:val="00DB3BBD"/>
    <w:rsid w:val="00DD1707"/>
    <w:rsid w:val="00DD2F48"/>
    <w:rsid w:val="00DD4E68"/>
    <w:rsid w:val="00DD6B3B"/>
    <w:rsid w:val="00DD6DCE"/>
    <w:rsid w:val="00DE1547"/>
    <w:rsid w:val="00DE7EDD"/>
    <w:rsid w:val="00DF1042"/>
    <w:rsid w:val="00DF356E"/>
    <w:rsid w:val="00DF3DC3"/>
    <w:rsid w:val="00DF65E5"/>
    <w:rsid w:val="00DF665D"/>
    <w:rsid w:val="00E07745"/>
    <w:rsid w:val="00E124A6"/>
    <w:rsid w:val="00E13082"/>
    <w:rsid w:val="00E219A2"/>
    <w:rsid w:val="00E235B2"/>
    <w:rsid w:val="00E267AA"/>
    <w:rsid w:val="00E30688"/>
    <w:rsid w:val="00E30D16"/>
    <w:rsid w:val="00E33B1F"/>
    <w:rsid w:val="00E3531F"/>
    <w:rsid w:val="00E36F62"/>
    <w:rsid w:val="00E4131D"/>
    <w:rsid w:val="00E43A94"/>
    <w:rsid w:val="00E5013B"/>
    <w:rsid w:val="00E5788C"/>
    <w:rsid w:val="00E62A14"/>
    <w:rsid w:val="00E634BA"/>
    <w:rsid w:val="00E70F27"/>
    <w:rsid w:val="00E7132C"/>
    <w:rsid w:val="00E723E9"/>
    <w:rsid w:val="00E7251D"/>
    <w:rsid w:val="00E82014"/>
    <w:rsid w:val="00E83103"/>
    <w:rsid w:val="00E85240"/>
    <w:rsid w:val="00E91C40"/>
    <w:rsid w:val="00E95C30"/>
    <w:rsid w:val="00E97971"/>
    <w:rsid w:val="00EB1704"/>
    <w:rsid w:val="00EB1946"/>
    <w:rsid w:val="00EB1AB2"/>
    <w:rsid w:val="00EB2BEB"/>
    <w:rsid w:val="00EB36BB"/>
    <w:rsid w:val="00EB6678"/>
    <w:rsid w:val="00EB719F"/>
    <w:rsid w:val="00EB7441"/>
    <w:rsid w:val="00EC5F43"/>
    <w:rsid w:val="00ED3A2F"/>
    <w:rsid w:val="00ED453C"/>
    <w:rsid w:val="00EE0743"/>
    <w:rsid w:val="00EE0B00"/>
    <w:rsid w:val="00EE375D"/>
    <w:rsid w:val="00EF0701"/>
    <w:rsid w:val="00EF200C"/>
    <w:rsid w:val="00F014B2"/>
    <w:rsid w:val="00F04151"/>
    <w:rsid w:val="00F10826"/>
    <w:rsid w:val="00F145E4"/>
    <w:rsid w:val="00F173A8"/>
    <w:rsid w:val="00F204B4"/>
    <w:rsid w:val="00F24123"/>
    <w:rsid w:val="00F24217"/>
    <w:rsid w:val="00F27AD2"/>
    <w:rsid w:val="00F33DBD"/>
    <w:rsid w:val="00F35CFC"/>
    <w:rsid w:val="00F362D2"/>
    <w:rsid w:val="00F4150B"/>
    <w:rsid w:val="00F435E9"/>
    <w:rsid w:val="00F46105"/>
    <w:rsid w:val="00F51B8F"/>
    <w:rsid w:val="00F52C0F"/>
    <w:rsid w:val="00F65821"/>
    <w:rsid w:val="00F65ED9"/>
    <w:rsid w:val="00F66706"/>
    <w:rsid w:val="00F67C34"/>
    <w:rsid w:val="00F72901"/>
    <w:rsid w:val="00F80DE9"/>
    <w:rsid w:val="00F82DEF"/>
    <w:rsid w:val="00F87636"/>
    <w:rsid w:val="00F92773"/>
    <w:rsid w:val="00F94FF5"/>
    <w:rsid w:val="00F963D2"/>
    <w:rsid w:val="00FA3C0A"/>
    <w:rsid w:val="00FA3C2C"/>
    <w:rsid w:val="00FA6274"/>
    <w:rsid w:val="00FB21E0"/>
    <w:rsid w:val="00FB2A5A"/>
    <w:rsid w:val="00FB48B2"/>
    <w:rsid w:val="00FC7FF0"/>
    <w:rsid w:val="00FD77A6"/>
    <w:rsid w:val="00FE2928"/>
    <w:rsid w:val="00FE412A"/>
    <w:rsid w:val="00FE5795"/>
    <w:rsid w:val="00FE64C3"/>
    <w:rsid w:val="00FE6C64"/>
    <w:rsid w:val="00FF30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7571C0"/>
  <w15:docId w15:val="{1D2B52C4-A098-4C1E-AAF3-9BFB8B889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B628E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textAlignment w:val="auto"/>
    </w:pPr>
    <w:rPr>
      <w:rFonts w:ascii="Courier New" w:eastAsia="Times New Roman" w:hAnsi="Courier New" w:cs="Courier New"/>
      <w:kern w:val="0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B628E3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6CD8AC-0FAE-47A4-86B9-558D39754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1278</Words>
  <Characters>7669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 Wojskowy Szpital Kliniczny</Company>
  <LinksUpToDate>false</LinksUpToDate>
  <CharactersWithSpaces>8930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10 wsk</cp:lastModifiedBy>
  <cp:revision>3</cp:revision>
  <cp:lastPrinted>2023-10-05T12:50:00Z</cp:lastPrinted>
  <dcterms:created xsi:type="dcterms:W3CDTF">2023-11-15T06:42:00Z</dcterms:created>
  <dcterms:modified xsi:type="dcterms:W3CDTF">2023-12-05T10:51:00Z</dcterms:modified>
</cp:coreProperties>
</file>