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2777329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CC0A3A">
        <w:rPr>
          <w:sz w:val="22"/>
          <w:szCs w:val="22"/>
        </w:rPr>
        <w:t>11</w:t>
      </w:r>
      <w:r w:rsidRPr="0004732C">
        <w:rPr>
          <w:sz w:val="22"/>
          <w:szCs w:val="22"/>
        </w:rPr>
        <w:t>-</w:t>
      </w:r>
      <w:r w:rsidR="00CC0A3A">
        <w:rPr>
          <w:sz w:val="22"/>
          <w:szCs w:val="22"/>
        </w:rPr>
        <w:t>21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A81B4FC" w:rsidR="00F16C50" w:rsidRPr="00BD5546" w:rsidRDefault="00CC0A3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2857CE2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CC0A3A">
        <w:rPr>
          <w:bCs/>
          <w:sz w:val="22"/>
          <w:szCs w:val="22"/>
        </w:rPr>
        <w:t>13</w:t>
      </w:r>
      <w:r w:rsidR="007006AD">
        <w:rPr>
          <w:bCs/>
          <w:sz w:val="22"/>
          <w:szCs w:val="22"/>
        </w:rPr>
        <w:t>9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D9005CA" w:rsidR="00613C1E" w:rsidRPr="00607F9B" w:rsidRDefault="00613C1E" w:rsidP="00CC0A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7006AD">
              <w:rPr>
                <w:b/>
                <w:sz w:val="22"/>
                <w:szCs w:val="22"/>
              </w:rPr>
              <w:t>„</w:t>
            </w:r>
            <w:r w:rsidR="007006AD" w:rsidRPr="007006AD">
              <w:rPr>
                <w:b/>
                <w:bCs/>
                <w:iCs/>
                <w:sz w:val="22"/>
                <w:szCs w:val="22"/>
                <w:lang w:val="x-none"/>
              </w:rPr>
              <w:t>Doposażenie Szpitala Wojewódzkiego w Poznaniu w sprzęt i aparaturę medyczną na potrzeby udzielanych świadczeń zdrowotnych (2 zadania)</w:t>
            </w:r>
            <w:r w:rsidR="007006AD">
              <w:rPr>
                <w:b/>
                <w:bCs/>
                <w:iCs/>
                <w:sz w:val="22"/>
                <w:szCs w:val="22"/>
              </w:rPr>
              <w:t>”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CC0A3A">
              <w:rPr>
                <w:b/>
                <w:sz w:val="22"/>
                <w:szCs w:val="22"/>
              </w:rPr>
              <w:t>13</w:t>
            </w:r>
            <w:r w:rsidR="007006AD">
              <w:rPr>
                <w:b/>
                <w:sz w:val="22"/>
                <w:szCs w:val="22"/>
              </w:rPr>
              <w:t>9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3D282939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 xml:space="preserve">przekazał do publikacji w </w:t>
      </w:r>
      <w:r w:rsidR="00CC0A3A">
        <w:rPr>
          <w:rFonts w:ascii="Times New Roman" w:hAnsi="Times New Roman"/>
          <w:szCs w:val="22"/>
        </w:rPr>
        <w:t xml:space="preserve">TED - </w:t>
      </w:r>
      <w:proofErr w:type="spellStart"/>
      <w:r w:rsidR="00CC0A3A">
        <w:rPr>
          <w:rFonts w:ascii="Times New Roman" w:hAnsi="Times New Roman"/>
          <w:szCs w:val="22"/>
        </w:rPr>
        <w:t>eNotices</w:t>
      </w:r>
      <w:proofErr w:type="spellEnd"/>
      <w:r w:rsidR="00CC0A3A">
        <w:rPr>
          <w:rFonts w:ascii="Times New Roman" w:hAnsi="Times New Roman"/>
          <w:szCs w:val="22"/>
        </w:rPr>
        <w:t xml:space="preserve"> 2</w:t>
      </w:r>
      <w:r w:rsidR="00B43AD9">
        <w:rPr>
          <w:rFonts w:ascii="Times New Roman" w:hAnsi="Times New Roman"/>
          <w:szCs w:val="22"/>
        </w:rPr>
        <w:t xml:space="preserve"> zmianę terminu składania i otwarcia ofert.</w:t>
      </w:r>
    </w:p>
    <w:p w14:paraId="456EFBC2" w14:textId="64DB66CF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CC0A3A">
        <w:rPr>
          <w:rFonts w:ascii="Times New Roman" w:hAnsi="Times New Roman"/>
          <w:szCs w:val="22"/>
        </w:rPr>
        <w:t>19</w:t>
      </w:r>
      <w:r w:rsidR="0089082A">
        <w:rPr>
          <w:rFonts w:ascii="Times New Roman" w:hAnsi="Times New Roman"/>
          <w:szCs w:val="22"/>
        </w:rPr>
        <w:t>.</w:t>
      </w:r>
      <w:r w:rsidR="00CC0A3A">
        <w:rPr>
          <w:rFonts w:ascii="Times New Roman" w:hAnsi="Times New Roman"/>
          <w:szCs w:val="22"/>
        </w:rPr>
        <w:t>12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5CD5A11" w14:textId="77777777" w:rsidR="007006AD" w:rsidRDefault="0089082A" w:rsidP="007006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7006AD">
        <w:rPr>
          <w:sz w:val="22"/>
          <w:szCs w:val="22"/>
        </w:rPr>
        <w:t xml:space="preserve">/-/ Dyrektor Szpitala Wojewódzkiego </w:t>
      </w:r>
    </w:p>
    <w:p w14:paraId="72051EE8" w14:textId="77777777" w:rsidR="007006AD" w:rsidRDefault="007006AD" w:rsidP="007006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97F973A" w14:textId="77777777" w:rsidR="007006AD" w:rsidRPr="0046562F" w:rsidRDefault="007006AD" w:rsidP="007006A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3ED96A1B" w:rsidR="004D207B" w:rsidRPr="0046562F" w:rsidRDefault="004D207B" w:rsidP="007006AD">
      <w:pPr>
        <w:ind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06AD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C0A3A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C0A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  <w:style w:type="character" w:customStyle="1" w:styleId="Nagwek2Znak">
    <w:name w:val="Nagłówek 2 Znak"/>
    <w:basedOn w:val="Domylnaczcionkaakapitu"/>
    <w:link w:val="Nagwek2"/>
    <w:semiHidden/>
    <w:rsid w:val="00CC0A3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140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8</cp:revision>
  <cp:lastPrinted>2023-11-21T12:32:00Z</cp:lastPrinted>
  <dcterms:created xsi:type="dcterms:W3CDTF">2022-09-16T09:11:00Z</dcterms:created>
  <dcterms:modified xsi:type="dcterms:W3CDTF">2023-11-21T12:33:00Z</dcterms:modified>
</cp:coreProperties>
</file>