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D474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474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D4743">
        <w:rPr>
          <w:sz w:val="22"/>
          <w:szCs w:val="22"/>
        </w:rPr>
        <w:t>2023-11-17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D4743" w:rsidRPr="00BD4743" w:rsidRDefault="00BD4743" w:rsidP="00FB7F50">
      <w:pPr>
        <w:spacing w:after="40"/>
        <w:rPr>
          <w:b/>
          <w:bCs/>
          <w:sz w:val="22"/>
          <w:szCs w:val="22"/>
        </w:rPr>
      </w:pPr>
      <w:r w:rsidRPr="00BD4743">
        <w:rPr>
          <w:b/>
          <w:bCs/>
          <w:sz w:val="22"/>
          <w:szCs w:val="22"/>
        </w:rPr>
        <w:t>Akademia Górniczo - Hutnicza</w:t>
      </w:r>
    </w:p>
    <w:p w:rsidR="00BD4743" w:rsidRPr="00BD4743" w:rsidRDefault="00BD4743" w:rsidP="00FB7F50">
      <w:pPr>
        <w:spacing w:after="40"/>
        <w:rPr>
          <w:b/>
          <w:bCs/>
          <w:sz w:val="22"/>
          <w:szCs w:val="22"/>
        </w:rPr>
      </w:pPr>
      <w:r w:rsidRPr="00BD4743">
        <w:rPr>
          <w:b/>
          <w:bCs/>
          <w:sz w:val="22"/>
          <w:szCs w:val="22"/>
        </w:rPr>
        <w:t>im. Stanisława Staszica w Krakowie</w:t>
      </w:r>
    </w:p>
    <w:p w:rsidR="00FB7F50" w:rsidRPr="002245BE" w:rsidRDefault="00BD4743" w:rsidP="00FB7F50">
      <w:pPr>
        <w:spacing w:after="40"/>
        <w:rPr>
          <w:b/>
          <w:bCs/>
          <w:sz w:val="22"/>
          <w:szCs w:val="22"/>
        </w:rPr>
      </w:pPr>
      <w:r w:rsidRPr="00BD4743">
        <w:rPr>
          <w:b/>
          <w:bCs/>
          <w:sz w:val="22"/>
          <w:szCs w:val="22"/>
        </w:rPr>
        <w:t>Dział Zamówień Publicznych</w:t>
      </w:r>
    </w:p>
    <w:p w:rsidR="00FB7F50" w:rsidRPr="002245BE" w:rsidRDefault="00BD4743" w:rsidP="00FB7F50">
      <w:pPr>
        <w:rPr>
          <w:sz w:val="22"/>
          <w:szCs w:val="22"/>
        </w:rPr>
      </w:pPr>
      <w:r w:rsidRPr="00BD474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D4743">
        <w:rPr>
          <w:sz w:val="22"/>
          <w:szCs w:val="22"/>
        </w:rPr>
        <w:t>30</w:t>
      </w:r>
    </w:p>
    <w:p w:rsidR="00FB7F50" w:rsidRPr="002245BE" w:rsidRDefault="00BD4743" w:rsidP="00FB7F50">
      <w:pPr>
        <w:rPr>
          <w:sz w:val="22"/>
          <w:szCs w:val="22"/>
        </w:rPr>
      </w:pPr>
      <w:r w:rsidRPr="00BD474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D474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617C1">
        <w:rPr>
          <w:b/>
          <w:sz w:val="28"/>
        </w:rPr>
        <w:t>unieważnieniu postępowania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4743" w:rsidRPr="00607F9B" w:rsidTr="00490BA2">
        <w:trPr>
          <w:trHeight w:val="638"/>
        </w:trPr>
        <w:tc>
          <w:tcPr>
            <w:tcW w:w="1023" w:type="dxa"/>
            <w:shd w:val="clear" w:color="auto" w:fill="auto"/>
          </w:tcPr>
          <w:p w:rsidR="00BD4743" w:rsidRPr="00607F9B" w:rsidRDefault="00BD4743" w:rsidP="005B7A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4743" w:rsidRPr="00607F9B" w:rsidRDefault="00BD4743" w:rsidP="005B7A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D474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4743">
              <w:rPr>
                <w:b/>
                <w:bCs/>
                <w:sz w:val="22"/>
                <w:szCs w:val="22"/>
              </w:rPr>
              <w:t xml:space="preserve">Dostawa materiałów promocyjnych na potrzeby konferencji: 6th </w:t>
            </w:r>
            <w:proofErr w:type="spellStart"/>
            <w:r w:rsidRPr="00BD4743">
              <w:rPr>
                <w:b/>
                <w:bCs/>
                <w:sz w:val="22"/>
                <w:szCs w:val="22"/>
              </w:rPr>
              <w:t>Mechatronics</w:t>
            </w:r>
            <w:proofErr w:type="spellEnd"/>
            <w:r w:rsidRPr="00BD4743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BD4743">
              <w:rPr>
                <w:b/>
                <w:bCs/>
                <w:sz w:val="22"/>
                <w:szCs w:val="22"/>
              </w:rPr>
              <w:t>Ideas</w:t>
            </w:r>
            <w:proofErr w:type="spellEnd"/>
            <w:r w:rsidRPr="00BD4743">
              <w:rPr>
                <w:b/>
                <w:bCs/>
                <w:sz w:val="22"/>
                <w:szCs w:val="22"/>
              </w:rPr>
              <w:t xml:space="preserve"> for </w:t>
            </w:r>
            <w:proofErr w:type="spellStart"/>
            <w:r w:rsidRPr="00BD4743">
              <w:rPr>
                <w:b/>
                <w:bCs/>
                <w:sz w:val="22"/>
                <w:szCs w:val="22"/>
              </w:rPr>
              <w:t>Industrial</w:t>
            </w:r>
            <w:proofErr w:type="spellEnd"/>
            <w:r w:rsidRPr="00BD4743">
              <w:rPr>
                <w:b/>
                <w:bCs/>
                <w:sz w:val="22"/>
                <w:szCs w:val="22"/>
              </w:rPr>
              <w:t xml:space="preserve"> Applications Kraków 11-13 XII.2023 - KC-zp.272-632/23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4743">
              <w:rPr>
                <w:b/>
                <w:sz w:val="22"/>
                <w:szCs w:val="22"/>
              </w:rPr>
              <w:t>KC-zp.272-632/23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90BA2" w:rsidRDefault="00490BA2" w:rsidP="00490BA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260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 xml:space="preserve">, informuje, że </w:t>
      </w:r>
    </w:p>
    <w:p w:rsidR="00490BA2" w:rsidRDefault="00490BA2" w:rsidP="00490BA2">
      <w:pPr>
        <w:rPr>
          <w:sz w:val="22"/>
          <w:szCs w:val="22"/>
        </w:rPr>
      </w:pPr>
      <w:r>
        <w:rPr>
          <w:sz w:val="22"/>
          <w:szCs w:val="22"/>
        </w:rPr>
        <w:t xml:space="preserve">Złożono ofert - 2 </w:t>
      </w:r>
    </w:p>
    <w:p w:rsidR="00490BA2" w:rsidRDefault="00490BA2" w:rsidP="00490BA2">
      <w:pPr>
        <w:rPr>
          <w:sz w:val="22"/>
          <w:szCs w:val="22"/>
        </w:rPr>
      </w:pPr>
      <w:r>
        <w:rPr>
          <w:sz w:val="22"/>
          <w:szCs w:val="22"/>
        </w:rPr>
        <w:t xml:space="preserve">Zamawiający nie dokonywał oceny ofert w postępowaniu ze względu na unieważnienie postępowania na podstawie art. 255 pkt 3)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7617C1" w:rsidRPr="007617C1" w:rsidRDefault="007617C1" w:rsidP="007617C1">
      <w:pPr>
        <w:rPr>
          <w:b/>
          <w:sz w:val="22"/>
          <w:szCs w:val="22"/>
        </w:rPr>
      </w:pPr>
      <w:r w:rsidRPr="007617C1">
        <w:rPr>
          <w:b/>
          <w:sz w:val="22"/>
          <w:szCs w:val="22"/>
        </w:rPr>
        <w:t>Zamawiający unieważnia postępowanie o udzielenie zamówienia publicznego.</w:t>
      </w:r>
    </w:p>
    <w:p w:rsidR="007617C1" w:rsidRPr="007617C1" w:rsidRDefault="007617C1" w:rsidP="007617C1">
      <w:pPr>
        <w:spacing w:after="60" w:line="276" w:lineRule="auto"/>
        <w:jc w:val="both"/>
        <w:rPr>
          <w:b/>
          <w:bCs/>
          <w:sz w:val="22"/>
          <w:szCs w:val="22"/>
        </w:rPr>
      </w:pPr>
    </w:p>
    <w:p w:rsidR="00490BA2" w:rsidRDefault="00490BA2" w:rsidP="00490BA2">
      <w:pPr>
        <w:rPr>
          <w:sz w:val="22"/>
          <w:szCs w:val="22"/>
        </w:rPr>
      </w:pPr>
    </w:p>
    <w:p w:rsidR="00490BA2" w:rsidRDefault="00490BA2" w:rsidP="00490BA2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90BA2" w:rsidTr="00490BA2">
        <w:tc>
          <w:tcPr>
            <w:tcW w:w="2660" w:type="dxa"/>
            <w:hideMark/>
          </w:tcPr>
          <w:p w:rsidR="00490BA2" w:rsidRDefault="00490BA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3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490BA2" w:rsidRDefault="00490BA2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490BA2" w:rsidRDefault="00490BA2" w:rsidP="00490BA2">
      <w:pPr>
        <w:pStyle w:val="Nagwek6"/>
        <w:spacing w:before="120" w:line="276" w:lineRule="auto"/>
        <w:ind w:left="2694" w:hanging="2694"/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 xml:space="preserve">:      Zamawiający unieważnia postępowanie ponieważ oferta z najniższą ceną przewyższa kwotę, którą Zamawiający zamierza przeznaczyć na realizację zamówienia. Zamawiający przeznaczył na realizacje umowy kwotę w wysokości 22 000,00 zł. natomiast oferta z najniższą ceną wynosi: 30 996,00 zł.  </w:t>
      </w:r>
    </w:p>
    <w:p w:rsidR="00490BA2" w:rsidRDefault="00490BA2" w:rsidP="00490BA2">
      <w:pPr>
        <w:rPr>
          <w:szCs w:val="20"/>
        </w:rPr>
      </w:pPr>
    </w:p>
    <w:p w:rsidR="00490BA2" w:rsidRDefault="00490BA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490BA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0E5" w:rsidRDefault="00C430E5">
      <w:r>
        <w:separator/>
      </w:r>
    </w:p>
  </w:endnote>
  <w:endnote w:type="continuationSeparator" w:id="0">
    <w:p w:rsidR="00C430E5" w:rsidRDefault="00C4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0E5" w:rsidRDefault="00C430E5">
      <w:r>
        <w:separator/>
      </w:r>
    </w:p>
  </w:footnote>
  <w:footnote w:type="continuationSeparator" w:id="0">
    <w:p w:rsidR="00C430E5" w:rsidRDefault="00C43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0E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90BA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7C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743"/>
    <w:rsid w:val="00C423DD"/>
    <w:rsid w:val="00C430E5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F55B48"/>
  <w15:chartTrackingRefBased/>
  <w15:docId w15:val="{2E44B069-CEB0-4826-A577-2732F5428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90BA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490BA2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Znak">
    <w:name w:val="Nagłówek Znak"/>
    <w:link w:val="Nagwek"/>
    <w:rsid w:val="00490B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2023-11-17T11:58:00Z</dcterms:created>
  <dcterms:modified xsi:type="dcterms:W3CDTF">2023-11-17T12:00:00Z</dcterms:modified>
</cp:coreProperties>
</file>