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6F343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0E4F2AA8" w14:textId="77777777" w:rsidR="00D15C5F" w:rsidRPr="00E1408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 w:rsidRPr="00E1408F"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0E24364B" w14:textId="6F5B4077" w:rsidR="00D15C5F" w:rsidRPr="00E1408F" w:rsidRDefault="00ED17D2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</w:t>
      </w:r>
      <w:r w:rsidR="00D15C5F" w:rsidRPr="00E1408F">
        <w:rPr>
          <w:rFonts w:ascii="Times New Roman" w:hAnsi="Times New Roman" w:cs="Times New Roman"/>
          <w:sz w:val="20"/>
          <w:szCs w:val="20"/>
          <w:u w:val="single"/>
        </w:rPr>
        <w:t>Załącznik. 9.</w:t>
      </w:r>
      <w:r w:rsidR="006D736D" w:rsidRPr="00E1408F">
        <w:rPr>
          <w:rFonts w:ascii="Times New Roman" w:hAnsi="Times New Roman" w:cs="Times New Roman"/>
          <w:sz w:val="20"/>
          <w:szCs w:val="20"/>
          <w:u w:val="single"/>
        </w:rPr>
        <w:t>p.</w:t>
      </w:r>
      <w:r w:rsidR="00D15C5F" w:rsidRPr="00E1408F">
        <w:rPr>
          <w:rFonts w:ascii="Times New Roman" w:hAnsi="Times New Roman" w:cs="Times New Roman"/>
          <w:sz w:val="20"/>
          <w:szCs w:val="20"/>
          <w:u w:val="single"/>
        </w:rPr>
        <w:t xml:space="preserve">1 </w:t>
      </w:r>
    </w:p>
    <w:p w14:paraId="1E4384C2" w14:textId="66A3FB81" w:rsidR="00D15C5F" w:rsidRPr="00E1408F" w:rsidRDefault="00D15C5F" w:rsidP="00D15C5F">
      <w:pPr>
        <w:jc w:val="center"/>
        <w:rPr>
          <w:rFonts w:ascii="Times New Roman" w:hAnsi="Times New Roman" w:cs="Times New Roman"/>
        </w:rPr>
      </w:pPr>
      <w:r w:rsidRPr="00E1408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11A9B" w:rsidRPr="00E1408F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771483">
        <w:rPr>
          <w:rFonts w:ascii="Times New Roman" w:hAnsi="Times New Roman" w:cs="Times New Roman"/>
          <w:sz w:val="20"/>
          <w:szCs w:val="20"/>
        </w:rPr>
        <w:t>1</w:t>
      </w:r>
      <w:r w:rsidR="00DB3924">
        <w:rPr>
          <w:rFonts w:ascii="Times New Roman" w:hAnsi="Times New Roman" w:cs="Times New Roman"/>
          <w:sz w:val="20"/>
          <w:szCs w:val="20"/>
        </w:rPr>
        <w:t>5</w:t>
      </w:r>
      <w:r w:rsidR="00DB0279" w:rsidRPr="00E1408F">
        <w:rPr>
          <w:rFonts w:ascii="Times New Roman" w:hAnsi="Times New Roman" w:cs="Times New Roman"/>
          <w:sz w:val="20"/>
          <w:szCs w:val="20"/>
        </w:rPr>
        <w:t>/2</w:t>
      </w:r>
      <w:r w:rsidR="00771483">
        <w:rPr>
          <w:rFonts w:ascii="Times New Roman" w:hAnsi="Times New Roman" w:cs="Times New Roman"/>
          <w:sz w:val="20"/>
          <w:szCs w:val="20"/>
        </w:rPr>
        <w:t>3</w:t>
      </w:r>
      <w:r w:rsidRPr="00E1408F">
        <w:rPr>
          <w:rFonts w:ascii="Times New Roman" w:hAnsi="Times New Roman" w:cs="Times New Roman"/>
          <w:sz w:val="20"/>
          <w:szCs w:val="20"/>
        </w:rPr>
        <w:t>/M</w:t>
      </w:r>
    </w:p>
    <w:p w14:paraId="1F48D215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47B02DAB" w14:textId="77777777" w:rsidR="00011A9B" w:rsidRPr="00E1408F" w:rsidRDefault="00011A9B" w:rsidP="00D15C5F">
      <w:pPr>
        <w:pStyle w:val="Textbody"/>
        <w:rPr>
          <w:rFonts w:cs="Times New Roman"/>
          <w:b/>
          <w:bCs/>
        </w:rPr>
      </w:pPr>
    </w:p>
    <w:p w14:paraId="4CD4E23F" w14:textId="6CA6BA60" w:rsidR="00011A9B" w:rsidRPr="00E1408F" w:rsidRDefault="00E1408F" w:rsidP="00D15C5F">
      <w:pPr>
        <w:pStyle w:val="Textbody"/>
        <w:rPr>
          <w:rFonts w:cs="Times New Roman"/>
          <w:b/>
          <w:bCs/>
        </w:rPr>
      </w:pPr>
      <w:r w:rsidRPr="00E1408F">
        <w:rPr>
          <w:rFonts w:eastAsia="Times New Roman" w:cs="Times New Roman"/>
          <w:b/>
        </w:rPr>
        <w:t xml:space="preserve">                  </w:t>
      </w:r>
      <w:r w:rsidR="00771483">
        <w:rPr>
          <w:rFonts w:eastAsia="Times New Roman" w:cs="Times New Roman"/>
          <w:b/>
        </w:rPr>
        <w:t xml:space="preserve">              </w:t>
      </w:r>
      <w:r w:rsidRPr="00E1408F">
        <w:rPr>
          <w:rFonts w:eastAsia="Times New Roman" w:cs="Times New Roman"/>
          <w:b/>
        </w:rPr>
        <w:t xml:space="preserve"> </w:t>
      </w:r>
      <w:bookmarkStart w:id="0" w:name="_Hlk150248802"/>
      <w:bookmarkStart w:id="1" w:name="_Hlk150250076"/>
      <w:r w:rsidR="00DB3924">
        <w:rPr>
          <w:rFonts w:eastAsia="Times New Roman" w:cs="Times New Roman"/>
          <w:b/>
        </w:rPr>
        <w:t xml:space="preserve">                               </w:t>
      </w:r>
      <w:r w:rsidR="00DB3924">
        <w:rPr>
          <w:rFonts w:eastAsia="Times New Roman"/>
          <w:b/>
        </w:rPr>
        <w:t>Pakiet 1 – Resektoskop laserowy i morcelator</w:t>
      </w:r>
      <w:bookmarkEnd w:id="1"/>
      <w:r w:rsidR="00DB3924">
        <w:rPr>
          <w:rFonts w:eastAsia="Times New Roman"/>
          <w:b/>
        </w:rPr>
        <w:t xml:space="preserve"> – 1 kpt.</w:t>
      </w:r>
      <w:bookmarkEnd w:id="0"/>
    </w:p>
    <w:p w14:paraId="1B885BE8" w14:textId="77E55183" w:rsidR="00585E9E" w:rsidRPr="00E1408F" w:rsidRDefault="00D15C5F" w:rsidP="00D15C5F">
      <w:pPr>
        <w:pStyle w:val="Textbody"/>
        <w:rPr>
          <w:rFonts w:cs="Times New Roman"/>
          <w:b/>
          <w:bCs/>
        </w:rPr>
      </w:pPr>
      <w:r w:rsidRPr="00E1408F">
        <w:rPr>
          <w:rFonts w:cs="Times New Roman"/>
          <w:b/>
          <w:bCs/>
        </w:rPr>
        <w:t xml:space="preserve">        </w:t>
      </w:r>
      <w:r w:rsidR="00585E9E" w:rsidRPr="00E1408F">
        <w:rPr>
          <w:rFonts w:cs="Times New Roman"/>
          <w:b/>
          <w:bCs/>
        </w:rPr>
        <w:t xml:space="preserve">             </w:t>
      </w:r>
      <w:r w:rsidRPr="00E1408F">
        <w:rPr>
          <w:rFonts w:cs="Times New Roman"/>
          <w:b/>
          <w:bCs/>
        </w:rPr>
        <w:t xml:space="preserve">  </w:t>
      </w:r>
      <w:r w:rsidR="00DB3924">
        <w:rPr>
          <w:rFonts w:cs="Times New Roman"/>
          <w:b/>
          <w:bCs/>
        </w:rPr>
        <w:t xml:space="preserve">                                        </w:t>
      </w:r>
      <w:r w:rsidRPr="00E1408F">
        <w:rPr>
          <w:rFonts w:cs="Times New Roman"/>
          <w:b/>
          <w:bCs/>
        </w:rPr>
        <w:t>Zestawienie ofe</w:t>
      </w:r>
      <w:r w:rsidR="00E50488" w:rsidRPr="00E1408F">
        <w:rPr>
          <w:rFonts w:cs="Times New Roman"/>
          <w:b/>
          <w:bCs/>
        </w:rPr>
        <w:t xml:space="preserve">rowanych warunków technicznych </w:t>
      </w:r>
    </w:p>
    <w:p w14:paraId="0E0F4EB7" w14:textId="77777777" w:rsidR="00DB3924" w:rsidRDefault="00DB3924" w:rsidP="00DB3924">
      <w:pPr>
        <w:pStyle w:val="Bezodstpw"/>
        <w:spacing w:line="276" w:lineRule="auto"/>
      </w:pPr>
      <w:r>
        <w:rPr>
          <w:rFonts w:ascii="Arial" w:hAnsi="Arial" w:cs="Arial"/>
        </w:rPr>
        <w:t>Przedmiot zamówienia</w:t>
      </w:r>
      <w:r>
        <w:rPr>
          <w:rFonts w:ascii="Arial" w:hAnsi="Arial" w:cs="Arial"/>
          <w:b/>
        </w:rPr>
        <w:t xml:space="preserve">: </w:t>
      </w:r>
    </w:p>
    <w:p w14:paraId="7C4B88FC" w14:textId="77777777" w:rsidR="00DB3924" w:rsidRDefault="00DB3924" w:rsidP="00DB3924">
      <w:pPr>
        <w:pStyle w:val="Bezodstpw"/>
        <w:snapToGrid w:val="0"/>
        <w:spacing w:line="276" w:lineRule="auto"/>
      </w:pPr>
      <w:r>
        <w:rPr>
          <w:rFonts w:ascii="Arial" w:hAnsi="Arial" w:cs="Arial"/>
        </w:rPr>
        <w:t xml:space="preserve">Producent: </w:t>
      </w:r>
      <w:r>
        <w:rPr>
          <w:rFonts w:ascii="Arial" w:hAnsi="Arial" w:cs="Arial"/>
          <w:b/>
          <w:bCs/>
        </w:rPr>
        <w:t xml:space="preserve">(podać): </w:t>
      </w:r>
    </w:p>
    <w:p w14:paraId="78D328D3" w14:textId="77777777" w:rsidR="00DB3924" w:rsidRDefault="00DB3924" w:rsidP="00DB3924">
      <w:pPr>
        <w:autoSpaceDE w:val="0"/>
      </w:pPr>
      <w:r>
        <w:rPr>
          <w:rFonts w:ascii="Arial" w:hAnsi="Arial" w:cs="Arial"/>
        </w:rPr>
        <w:t xml:space="preserve">Model/Typ: </w:t>
      </w:r>
      <w:r>
        <w:rPr>
          <w:rFonts w:ascii="Arial" w:hAnsi="Arial" w:cs="Arial"/>
          <w:b/>
          <w:bCs/>
        </w:rPr>
        <w:t xml:space="preserve">(podać) </w:t>
      </w:r>
    </w:p>
    <w:p w14:paraId="57D21B77" w14:textId="77777777" w:rsidR="00DB3924" w:rsidRDefault="00DB3924" w:rsidP="00DB3924">
      <w:pPr>
        <w:autoSpaceDE w:val="0"/>
      </w:pPr>
      <w:r>
        <w:rPr>
          <w:rFonts w:ascii="Arial" w:hAnsi="Arial" w:cs="Arial"/>
        </w:rPr>
        <w:t>Rok produkcji</w:t>
      </w:r>
      <w:r>
        <w:rPr>
          <w:rFonts w:ascii="Arial" w:hAnsi="Arial" w:cs="Arial"/>
          <w:b/>
          <w:bCs/>
        </w:rPr>
        <w:t xml:space="preserve"> (podać) </w:t>
      </w:r>
    </w:p>
    <w:p w14:paraId="327484F7" w14:textId="77777777" w:rsidR="00DB3924" w:rsidRDefault="00DB3924" w:rsidP="00DB3924">
      <w:pPr>
        <w:pStyle w:val="Bezodstpw"/>
        <w:snapToGrid w:val="0"/>
        <w:spacing w:line="276" w:lineRule="auto"/>
      </w:pPr>
      <w:r>
        <w:rPr>
          <w:rFonts w:ascii="Arial" w:hAnsi="Arial" w:cs="Arial"/>
        </w:rPr>
        <w:t xml:space="preserve">Częstotliwość wykonywania przeglądów określona przez producenta: </w:t>
      </w:r>
      <w:r>
        <w:rPr>
          <w:rFonts w:ascii="Arial" w:hAnsi="Arial" w:cs="Arial"/>
          <w:b/>
          <w:bCs/>
        </w:rPr>
        <w:t xml:space="preserve">(podać) </w:t>
      </w:r>
    </w:p>
    <w:tbl>
      <w:tblPr>
        <w:tblW w:w="15569" w:type="dxa"/>
        <w:tblInd w:w="-7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984"/>
        <w:gridCol w:w="2835"/>
        <w:gridCol w:w="3030"/>
      </w:tblGrid>
      <w:tr w:rsidR="00DB3924" w14:paraId="550837CF" w14:textId="77777777" w:rsidTr="00DB3924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1DBE50" w14:textId="77777777" w:rsidR="00DB3924" w:rsidRDefault="00DB3924" w:rsidP="00B90DD2">
            <w:pPr>
              <w:pStyle w:val="Bezodstpw"/>
              <w:snapToGrid w:val="0"/>
              <w:spacing w:line="200" w:lineRule="atLeast"/>
              <w:jc w:val="center"/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8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1AE0F2" w14:textId="77777777" w:rsidR="00DB3924" w:rsidRDefault="00DB3924" w:rsidP="00B90DD2">
            <w:pPr>
              <w:pStyle w:val="Bezodstpw"/>
              <w:snapToGrid w:val="0"/>
              <w:spacing w:line="200" w:lineRule="atLeast"/>
              <w:jc w:val="center"/>
            </w:pPr>
            <w:r>
              <w:rPr>
                <w:rFonts w:ascii="Arial" w:hAnsi="Arial" w:cs="Arial"/>
                <w:b/>
                <w:bCs/>
              </w:rPr>
              <w:t>Opis przedmiotu zamówienia</w:t>
            </w:r>
          </w:p>
          <w:p w14:paraId="4534949B" w14:textId="77777777" w:rsidR="00DB3924" w:rsidRDefault="00DB3924" w:rsidP="00B90DD2">
            <w:pPr>
              <w:pStyle w:val="Bezodstpw"/>
              <w:spacing w:line="200" w:lineRule="atLeast"/>
              <w:jc w:val="center"/>
            </w:pPr>
            <w:r>
              <w:rPr>
                <w:rFonts w:ascii="Arial" w:hAnsi="Arial" w:cs="Arial"/>
                <w:b/>
                <w:bCs/>
              </w:rPr>
              <w:t>(parametry wymagane)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35DF58" w14:textId="07EC1E31" w:rsidR="00DB3924" w:rsidRDefault="00DB3924" w:rsidP="00B90DD2">
            <w:pPr>
              <w:pStyle w:val="Bezodstpw"/>
              <w:snapToGrid w:val="0"/>
              <w:spacing w:line="200" w:lineRule="atLeast"/>
              <w:jc w:val="center"/>
            </w:pPr>
            <w:bookmarkStart w:id="2" w:name="OLE_LINK4"/>
            <w:bookmarkStart w:id="3" w:name="OLE_LINK3"/>
            <w:bookmarkStart w:id="4" w:name="OLE_LINK2"/>
            <w:bookmarkStart w:id="5" w:name="OLE_LINK1"/>
            <w:r>
              <w:rPr>
                <w:rFonts w:ascii="Arial" w:hAnsi="Arial" w:cs="Arial"/>
                <w:b/>
                <w:bCs/>
              </w:rPr>
              <w:t>Parametry graniczne</w:t>
            </w:r>
            <w:bookmarkEnd w:id="2"/>
            <w:bookmarkEnd w:id="3"/>
            <w:bookmarkEnd w:id="4"/>
            <w:bookmarkEnd w:id="5"/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710636" w14:textId="7A2948BD" w:rsidR="00DB3924" w:rsidRDefault="00ED17D2" w:rsidP="00B90DD2">
            <w:pPr>
              <w:pStyle w:val="Bezodstpw"/>
              <w:spacing w:line="200" w:lineRule="atLeast"/>
              <w:jc w:val="center"/>
            </w:pPr>
            <w:r>
              <w:rPr>
                <w:rFonts w:ascii="Arial" w:hAnsi="Arial" w:cs="Arial"/>
                <w:b/>
                <w:bCs/>
              </w:rPr>
              <w:t>Potwierdzenie przez Wykonawcę</w:t>
            </w:r>
            <w:r w:rsidR="00DB3924">
              <w:rPr>
                <w:rFonts w:ascii="Arial" w:hAnsi="Arial" w:cs="Arial"/>
                <w:b/>
                <w:bCs/>
              </w:rPr>
              <w:t xml:space="preserve">) </w:t>
            </w:r>
            <w:r w:rsidR="00DB3924">
              <w:rPr>
                <w:rFonts w:ascii="Arial" w:hAnsi="Arial" w:cs="Arial"/>
                <w:b/>
                <w:bCs/>
                <w:szCs w:val="24"/>
              </w:rPr>
              <w:t>*</w:t>
            </w:r>
          </w:p>
        </w:tc>
      </w:tr>
      <w:tr w:rsidR="00DB3924" w14:paraId="713A12C8" w14:textId="77777777" w:rsidTr="00DB3924">
        <w:trPr>
          <w:trHeight w:val="646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51D325" w14:textId="77777777" w:rsidR="00DB3924" w:rsidRDefault="00DB3924" w:rsidP="00DB3924">
            <w:pPr>
              <w:pStyle w:val="Bezodstpw"/>
              <w:widowControl/>
              <w:numPr>
                <w:ilvl w:val="0"/>
                <w:numId w:val="14"/>
              </w:numPr>
              <w:autoSpaceDN/>
              <w:snapToGrid w:val="0"/>
              <w:spacing w:line="200" w:lineRule="atLeast"/>
              <w:ind w:left="510" w:hanging="34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48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1E0F34" w14:textId="77777777" w:rsidR="00DB3924" w:rsidRPr="00716CCA" w:rsidRDefault="00DB3924" w:rsidP="00B90DD2">
            <w:pPr>
              <w:pStyle w:val="Bezodstpw"/>
              <w:snapToGrid w:val="0"/>
              <w:spacing w:line="276" w:lineRule="auto"/>
              <w:rPr>
                <w:b/>
                <w:bCs/>
              </w:rPr>
            </w:pPr>
            <w:r w:rsidRPr="00716CCA">
              <w:rPr>
                <w:rFonts w:ascii="Arial" w:hAnsi="Arial" w:cs="Arial"/>
                <w:b/>
                <w:bCs/>
              </w:rPr>
              <w:t>Zestaw resekcyjny do enukleacji laserowej i bipolarnej z możliwością zastosowania w kruszeniu kamieni  w pęcherzu- zestaw endoskopii</w:t>
            </w:r>
          </w:p>
        </w:tc>
      </w:tr>
      <w:tr w:rsidR="00DB3924" w14:paraId="2B313B9C" w14:textId="77777777" w:rsidTr="00DB3924">
        <w:trPr>
          <w:trHeight w:val="646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EF7B24" w14:textId="77777777" w:rsidR="00DB3924" w:rsidRDefault="00DB3924" w:rsidP="00DB3924">
            <w:pPr>
              <w:pStyle w:val="Bezodstpw"/>
              <w:widowControl/>
              <w:numPr>
                <w:ilvl w:val="0"/>
                <w:numId w:val="14"/>
              </w:numPr>
              <w:autoSpaceDN/>
              <w:snapToGrid w:val="0"/>
              <w:spacing w:line="200" w:lineRule="atLeast"/>
              <w:ind w:left="510" w:hanging="34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53F0EB" w14:textId="77777777" w:rsidR="00DB3924" w:rsidRDefault="00DB3924" w:rsidP="00B90DD2">
            <w:pPr>
              <w:snapToGrid w:val="0"/>
            </w:pPr>
            <w:r>
              <w:rPr>
                <w:rFonts w:ascii="Arial" w:hAnsi="Arial" w:cs="Arial"/>
              </w:rPr>
              <w:t xml:space="preserve">Optyka, śr. 4 mm, kąt patrzenia 30 stopni, dł. robocza 300 mm, z uniwersalnym okularem, autoklawowalna. Optyka musi posiadać wygrawerowany: </w:t>
            </w:r>
          </w:p>
          <w:p w14:paraId="684E1CDE" w14:textId="77777777" w:rsidR="00DB3924" w:rsidRDefault="00DB3924" w:rsidP="00DB3924">
            <w:pPr>
              <w:widowControl/>
              <w:numPr>
                <w:ilvl w:val="0"/>
                <w:numId w:val="15"/>
              </w:numPr>
              <w:autoSpaceDN/>
              <w:snapToGrid w:val="0"/>
              <w:spacing w:line="276" w:lineRule="auto"/>
              <w:textAlignment w:val="auto"/>
            </w:pPr>
            <w:r>
              <w:rPr>
                <w:rFonts w:ascii="Arial" w:hAnsi="Arial" w:cs="Arial"/>
              </w:rPr>
              <w:t>numer seryjny</w:t>
            </w:r>
          </w:p>
          <w:p w14:paraId="17B66504" w14:textId="77777777" w:rsidR="00DB3924" w:rsidRDefault="00DB3924" w:rsidP="00DB3924">
            <w:pPr>
              <w:widowControl/>
              <w:numPr>
                <w:ilvl w:val="0"/>
                <w:numId w:val="15"/>
              </w:numPr>
              <w:autoSpaceDN/>
              <w:snapToGrid w:val="0"/>
              <w:spacing w:line="276" w:lineRule="auto"/>
              <w:textAlignment w:val="auto"/>
            </w:pPr>
            <w:r>
              <w:rPr>
                <w:rFonts w:ascii="Arial" w:hAnsi="Arial" w:cs="Arial"/>
              </w:rPr>
              <w:t xml:space="preserve">informację o sterylizacji (zapis iż nadaje się do sterylizacji w Autoklawie) </w:t>
            </w:r>
          </w:p>
          <w:p w14:paraId="4B4E014D" w14:textId="77777777" w:rsidR="00DB3924" w:rsidRPr="00554788" w:rsidRDefault="00DB3924" w:rsidP="00DB3924">
            <w:pPr>
              <w:widowControl/>
              <w:numPr>
                <w:ilvl w:val="0"/>
                <w:numId w:val="15"/>
              </w:numPr>
              <w:autoSpaceDN/>
              <w:snapToGrid w:val="0"/>
              <w:spacing w:line="276" w:lineRule="auto"/>
              <w:textAlignment w:val="auto"/>
            </w:pPr>
            <w:r>
              <w:rPr>
                <w:rFonts w:ascii="Arial" w:hAnsi="Arial" w:cs="Arial"/>
              </w:rPr>
              <w:t>oznaczenie kolorystyczne średnicy podłączanego światłowodu.</w:t>
            </w:r>
          </w:p>
          <w:p w14:paraId="0A94BF51" w14:textId="77777777" w:rsidR="00DB3924" w:rsidRDefault="00DB3924" w:rsidP="00DB3924">
            <w:pPr>
              <w:widowControl/>
              <w:numPr>
                <w:ilvl w:val="0"/>
                <w:numId w:val="15"/>
              </w:numPr>
              <w:autoSpaceDN/>
              <w:snapToGrid w:val="0"/>
              <w:spacing w:line="276" w:lineRule="auto"/>
              <w:textAlignment w:val="auto"/>
            </w:pPr>
            <w:r>
              <w:rPr>
                <w:rFonts w:ascii="Arial" w:hAnsi="Arial" w:cs="Arial"/>
              </w:rPr>
              <w:t>Oznakowanie kodem data matrix lub QR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7C3FD3" w14:textId="77777777" w:rsidR="00DB3924" w:rsidRDefault="00DB3924" w:rsidP="00B90DD2">
            <w:pPr>
              <w:pStyle w:val="Bezodstpw"/>
              <w:snapToGrid w:val="0"/>
              <w:spacing w:line="200" w:lineRule="atLeast"/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30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A93A60" w14:textId="77777777" w:rsidR="00DB3924" w:rsidRDefault="00DB3924" w:rsidP="00B90DD2">
            <w:pPr>
              <w:pStyle w:val="Bezodstpw"/>
              <w:snapToGrid w:val="0"/>
              <w:spacing w:line="200" w:lineRule="atLeast"/>
              <w:rPr>
                <w:rFonts w:ascii="Arial" w:hAnsi="Arial" w:cs="Arial"/>
              </w:rPr>
            </w:pPr>
          </w:p>
        </w:tc>
      </w:tr>
      <w:tr w:rsidR="00DB3924" w14:paraId="01670F03" w14:textId="77777777" w:rsidTr="00DB3924">
        <w:trPr>
          <w:trHeight w:val="646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C89522" w14:textId="77777777" w:rsidR="00DB3924" w:rsidRDefault="00DB3924" w:rsidP="00DB3924">
            <w:pPr>
              <w:pStyle w:val="Bezodstpw"/>
              <w:widowControl/>
              <w:numPr>
                <w:ilvl w:val="0"/>
                <w:numId w:val="14"/>
              </w:numPr>
              <w:autoSpaceDN/>
              <w:snapToGrid w:val="0"/>
              <w:spacing w:line="200" w:lineRule="atLeast"/>
              <w:ind w:left="510" w:hanging="34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DFB71" w14:textId="77777777" w:rsidR="00DB3924" w:rsidRDefault="00DB3924" w:rsidP="00B90DD2">
            <w:pPr>
              <w:snapToGrid w:val="0"/>
            </w:pPr>
            <w:r>
              <w:rPr>
                <w:rFonts w:ascii="Arial" w:hAnsi="Arial" w:cs="Arial"/>
              </w:rPr>
              <w:t>Kosz do mycia i sterylizacji 1 optyki :</w:t>
            </w:r>
          </w:p>
          <w:p w14:paraId="5F73D978" w14:textId="77777777" w:rsidR="00DB3924" w:rsidRDefault="00DB3924" w:rsidP="00DB3924">
            <w:pPr>
              <w:widowControl/>
              <w:numPr>
                <w:ilvl w:val="0"/>
                <w:numId w:val="16"/>
              </w:numPr>
              <w:autoSpaceDN/>
              <w:snapToGrid w:val="0"/>
              <w:spacing w:line="276" w:lineRule="auto"/>
              <w:textAlignment w:val="auto"/>
            </w:pPr>
            <w:r>
              <w:rPr>
                <w:rFonts w:ascii="Arial" w:hAnsi="Arial" w:cs="Arial"/>
              </w:rPr>
              <w:t xml:space="preserve">szer. min. 59 mm, </w:t>
            </w:r>
          </w:p>
          <w:p w14:paraId="7A6AAC01" w14:textId="77777777" w:rsidR="00DB3924" w:rsidRDefault="00DB3924" w:rsidP="00DB3924">
            <w:pPr>
              <w:widowControl/>
              <w:numPr>
                <w:ilvl w:val="0"/>
                <w:numId w:val="16"/>
              </w:numPr>
              <w:autoSpaceDN/>
              <w:snapToGrid w:val="0"/>
              <w:spacing w:line="276" w:lineRule="auto"/>
              <w:textAlignment w:val="auto"/>
            </w:pPr>
            <w:r>
              <w:rPr>
                <w:rFonts w:ascii="Arial" w:hAnsi="Arial" w:cs="Arial"/>
              </w:rPr>
              <w:t xml:space="preserve">dł. min. 471 mm, </w:t>
            </w:r>
          </w:p>
          <w:p w14:paraId="69559347" w14:textId="77777777" w:rsidR="00DB3924" w:rsidRDefault="00DB3924" w:rsidP="00DB3924">
            <w:pPr>
              <w:widowControl/>
              <w:numPr>
                <w:ilvl w:val="0"/>
                <w:numId w:val="16"/>
              </w:numPr>
              <w:autoSpaceDN/>
              <w:snapToGrid w:val="0"/>
              <w:spacing w:line="276" w:lineRule="auto"/>
              <w:textAlignment w:val="auto"/>
            </w:pPr>
            <w:r>
              <w:rPr>
                <w:rFonts w:ascii="Arial" w:hAnsi="Arial" w:cs="Arial"/>
              </w:rPr>
              <w:t xml:space="preserve">wys. 54mm, </w:t>
            </w:r>
          </w:p>
          <w:p w14:paraId="130000CF" w14:textId="77777777" w:rsidR="00DB3924" w:rsidRDefault="00DB3924" w:rsidP="00B90DD2">
            <w:pPr>
              <w:snapToGrid w:val="0"/>
            </w:pPr>
            <w:r>
              <w:rPr>
                <w:rFonts w:ascii="Arial" w:hAnsi="Arial" w:cs="Arial"/>
              </w:rPr>
              <w:t>wraz z dedykowanymi uchwytami sylikonowymi stabilizującymi optykę podczas transportu i sterylizacji.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2BBBE7" w14:textId="77777777" w:rsidR="00DB3924" w:rsidRDefault="00DB3924" w:rsidP="00B90DD2">
            <w:pPr>
              <w:pStyle w:val="Bezodstpw"/>
              <w:snapToGrid w:val="0"/>
              <w:spacing w:line="200" w:lineRule="atLeast"/>
              <w:jc w:val="center"/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30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D430F5" w14:textId="77777777" w:rsidR="00DB3924" w:rsidRDefault="00DB3924" w:rsidP="00B90DD2">
            <w:pPr>
              <w:pStyle w:val="Bezodstpw"/>
              <w:snapToGrid w:val="0"/>
              <w:spacing w:line="200" w:lineRule="atLeast"/>
              <w:rPr>
                <w:rFonts w:ascii="Arial" w:hAnsi="Arial" w:cs="Arial"/>
              </w:rPr>
            </w:pPr>
          </w:p>
        </w:tc>
      </w:tr>
      <w:tr w:rsidR="00DB3924" w14:paraId="71209022" w14:textId="77777777" w:rsidTr="00DB3924">
        <w:trPr>
          <w:trHeight w:val="646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B78EB3" w14:textId="77777777" w:rsidR="00DB3924" w:rsidRDefault="00DB3924" w:rsidP="00DB3924">
            <w:pPr>
              <w:pStyle w:val="Bezodstpw"/>
              <w:widowControl/>
              <w:numPr>
                <w:ilvl w:val="0"/>
                <w:numId w:val="14"/>
              </w:numPr>
              <w:autoSpaceDN/>
              <w:snapToGrid w:val="0"/>
              <w:spacing w:line="200" w:lineRule="atLeast"/>
              <w:ind w:left="510" w:hanging="34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EA541A" w14:textId="77777777" w:rsidR="00DB3924" w:rsidRDefault="00DB3924" w:rsidP="00B90DD2">
            <w:pPr>
              <w:snapToGrid w:val="0"/>
            </w:pPr>
            <w:r>
              <w:rPr>
                <w:rFonts w:ascii="Arial" w:hAnsi="Arial" w:cs="Arial"/>
              </w:rPr>
              <w:t>Płaszcze resektoskopu 24 /26 Charr</w:t>
            </w:r>
          </w:p>
          <w:p w14:paraId="55A93E0A" w14:textId="77777777" w:rsidR="00DB3924" w:rsidRDefault="00DB3924" w:rsidP="00B90DD2">
            <w:pPr>
              <w:snapToGrid w:val="0"/>
            </w:pPr>
            <w:r>
              <w:rPr>
                <w:rFonts w:ascii="Arial" w:hAnsi="Arial" w:cs="Arial"/>
              </w:rPr>
              <w:t>- Płaszcz zewnętrzny obrotowy z ciągłym przepływem 26 Charr. Dwa wymienne kraniki wykonane z tworzywa sztucznego montowane na wcisk, końcówka płaszcza ścięta wykonana z ceramiki.</w:t>
            </w:r>
          </w:p>
          <w:p w14:paraId="58BDE23E" w14:textId="77777777" w:rsidR="00DB3924" w:rsidRDefault="00DB3924" w:rsidP="00B90DD2">
            <w:pPr>
              <w:snapToGrid w:val="0"/>
            </w:pPr>
            <w:r>
              <w:rPr>
                <w:rFonts w:ascii="Arial" w:hAnsi="Arial" w:cs="Arial"/>
              </w:rPr>
              <w:t>- Płaszcz wewnętrzny o średnicy 24 Charr wraz z dedykowanym obturatorem. Sposób łączenia ze sobą płaszczy za pomocą systemu Click.</w:t>
            </w:r>
          </w:p>
          <w:p w14:paraId="079D51D9" w14:textId="77777777" w:rsidR="00DB3924" w:rsidRDefault="00DB3924" w:rsidP="00B90DD2">
            <w:pPr>
              <w:snapToGrid w:val="0"/>
            </w:pPr>
            <w:r>
              <w:rPr>
                <w:rFonts w:ascii="Arial" w:hAnsi="Arial" w:cs="Arial"/>
              </w:rPr>
              <w:t>System kompatybilny z oferowaną optyką 30 stopni, z napędem bipolarnym, napędem laserowym oraz płaszcz zewnętrzny kompatybilny z optyką operacyjną słuącą do morcelacji.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59A5D5" w14:textId="77777777" w:rsidR="00DB3924" w:rsidRDefault="00DB3924" w:rsidP="00B90DD2">
            <w:pPr>
              <w:pStyle w:val="Bezodstpw"/>
              <w:snapToGrid w:val="0"/>
              <w:spacing w:line="200" w:lineRule="atLeast"/>
              <w:jc w:val="center"/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30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3BB877" w14:textId="77777777" w:rsidR="00DB3924" w:rsidRDefault="00DB3924" w:rsidP="00B90DD2">
            <w:pPr>
              <w:pStyle w:val="Bezodstpw"/>
              <w:snapToGrid w:val="0"/>
              <w:spacing w:line="200" w:lineRule="atLeast"/>
              <w:rPr>
                <w:rFonts w:ascii="Arial" w:hAnsi="Arial" w:cs="Arial"/>
              </w:rPr>
            </w:pPr>
          </w:p>
        </w:tc>
      </w:tr>
      <w:tr w:rsidR="00DB3924" w14:paraId="178DE84C" w14:textId="77777777" w:rsidTr="00DB3924">
        <w:trPr>
          <w:trHeight w:val="646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465F91" w14:textId="77777777" w:rsidR="00DB3924" w:rsidRDefault="00DB3924" w:rsidP="00DB3924">
            <w:pPr>
              <w:pStyle w:val="Bezodstpw"/>
              <w:widowControl/>
              <w:numPr>
                <w:ilvl w:val="0"/>
                <w:numId w:val="14"/>
              </w:numPr>
              <w:autoSpaceDN/>
              <w:snapToGrid w:val="0"/>
              <w:spacing w:line="200" w:lineRule="atLeast"/>
              <w:ind w:left="510" w:hanging="34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CCF0D9" w14:textId="77777777" w:rsidR="00DB3924" w:rsidRDefault="00DB3924" w:rsidP="00B90DD2">
            <w:pPr>
              <w:snapToGrid w:val="0"/>
            </w:pPr>
            <w:r>
              <w:rPr>
                <w:rFonts w:ascii="Arial" w:hAnsi="Arial" w:cs="Arial"/>
              </w:rPr>
              <w:t>Element roboczy aktywny bipolarny do zastosowania z oferowanymi płaszczami resektoskopów  24/26 Charr oraz oferowaną optyką 30 stopni. Przyłącze kabla bipolarnego od góry.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40B75C" w14:textId="77777777" w:rsidR="00DB3924" w:rsidRDefault="00DB3924" w:rsidP="00B90DD2">
            <w:pPr>
              <w:pStyle w:val="Bezodstpw"/>
              <w:snapToGrid w:val="0"/>
              <w:spacing w:line="200" w:lineRule="atLeast"/>
              <w:jc w:val="center"/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30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C70815" w14:textId="77777777" w:rsidR="00DB3924" w:rsidRDefault="00DB3924" w:rsidP="00B90DD2">
            <w:pPr>
              <w:pStyle w:val="Bezodstpw"/>
              <w:snapToGrid w:val="0"/>
              <w:spacing w:line="200" w:lineRule="atLeast"/>
              <w:rPr>
                <w:rFonts w:ascii="Arial" w:hAnsi="Arial" w:cs="Arial"/>
              </w:rPr>
            </w:pPr>
          </w:p>
        </w:tc>
      </w:tr>
      <w:tr w:rsidR="00DB3924" w14:paraId="6FFC64A9" w14:textId="77777777" w:rsidTr="00DB3924">
        <w:trPr>
          <w:trHeight w:val="646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1556D8" w14:textId="77777777" w:rsidR="00DB3924" w:rsidRDefault="00DB3924" w:rsidP="00DB3924">
            <w:pPr>
              <w:pStyle w:val="Bezodstpw"/>
              <w:widowControl/>
              <w:numPr>
                <w:ilvl w:val="0"/>
                <w:numId w:val="14"/>
              </w:numPr>
              <w:autoSpaceDN/>
              <w:snapToGrid w:val="0"/>
              <w:spacing w:line="200" w:lineRule="atLeast"/>
              <w:ind w:left="510" w:hanging="34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B16EE3" w14:textId="77777777" w:rsidR="00DB3924" w:rsidRDefault="00DB3924" w:rsidP="00B90DD2">
            <w:pPr>
              <w:snapToGrid w:val="0"/>
            </w:pPr>
            <w:r>
              <w:rPr>
                <w:rFonts w:ascii="Arial" w:hAnsi="Arial" w:cs="Arial"/>
              </w:rPr>
              <w:t>Kabel wysokiej częstotliwości do oferowanego resektoskopu:</w:t>
            </w:r>
          </w:p>
          <w:p w14:paraId="34F7F32D" w14:textId="77777777" w:rsidR="00DB3924" w:rsidRDefault="00DB3924" w:rsidP="00B90DD2">
            <w:pPr>
              <w:snapToGrid w:val="0"/>
            </w:pPr>
            <w:r>
              <w:rPr>
                <w:rFonts w:ascii="Arial" w:hAnsi="Arial" w:cs="Arial"/>
              </w:rPr>
              <w:t>- bipolarny długości min 3 m kompatybilny z diatermią marki ERBE będącej w posiadaniu Zamawiającego.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38D0BA" w14:textId="77777777" w:rsidR="00DB3924" w:rsidRDefault="00DB3924" w:rsidP="00B90DD2">
            <w:pPr>
              <w:pStyle w:val="Bezodstpw"/>
              <w:snapToGrid w:val="0"/>
              <w:spacing w:line="200" w:lineRule="atLeast"/>
              <w:jc w:val="center"/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30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AC3F12" w14:textId="77777777" w:rsidR="00DB3924" w:rsidRDefault="00DB3924" w:rsidP="00B90DD2">
            <w:pPr>
              <w:pStyle w:val="Bezodstpw"/>
              <w:snapToGrid w:val="0"/>
              <w:spacing w:line="200" w:lineRule="atLeast"/>
              <w:rPr>
                <w:rFonts w:ascii="Arial" w:hAnsi="Arial" w:cs="Arial"/>
              </w:rPr>
            </w:pPr>
          </w:p>
        </w:tc>
      </w:tr>
      <w:tr w:rsidR="00DB3924" w14:paraId="25673A00" w14:textId="77777777" w:rsidTr="00DB3924">
        <w:trPr>
          <w:trHeight w:val="646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AEA067" w14:textId="77777777" w:rsidR="00DB3924" w:rsidRDefault="00DB3924" w:rsidP="00DB3924">
            <w:pPr>
              <w:pStyle w:val="Bezodstpw"/>
              <w:widowControl/>
              <w:numPr>
                <w:ilvl w:val="0"/>
                <w:numId w:val="14"/>
              </w:numPr>
              <w:autoSpaceDN/>
              <w:snapToGrid w:val="0"/>
              <w:spacing w:line="200" w:lineRule="atLeast"/>
              <w:ind w:left="510" w:hanging="34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4C76BF" w14:textId="77777777" w:rsidR="00DB3924" w:rsidRDefault="00DB3924" w:rsidP="00B90DD2">
            <w:pPr>
              <w:snapToGrid w:val="0"/>
            </w:pPr>
            <w:r>
              <w:rPr>
                <w:rFonts w:ascii="Arial" w:hAnsi="Arial" w:cs="Arial"/>
              </w:rPr>
              <w:t>Światłowód, długość min 2,3m , średnica wiązki 2,5 mm kompatybilny z oferowanymi optykami i posiadanymi źródłami światła przez Zamawiającego marki R.Wolf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4435F" w14:textId="77777777" w:rsidR="00DB3924" w:rsidRDefault="00DB3924" w:rsidP="00B90DD2">
            <w:pPr>
              <w:pStyle w:val="Bezodstpw"/>
              <w:snapToGrid w:val="0"/>
              <w:spacing w:line="200" w:lineRule="atLeast"/>
              <w:jc w:val="center"/>
            </w:pPr>
            <w:r>
              <w:rPr>
                <w:rFonts w:ascii="Arial" w:hAnsi="Arial" w:cs="Arial"/>
              </w:rPr>
              <w:t>TAK/Nie</w:t>
            </w:r>
          </w:p>
        </w:tc>
        <w:tc>
          <w:tcPr>
            <w:tcW w:w="30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F53E63" w14:textId="72E07B4E" w:rsidR="00DB3924" w:rsidRDefault="00DB3924" w:rsidP="00B90DD2">
            <w:pPr>
              <w:pStyle w:val="Bezodstpw"/>
              <w:snapToGrid w:val="0"/>
              <w:spacing w:line="200" w:lineRule="atLeast"/>
              <w:rPr>
                <w:rFonts w:ascii="Arial" w:hAnsi="Arial" w:cs="Arial"/>
              </w:rPr>
            </w:pPr>
          </w:p>
        </w:tc>
      </w:tr>
      <w:tr w:rsidR="00DB3924" w14:paraId="7FCEAF8C" w14:textId="77777777" w:rsidTr="00DB3924">
        <w:trPr>
          <w:trHeight w:val="646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28EA45" w14:textId="77777777" w:rsidR="00DB3924" w:rsidRDefault="00DB3924" w:rsidP="00DB3924">
            <w:pPr>
              <w:pStyle w:val="Bezodstpw"/>
              <w:widowControl/>
              <w:numPr>
                <w:ilvl w:val="0"/>
                <w:numId w:val="14"/>
              </w:numPr>
              <w:autoSpaceDN/>
              <w:snapToGrid w:val="0"/>
              <w:spacing w:line="200" w:lineRule="atLeast"/>
              <w:ind w:left="510" w:hanging="34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B00B7F" w14:textId="77777777" w:rsidR="00DB3924" w:rsidRDefault="00DB3924" w:rsidP="00B90DD2">
            <w:pPr>
              <w:snapToGrid w:val="0"/>
            </w:pPr>
            <w:r>
              <w:rPr>
                <w:rFonts w:ascii="Arial" w:hAnsi="Arial" w:cs="Arial"/>
              </w:rPr>
              <w:t xml:space="preserve">Napęd laserowy do płaszczy 24/26 i optyki 30 stopni wraz z rurką do prowadzenia włókna laserowego. Końcówka rurki ścięta do do rozmiarów włóka  o średnicy max. 600 </w:t>
            </w:r>
            <w:r>
              <w:rPr>
                <w:rFonts w:ascii="Arial" w:eastAsia="Lucida Sans Unicode" w:hAnsi="Arial" w:cs="Arial"/>
              </w:rPr>
              <w:t>μm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B5C3FA" w14:textId="77777777" w:rsidR="00DB3924" w:rsidRDefault="00DB3924" w:rsidP="00B90DD2">
            <w:pPr>
              <w:pStyle w:val="Bezodstpw"/>
              <w:snapToGrid w:val="0"/>
              <w:spacing w:line="200" w:lineRule="atLeast"/>
              <w:jc w:val="center"/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30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2C3A8B" w14:textId="77777777" w:rsidR="00DB3924" w:rsidRDefault="00DB3924" w:rsidP="00B90DD2">
            <w:pPr>
              <w:pStyle w:val="Bezodstpw"/>
              <w:snapToGrid w:val="0"/>
              <w:spacing w:line="200" w:lineRule="atLeast"/>
              <w:rPr>
                <w:rFonts w:ascii="Arial" w:hAnsi="Arial" w:cs="Arial"/>
              </w:rPr>
            </w:pPr>
          </w:p>
        </w:tc>
      </w:tr>
      <w:tr w:rsidR="00DB3924" w14:paraId="73113CC8" w14:textId="77777777" w:rsidTr="00DB3924">
        <w:trPr>
          <w:trHeight w:val="646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3191E2" w14:textId="77777777" w:rsidR="00DB3924" w:rsidRDefault="00DB3924" w:rsidP="00DB3924">
            <w:pPr>
              <w:pStyle w:val="Bezodstpw"/>
              <w:widowControl/>
              <w:numPr>
                <w:ilvl w:val="0"/>
                <w:numId w:val="14"/>
              </w:numPr>
              <w:autoSpaceDN/>
              <w:snapToGrid w:val="0"/>
              <w:spacing w:line="200" w:lineRule="atLeast"/>
              <w:ind w:left="510" w:hanging="34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B6670B" w14:textId="77777777" w:rsidR="00DB3924" w:rsidRDefault="00DB3924" w:rsidP="00B90DD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Wkładka robocza, przepływowa z kranikiem ,dedykowana  dla instrumentów pomocniczych o średnicy max. 7,5 Charr.</w:t>
            </w:r>
          </w:p>
          <w:p w14:paraId="079BBF9B" w14:textId="77777777" w:rsidR="00DB3924" w:rsidRDefault="00DB3924" w:rsidP="00B90DD2">
            <w:pPr>
              <w:snapToGrid w:val="0"/>
            </w:pPr>
            <w:r>
              <w:rPr>
                <w:rFonts w:ascii="Arial" w:hAnsi="Arial" w:cs="Arial"/>
              </w:rPr>
              <w:t>Koniec wkładki posiadający blaszkę fiksującą włókno lasera.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125008" w14:textId="77777777" w:rsidR="00DB3924" w:rsidRDefault="00DB3924" w:rsidP="00B90DD2">
            <w:pPr>
              <w:pStyle w:val="Bezodstpw"/>
              <w:snapToGrid w:val="0"/>
              <w:spacing w:line="200" w:lineRule="atLeast"/>
              <w:jc w:val="center"/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30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9541FC" w14:textId="77777777" w:rsidR="00DB3924" w:rsidRDefault="00DB3924" w:rsidP="00B90DD2">
            <w:pPr>
              <w:pStyle w:val="Bezodstpw"/>
              <w:snapToGrid w:val="0"/>
              <w:spacing w:line="200" w:lineRule="atLeast"/>
              <w:rPr>
                <w:rFonts w:ascii="Arial" w:hAnsi="Arial" w:cs="Arial"/>
              </w:rPr>
            </w:pPr>
          </w:p>
        </w:tc>
      </w:tr>
      <w:tr w:rsidR="00DB3924" w14:paraId="14872FE0" w14:textId="77777777" w:rsidTr="00DB3924">
        <w:trPr>
          <w:trHeight w:val="646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55B57F" w14:textId="77777777" w:rsidR="00DB3924" w:rsidRDefault="00DB3924" w:rsidP="00DB3924">
            <w:pPr>
              <w:pStyle w:val="Bezodstpw"/>
              <w:widowControl/>
              <w:numPr>
                <w:ilvl w:val="0"/>
                <w:numId w:val="14"/>
              </w:numPr>
              <w:autoSpaceDN/>
              <w:snapToGrid w:val="0"/>
              <w:spacing w:line="200" w:lineRule="atLeast"/>
              <w:ind w:left="510" w:hanging="34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20B842" w14:textId="77777777" w:rsidR="00DB3924" w:rsidRDefault="00DB3924" w:rsidP="00B90DD2">
            <w:pPr>
              <w:snapToGrid w:val="0"/>
            </w:pPr>
            <w:r>
              <w:rPr>
                <w:rFonts w:ascii="Arial" w:hAnsi="Arial" w:cs="Arial"/>
                <w:bCs/>
              </w:rPr>
              <w:t>Adapter do optyki morcelatora– 1 szt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497DD7" w14:textId="77777777" w:rsidR="00DB3924" w:rsidRDefault="00DB3924" w:rsidP="00B90DD2">
            <w:pPr>
              <w:pStyle w:val="Bezodstpw"/>
              <w:snapToGrid w:val="0"/>
              <w:spacing w:line="200" w:lineRule="atLeast"/>
              <w:jc w:val="center"/>
            </w:pPr>
            <w:r>
              <w:rPr>
                <w:rFonts w:ascii="Arial" w:hAnsi="Arial" w:cs="Arial"/>
              </w:rPr>
              <w:t>TAK/NIE</w:t>
            </w:r>
          </w:p>
        </w:tc>
        <w:tc>
          <w:tcPr>
            <w:tcW w:w="30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211DF5" w14:textId="28E758A6" w:rsidR="00DB3924" w:rsidRDefault="00DB3924" w:rsidP="00B90DD2">
            <w:pPr>
              <w:pStyle w:val="Bezodstpw"/>
              <w:snapToGrid w:val="0"/>
              <w:spacing w:line="200" w:lineRule="atLeast"/>
              <w:rPr>
                <w:rFonts w:ascii="Arial" w:hAnsi="Arial" w:cs="Arial"/>
              </w:rPr>
            </w:pPr>
          </w:p>
        </w:tc>
      </w:tr>
      <w:tr w:rsidR="00DB3924" w14:paraId="23AA588B" w14:textId="77777777" w:rsidTr="00DB3924">
        <w:trPr>
          <w:trHeight w:val="646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445F1F" w14:textId="77777777" w:rsidR="00DB3924" w:rsidRDefault="00DB3924" w:rsidP="00DB3924">
            <w:pPr>
              <w:pStyle w:val="Bezodstpw"/>
              <w:widowControl/>
              <w:numPr>
                <w:ilvl w:val="0"/>
                <w:numId w:val="14"/>
              </w:numPr>
              <w:autoSpaceDN/>
              <w:snapToGrid w:val="0"/>
              <w:spacing w:line="200" w:lineRule="atLeast"/>
              <w:ind w:left="510" w:hanging="34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01EB52" w14:textId="77777777" w:rsidR="00DB3924" w:rsidRDefault="00DB3924" w:rsidP="00B90DD2">
            <w:pPr>
              <w:snapToGrid w:val="0"/>
            </w:pPr>
            <w:r>
              <w:rPr>
                <w:rFonts w:ascii="Arial" w:hAnsi="Arial" w:cs="Arial"/>
              </w:rPr>
              <w:t>Pojemnik do transportu, przechowywania i sterylizacji instrumentów i optyk, wymiary wew. min. 300x200x60mm mieszczący cały oferowany zestaw.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AD986E" w14:textId="77777777" w:rsidR="00DB3924" w:rsidRDefault="00DB3924" w:rsidP="00B90DD2">
            <w:pPr>
              <w:pStyle w:val="Bezodstpw"/>
              <w:snapToGrid w:val="0"/>
              <w:spacing w:line="200" w:lineRule="atLeast"/>
              <w:jc w:val="center"/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30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BDA687" w14:textId="77777777" w:rsidR="00DB3924" w:rsidRDefault="00DB3924" w:rsidP="00B90DD2">
            <w:pPr>
              <w:pStyle w:val="Bezodstpw"/>
              <w:snapToGrid w:val="0"/>
              <w:spacing w:line="200" w:lineRule="atLeast"/>
              <w:rPr>
                <w:rFonts w:ascii="Arial" w:hAnsi="Arial" w:cs="Arial"/>
              </w:rPr>
            </w:pPr>
          </w:p>
        </w:tc>
      </w:tr>
      <w:tr w:rsidR="00DB3924" w14:paraId="30616AF1" w14:textId="77777777" w:rsidTr="00DB3924">
        <w:trPr>
          <w:trHeight w:val="646"/>
        </w:trPr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59139B9F" w14:textId="77777777" w:rsidR="00DB3924" w:rsidRDefault="00DB3924" w:rsidP="00DB3924">
            <w:pPr>
              <w:pStyle w:val="Bezodstpw"/>
              <w:widowControl/>
              <w:numPr>
                <w:ilvl w:val="0"/>
                <w:numId w:val="14"/>
              </w:numPr>
              <w:autoSpaceDN/>
              <w:snapToGrid w:val="0"/>
              <w:spacing w:line="200" w:lineRule="atLeast"/>
              <w:ind w:left="510" w:hanging="34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984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045F568" w14:textId="77777777" w:rsidR="00DB3924" w:rsidRDefault="00DB3924" w:rsidP="00B90DD2">
            <w:pPr>
              <w:snapToGrid w:val="0"/>
            </w:pPr>
            <w:r>
              <w:rPr>
                <w:rFonts w:ascii="Arial" w:hAnsi="Arial" w:cs="Arial"/>
              </w:rPr>
              <w:t>Startowy zestaw elektrod bipolarnych:</w:t>
            </w:r>
          </w:p>
          <w:p w14:paraId="76E47E08" w14:textId="77777777" w:rsidR="00DB3924" w:rsidRDefault="00DB3924" w:rsidP="00B90DD2">
            <w:pPr>
              <w:snapToGrid w:val="0"/>
            </w:pPr>
            <w:r>
              <w:rPr>
                <w:rFonts w:ascii="Arial" w:hAnsi="Arial" w:cs="Arial"/>
              </w:rPr>
              <w:t>-  Elektroda tnąca, bipolarna, wielorazowa, do optyk o śr. 4 mm i kącie patrzenia 12 i 30°, petla okrągła o śr. 0,3 mm, - 3 szt</w:t>
            </w:r>
          </w:p>
          <w:p w14:paraId="36C3DE49" w14:textId="77777777" w:rsidR="00DB3924" w:rsidRDefault="00DB3924" w:rsidP="00B90DD2">
            <w:pPr>
              <w:snapToGrid w:val="0"/>
            </w:pPr>
            <w:r>
              <w:rPr>
                <w:rFonts w:ascii="Arial" w:hAnsi="Arial" w:cs="Arial"/>
              </w:rPr>
              <w:lastRenderedPageBreak/>
              <w:t>- Elektroda koagulująca bipolarna, wielorazowa, do optyk o śr. 4 mm i kącie patrzenia 12 i 30° - 2 szt</w:t>
            </w:r>
          </w:p>
          <w:p w14:paraId="13336738" w14:textId="77777777" w:rsidR="00DB3924" w:rsidRDefault="00DB3924" w:rsidP="00B90DD2">
            <w:pPr>
              <w:snapToGrid w:val="0"/>
            </w:pPr>
            <w:r>
              <w:rPr>
                <w:rFonts w:ascii="Arial" w:hAnsi="Arial" w:cs="Arial"/>
              </w:rPr>
              <w:t>- Elektroda bipolarna enukleacyjna tzw. grzybkowa. – 1 szt</w:t>
            </w:r>
          </w:p>
          <w:p w14:paraId="360B9ADF" w14:textId="77777777" w:rsidR="00DB3924" w:rsidRDefault="00DB3924" w:rsidP="00B90DD2">
            <w:pPr>
              <w:snapToGrid w:val="0"/>
            </w:pPr>
            <w:r>
              <w:rPr>
                <w:rFonts w:ascii="Arial" w:hAnsi="Arial" w:cs="Arial"/>
              </w:rPr>
              <w:t>- Elektroda bipolarna waporyzacyjna – 1 szt</w:t>
            </w:r>
          </w:p>
        </w:tc>
        <w:tc>
          <w:tcPr>
            <w:tcW w:w="2835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76413A72" w14:textId="77777777" w:rsidR="00DB3924" w:rsidRDefault="00DB3924" w:rsidP="00B90DD2">
            <w:pPr>
              <w:pStyle w:val="Bezodstpw"/>
              <w:snapToGrid w:val="0"/>
              <w:spacing w:line="200" w:lineRule="atLeast"/>
              <w:jc w:val="center"/>
            </w:pPr>
            <w:r>
              <w:rPr>
                <w:rFonts w:ascii="Arial" w:hAnsi="Arial" w:cs="Arial"/>
              </w:rPr>
              <w:lastRenderedPageBreak/>
              <w:t>TAK, podać</w:t>
            </w:r>
          </w:p>
        </w:tc>
        <w:tc>
          <w:tcPr>
            <w:tcW w:w="30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6C14A9" w14:textId="77777777" w:rsidR="00DB3924" w:rsidRDefault="00DB3924" w:rsidP="00B90DD2">
            <w:pPr>
              <w:pStyle w:val="Bezodstpw"/>
              <w:snapToGrid w:val="0"/>
              <w:spacing w:line="200" w:lineRule="atLeast"/>
              <w:rPr>
                <w:rFonts w:ascii="Arial" w:hAnsi="Arial" w:cs="Arial"/>
              </w:rPr>
            </w:pPr>
          </w:p>
        </w:tc>
      </w:tr>
      <w:tr w:rsidR="00DB3924" w14:paraId="77F500BD" w14:textId="77777777" w:rsidTr="00DB3924">
        <w:trPr>
          <w:trHeight w:val="646"/>
        </w:trPr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24506756" w14:textId="77777777" w:rsidR="00DB3924" w:rsidRDefault="00DB3924" w:rsidP="00DB3924">
            <w:pPr>
              <w:pStyle w:val="Bezodstpw"/>
              <w:widowControl/>
              <w:numPr>
                <w:ilvl w:val="0"/>
                <w:numId w:val="14"/>
              </w:numPr>
              <w:autoSpaceDN/>
              <w:snapToGrid w:val="0"/>
              <w:spacing w:line="200" w:lineRule="atLeast"/>
              <w:ind w:left="510" w:hanging="34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4849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99022B" w14:textId="77777777" w:rsidR="00DB3924" w:rsidRPr="00716CCA" w:rsidRDefault="00DB3924" w:rsidP="00B90DD2">
            <w:pPr>
              <w:pStyle w:val="Bezodstpw"/>
              <w:snapToGrid w:val="0"/>
              <w:spacing w:line="200" w:lineRule="atLeast"/>
              <w:rPr>
                <w:rFonts w:ascii="Arial" w:hAnsi="Arial" w:cs="Arial"/>
                <w:b/>
                <w:bCs/>
              </w:rPr>
            </w:pPr>
            <w:r w:rsidRPr="00716CCA">
              <w:rPr>
                <w:rFonts w:ascii="Arial" w:hAnsi="Arial" w:cs="Arial"/>
                <w:b/>
                <w:bCs/>
              </w:rPr>
              <w:t>Morcelator Urologiczny</w:t>
            </w:r>
          </w:p>
        </w:tc>
      </w:tr>
      <w:tr w:rsidR="00DB3924" w14:paraId="47FCF687" w14:textId="77777777" w:rsidTr="00DB3924">
        <w:trPr>
          <w:trHeight w:val="646"/>
        </w:trPr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0D2A39B1" w14:textId="77777777" w:rsidR="00DB3924" w:rsidRDefault="00DB3924" w:rsidP="00DB3924">
            <w:pPr>
              <w:pStyle w:val="Bezodstpw"/>
              <w:widowControl/>
              <w:numPr>
                <w:ilvl w:val="0"/>
                <w:numId w:val="14"/>
              </w:numPr>
              <w:autoSpaceDN/>
              <w:snapToGrid w:val="0"/>
              <w:spacing w:line="200" w:lineRule="atLeast"/>
              <w:ind w:left="510" w:hanging="34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984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27F3E57D" w14:textId="77777777" w:rsidR="00DB3924" w:rsidRDefault="00DB3924" w:rsidP="00B90DD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Morcelator przezcewkowy składający się z :</w:t>
            </w:r>
          </w:p>
          <w:p w14:paraId="52B7AA00" w14:textId="77777777" w:rsidR="00DB3924" w:rsidRDefault="00DB3924" w:rsidP="00B90DD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Konsoli do obsługi Shavera Urologicznego</w:t>
            </w:r>
          </w:p>
          <w:p w14:paraId="6B01A7AD" w14:textId="77777777" w:rsidR="00DB3924" w:rsidRPr="00571DC9" w:rsidRDefault="00DB3924" w:rsidP="00B90DD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Pompy kompatybijnej z oferowanym Shaverem</w:t>
            </w:r>
          </w:p>
        </w:tc>
        <w:tc>
          <w:tcPr>
            <w:tcW w:w="2835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398A8458" w14:textId="77777777" w:rsidR="00DB3924" w:rsidRDefault="00DB3924" w:rsidP="00B90DD2">
            <w:pPr>
              <w:pStyle w:val="Bezodstpw"/>
              <w:snapToGrid w:val="0"/>
              <w:spacing w:line="2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Tak/Nie</w:t>
            </w:r>
          </w:p>
        </w:tc>
        <w:tc>
          <w:tcPr>
            <w:tcW w:w="30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43BED6" w14:textId="4E408EC7" w:rsidR="00DB3924" w:rsidRDefault="00DB3924" w:rsidP="00B90DD2">
            <w:pPr>
              <w:pStyle w:val="Bezodstpw"/>
              <w:snapToGrid w:val="0"/>
              <w:spacing w:line="200" w:lineRule="atLeast"/>
              <w:rPr>
                <w:rFonts w:ascii="Arial" w:hAnsi="Arial" w:cs="Arial"/>
              </w:rPr>
            </w:pPr>
          </w:p>
        </w:tc>
      </w:tr>
      <w:tr w:rsidR="00DB3924" w14:paraId="769447C5" w14:textId="77777777" w:rsidTr="00DB3924">
        <w:trPr>
          <w:trHeight w:val="646"/>
        </w:trPr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4E8A6A44" w14:textId="77777777" w:rsidR="00DB3924" w:rsidRDefault="00DB3924" w:rsidP="00DB3924">
            <w:pPr>
              <w:pStyle w:val="Bezodstpw"/>
              <w:widowControl/>
              <w:numPr>
                <w:ilvl w:val="0"/>
                <w:numId w:val="14"/>
              </w:numPr>
              <w:autoSpaceDN/>
              <w:snapToGrid w:val="0"/>
              <w:spacing w:line="200" w:lineRule="atLeast"/>
              <w:ind w:left="510" w:hanging="34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984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2F1B88A6" w14:textId="77777777" w:rsidR="00DB3924" w:rsidRDefault="00DB3924" w:rsidP="00B90DD2">
            <w:pPr>
              <w:snapToGrid w:val="0"/>
              <w:rPr>
                <w:rFonts w:ascii="Arial" w:hAnsi="Arial" w:cs="Arial"/>
              </w:rPr>
            </w:pPr>
            <w:r w:rsidRPr="00571DC9">
              <w:rPr>
                <w:rFonts w:ascii="Arial" w:hAnsi="Arial" w:cs="Arial"/>
              </w:rPr>
              <w:t>Pompa ssąca do odsysania płynu irygacyjnego i tkanki, sterowana mikroprocesorowo, z wyświetlaczem LCD na panelu przednim, ciśnienie ssania w zakresie min 650-750mbar, waga max 9kg, z wyświetlanymi po uruchomieniu na ekranie podpowiedziami ukazującymi „krok po kroku” poszczególne etapy instalacji i podłączania drenów itd., ciągły tryb pracy ssania podczas pracy morcelatora, uruchamianie ssania i pracy morcelatora za pomocą dołączonego min dwufunkcyjnego pedału – 1 kpl</w:t>
            </w:r>
          </w:p>
        </w:tc>
        <w:tc>
          <w:tcPr>
            <w:tcW w:w="2835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4E5608E4" w14:textId="77777777" w:rsidR="00DB3924" w:rsidRDefault="00DB3924" w:rsidP="00B90DD2">
            <w:pPr>
              <w:pStyle w:val="Bezodstpw"/>
              <w:snapToGrid w:val="0"/>
              <w:spacing w:line="2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30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A002B2" w14:textId="77777777" w:rsidR="00DB3924" w:rsidRDefault="00DB3924" w:rsidP="00B90DD2">
            <w:pPr>
              <w:pStyle w:val="Bezodstpw"/>
              <w:snapToGrid w:val="0"/>
              <w:spacing w:line="200" w:lineRule="atLeast"/>
              <w:rPr>
                <w:rFonts w:ascii="Arial" w:hAnsi="Arial" w:cs="Arial"/>
              </w:rPr>
            </w:pPr>
          </w:p>
        </w:tc>
      </w:tr>
      <w:tr w:rsidR="00DB3924" w14:paraId="65215932" w14:textId="77777777" w:rsidTr="00DB3924">
        <w:trPr>
          <w:trHeight w:val="646"/>
        </w:trPr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319239FE" w14:textId="77777777" w:rsidR="00DB3924" w:rsidRDefault="00DB3924" w:rsidP="00DB3924">
            <w:pPr>
              <w:pStyle w:val="Bezodstpw"/>
              <w:widowControl/>
              <w:numPr>
                <w:ilvl w:val="0"/>
                <w:numId w:val="14"/>
              </w:numPr>
              <w:autoSpaceDN/>
              <w:snapToGrid w:val="0"/>
              <w:spacing w:line="200" w:lineRule="atLeast"/>
              <w:ind w:left="510" w:hanging="34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984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51C78EA1" w14:textId="77777777" w:rsidR="00DB3924" w:rsidRDefault="00DB3924" w:rsidP="00B90DD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Przycisk nożny składający się z jednoklapkowego min. dwufunkcyjnego padała.</w:t>
            </w:r>
          </w:p>
          <w:p w14:paraId="6FB789A8" w14:textId="77777777" w:rsidR="00DB3924" w:rsidRPr="00571DC9" w:rsidRDefault="00DB3924" w:rsidP="00B90DD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Osobna sekwencja przycisku odpowiedzialna za uruchomienie funkcji ssania, osobna za uruchomienie funkcji ssania z jednoczesnym uruchomieniem rotacyjnej lub obrotowej funkcji shavera. W ramach jednoklapkowego przycisku dostępne min. dwie niezależne funkcje. </w:t>
            </w:r>
          </w:p>
        </w:tc>
        <w:tc>
          <w:tcPr>
            <w:tcW w:w="2835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F28E3B2" w14:textId="77777777" w:rsidR="00DB3924" w:rsidRDefault="00DB3924" w:rsidP="00B90DD2">
            <w:pPr>
              <w:pStyle w:val="Bezodstpw"/>
              <w:snapToGrid w:val="0"/>
              <w:spacing w:line="2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TAK/NIE</w:t>
            </w:r>
          </w:p>
        </w:tc>
        <w:tc>
          <w:tcPr>
            <w:tcW w:w="30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3BAB24" w14:textId="1DB24428" w:rsidR="00DB3924" w:rsidRDefault="00DB3924" w:rsidP="00B90DD2">
            <w:pPr>
              <w:pStyle w:val="Bezodstpw"/>
              <w:snapToGrid w:val="0"/>
              <w:spacing w:line="200" w:lineRule="atLeast"/>
              <w:rPr>
                <w:rFonts w:ascii="Arial" w:hAnsi="Arial" w:cs="Arial"/>
              </w:rPr>
            </w:pPr>
          </w:p>
        </w:tc>
      </w:tr>
      <w:tr w:rsidR="00DB3924" w14:paraId="2DC80475" w14:textId="77777777" w:rsidTr="00DB3924">
        <w:trPr>
          <w:trHeight w:val="646"/>
        </w:trPr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4B67BA31" w14:textId="77777777" w:rsidR="00DB3924" w:rsidRDefault="00DB3924" w:rsidP="00DB3924">
            <w:pPr>
              <w:pStyle w:val="Bezodstpw"/>
              <w:widowControl/>
              <w:numPr>
                <w:ilvl w:val="0"/>
                <w:numId w:val="14"/>
              </w:numPr>
              <w:autoSpaceDN/>
              <w:snapToGrid w:val="0"/>
              <w:spacing w:line="200" w:lineRule="atLeast"/>
              <w:ind w:left="510" w:hanging="34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984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55EBA46" w14:textId="77777777" w:rsidR="00DB3924" w:rsidRDefault="00DB3924" w:rsidP="00B90DD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Generator  shavera z ekranem LCD. Wyświetlacz z pokazaniem prędkości minimalnej, zadanej, maksymalnej oraz aktualnego kierunku obrotu oraz aktualnej prędkości. Min. 4 prędkości do wyboru. Wybór z panelu sterowania szybkości i kierunku obrotów lub oscylacji</w:t>
            </w:r>
          </w:p>
        </w:tc>
        <w:tc>
          <w:tcPr>
            <w:tcW w:w="2835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7E1CEC6A" w14:textId="77777777" w:rsidR="00DB3924" w:rsidRDefault="00DB3924" w:rsidP="00B90DD2">
            <w:pPr>
              <w:pStyle w:val="Bezodstpw"/>
              <w:snapToGrid w:val="0"/>
              <w:spacing w:line="2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30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A6884F" w14:textId="77777777" w:rsidR="00DB3924" w:rsidRDefault="00DB3924" w:rsidP="00B90DD2">
            <w:pPr>
              <w:pStyle w:val="Bezodstpw"/>
              <w:snapToGrid w:val="0"/>
              <w:spacing w:line="200" w:lineRule="atLeast"/>
              <w:rPr>
                <w:rFonts w:ascii="Arial" w:hAnsi="Arial" w:cs="Arial"/>
              </w:rPr>
            </w:pPr>
          </w:p>
        </w:tc>
      </w:tr>
      <w:tr w:rsidR="00DB3924" w14:paraId="0CA463BB" w14:textId="77777777" w:rsidTr="00DB3924">
        <w:trPr>
          <w:trHeight w:val="646"/>
        </w:trPr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D5FDA76" w14:textId="77777777" w:rsidR="00DB3924" w:rsidRDefault="00DB3924" w:rsidP="00DB3924">
            <w:pPr>
              <w:pStyle w:val="Bezodstpw"/>
              <w:widowControl/>
              <w:numPr>
                <w:ilvl w:val="0"/>
                <w:numId w:val="14"/>
              </w:numPr>
              <w:autoSpaceDN/>
              <w:snapToGrid w:val="0"/>
              <w:spacing w:line="200" w:lineRule="atLeast"/>
              <w:ind w:left="510" w:hanging="34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984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114CD888" w14:textId="77777777" w:rsidR="00DB3924" w:rsidRDefault="00DB3924" w:rsidP="00B90DD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Rączka-napęd do współpracy z generatorem i oferowanymi nożami morcelującymi</w:t>
            </w:r>
          </w:p>
        </w:tc>
        <w:tc>
          <w:tcPr>
            <w:tcW w:w="2835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4C1B9007" w14:textId="77777777" w:rsidR="00DB3924" w:rsidRDefault="00DB3924" w:rsidP="00B90DD2">
            <w:pPr>
              <w:pStyle w:val="Bezodstpw"/>
              <w:snapToGrid w:val="0"/>
              <w:spacing w:line="2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30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714657" w14:textId="77777777" w:rsidR="00DB3924" w:rsidRDefault="00DB3924" w:rsidP="00B90DD2">
            <w:pPr>
              <w:pStyle w:val="Bezodstpw"/>
              <w:snapToGrid w:val="0"/>
              <w:spacing w:line="200" w:lineRule="atLeast"/>
              <w:rPr>
                <w:rFonts w:ascii="Arial" w:hAnsi="Arial" w:cs="Arial"/>
              </w:rPr>
            </w:pPr>
          </w:p>
        </w:tc>
      </w:tr>
      <w:tr w:rsidR="00DB3924" w14:paraId="1E839ABD" w14:textId="77777777" w:rsidTr="00DB3924">
        <w:trPr>
          <w:trHeight w:val="646"/>
        </w:trPr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1992B488" w14:textId="77777777" w:rsidR="00DB3924" w:rsidRDefault="00DB3924" w:rsidP="00DB3924">
            <w:pPr>
              <w:pStyle w:val="Bezodstpw"/>
              <w:widowControl/>
              <w:numPr>
                <w:ilvl w:val="0"/>
                <w:numId w:val="14"/>
              </w:numPr>
              <w:autoSpaceDN/>
              <w:snapToGrid w:val="0"/>
              <w:spacing w:line="200" w:lineRule="atLeast"/>
              <w:ind w:left="510" w:hanging="34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984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2C2496B4" w14:textId="77777777" w:rsidR="00DB3924" w:rsidRDefault="00DB3924" w:rsidP="00B90DD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Frez morcelatora, wielokrotnego użytku, średnica max 480 mm, długość robocza 350-385 mm– 1 szt</w:t>
            </w:r>
          </w:p>
        </w:tc>
        <w:tc>
          <w:tcPr>
            <w:tcW w:w="2835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12B6544E" w14:textId="77777777" w:rsidR="00DB3924" w:rsidRDefault="00DB3924" w:rsidP="00B90DD2">
            <w:pPr>
              <w:pStyle w:val="Bezodstpw"/>
              <w:snapToGrid w:val="0"/>
              <w:spacing w:line="2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30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CC237" w14:textId="5AED8088" w:rsidR="00DB3924" w:rsidRDefault="00DB3924" w:rsidP="00B90DD2">
            <w:pPr>
              <w:pStyle w:val="Bezodstpw"/>
              <w:snapToGrid w:val="0"/>
              <w:spacing w:line="200" w:lineRule="atLeast"/>
              <w:rPr>
                <w:rFonts w:ascii="Arial" w:hAnsi="Arial" w:cs="Arial"/>
              </w:rPr>
            </w:pPr>
          </w:p>
        </w:tc>
      </w:tr>
      <w:tr w:rsidR="00DB3924" w14:paraId="5DE63822" w14:textId="77777777" w:rsidTr="00DB3924">
        <w:trPr>
          <w:trHeight w:val="646"/>
        </w:trPr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39D40792" w14:textId="77777777" w:rsidR="00DB3924" w:rsidRDefault="00DB3924" w:rsidP="00DB3924">
            <w:pPr>
              <w:pStyle w:val="Bezodstpw"/>
              <w:widowControl/>
              <w:numPr>
                <w:ilvl w:val="0"/>
                <w:numId w:val="14"/>
              </w:numPr>
              <w:autoSpaceDN/>
              <w:snapToGrid w:val="0"/>
              <w:spacing w:line="200" w:lineRule="atLeast"/>
              <w:ind w:left="510" w:hanging="34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984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16334DC0" w14:textId="77777777" w:rsidR="00DB3924" w:rsidRDefault="00DB3924" w:rsidP="00B90DD2">
            <w:pPr>
              <w:snapToGri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Kompatybilne frezy z oferowanym Morcelatorem wielorazowe i jednorazowe.</w:t>
            </w:r>
          </w:p>
        </w:tc>
        <w:tc>
          <w:tcPr>
            <w:tcW w:w="2835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493A6CD5" w14:textId="77777777" w:rsidR="00DB3924" w:rsidRDefault="00DB3924" w:rsidP="00B90DD2">
            <w:pPr>
              <w:pStyle w:val="Bezodstpw"/>
              <w:snapToGrid w:val="0"/>
              <w:spacing w:line="2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TAK/NIE</w:t>
            </w:r>
          </w:p>
        </w:tc>
        <w:tc>
          <w:tcPr>
            <w:tcW w:w="30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854649" w14:textId="6468BE9D" w:rsidR="00DB3924" w:rsidRDefault="00DB3924" w:rsidP="00B90DD2">
            <w:pPr>
              <w:pStyle w:val="Bezodstpw"/>
              <w:snapToGrid w:val="0"/>
              <w:spacing w:line="200" w:lineRule="atLeast"/>
              <w:rPr>
                <w:rFonts w:ascii="Arial" w:hAnsi="Arial" w:cs="Arial"/>
              </w:rPr>
            </w:pPr>
          </w:p>
        </w:tc>
      </w:tr>
      <w:tr w:rsidR="00DB3924" w14:paraId="2E36E975" w14:textId="77777777" w:rsidTr="00DB3924">
        <w:trPr>
          <w:trHeight w:val="646"/>
        </w:trPr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404537B" w14:textId="77777777" w:rsidR="00DB3924" w:rsidRDefault="00DB3924" w:rsidP="00DB3924">
            <w:pPr>
              <w:pStyle w:val="Bezodstpw"/>
              <w:widowControl/>
              <w:numPr>
                <w:ilvl w:val="0"/>
                <w:numId w:val="14"/>
              </w:numPr>
              <w:autoSpaceDN/>
              <w:snapToGrid w:val="0"/>
              <w:spacing w:line="200" w:lineRule="atLeast"/>
              <w:ind w:left="510" w:hanging="34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984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15037B70" w14:textId="77777777" w:rsidR="00DB3924" w:rsidRDefault="00DB3924" w:rsidP="00B90DD2">
            <w:pPr>
              <w:snapToGri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Zestaw drenów jednorazowych do pompy, opakowanie min. 10 szt. – 1 kpl</w:t>
            </w:r>
          </w:p>
        </w:tc>
        <w:tc>
          <w:tcPr>
            <w:tcW w:w="2835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41A344CA" w14:textId="77777777" w:rsidR="00DB3924" w:rsidRDefault="00DB3924" w:rsidP="00B90DD2">
            <w:pPr>
              <w:pStyle w:val="Bezodstpw"/>
              <w:snapToGrid w:val="0"/>
              <w:spacing w:line="2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30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2CFB4" w14:textId="77777777" w:rsidR="00DB3924" w:rsidRDefault="00DB3924" w:rsidP="00B90DD2">
            <w:pPr>
              <w:pStyle w:val="Bezodstpw"/>
              <w:snapToGrid w:val="0"/>
              <w:spacing w:line="200" w:lineRule="atLeast"/>
              <w:rPr>
                <w:rFonts w:ascii="Arial" w:hAnsi="Arial" w:cs="Arial"/>
              </w:rPr>
            </w:pPr>
          </w:p>
        </w:tc>
      </w:tr>
      <w:tr w:rsidR="00DB3924" w14:paraId="2C95B18E" w14:textId="77777777" w:rsidTr="00DB3924">
        <w:trPr>
          <w:trHeight w:val="646"/>
        </w:trPr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0BA708C5" w14:textId="77777777" w:rsidR="00DB3924" w:rsidRDefault="00DB3924" w:rsidP="00DB3924">
            <w:pPr>
              <w:pStyle w:val="Bezodstpw"/>
              <w:widowControl/>
              <w:numPr>
                <w:ilvl w:val="0"/>
                <w:numId w:val="14"/>
              </w:numPr>
              <w:autoSpaceDN/>
              <w:snapToGrid w:val="0"/>
              <w:spacing w:line="200" w:lineRule="atLeast"/>
              <w:ind w:left="510" w:hanging="34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984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22082A30" w14:textId="77777777" w:rsidR="00DB3924" w:rsidRDefault="00DB3924" w:rsidP="00B90DD2">
            <w:pPr>
              <w:snapToGrid w:val="0"/>
              <w:rPr>
                <w:rFonts w:ascii="Arial" w:hAnsi="Arial" w:cs="Arial"/>
                <w:bCs/>
              </w:rPr>
            </w:pPr>
            <w:r w:rsidRPr="00716CCA">
              <w:rPr>
                <w:rFonts w:ascii="Arial" w:hAnsi="Arial" w:cs="Arial"/>
                <w:bCs/>
              </w:rPr>
              <w:t>Pojemnik zatrzymujący kawałki tkanki do badania laboratoryjnego, zakładany na pojemnik na odessany płyn. Jednorazowy - opakowanie min. 10 szt. – 1 kpl</w:t>
            </w:r>
          </w:p>
        </w:tc>
        <w:tc>
          <w:tcPr>
            <w:tcW w:w="2835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2E4724E4" w14:textId="77777777" w:rsidR="00DB3924" w:rsidRDefault="00DB3924" w:rsidP="00B90DD2">
            <w:pPr>
              <w:pStyle w:val="Bezodstpw"/>
              <w:snapToGrid w:val="0"/>
              <w:spacing w:line="2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30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5F142B" w14:textId="77777777" w:rsidR="00DB3924" w:rsidRDefault="00DB3924" w:rsidP="00B90DD2">
            <w:pPr>
              <w:pStyle w:val="Bezodstpw"/>
              <w:snapToGrid w:val="0"/>
              <w:spacing w:line="200" w:lineRule="atLeast"/>
              <w:rPr>
                <w:rFonts w:ascii="Arial" w:hAnsi="Arial" w:cs="Arial"/>
              </w:rPr>
            </w:pPr>
          </w:p>
        </w:tc>
      </w:tr>
      <w:tr w:rsidR="00DB3924" w14:paraId="354A8912" w14:textId="77777777" w:rsidTr="00DB3924">
        <w:trPr>
          <w:trHeight w:val="646"/>
        </w:trPr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05C958D9" w14:textId="77777777" w:rsidR="00DB3924" w:rsidRDefault="00DB3924" w:rsidP="00DB3924">
            <w:pPr>
              <w:pStyle w:val="Bezodstpw"/>
              <w:widowControl/>
              <w:numPr>
                <w:ilvl w:val="0"/>
                <w:numId w:val="14"/>
              </w:numPr>
              <w:autoSpaceDN/>
              <w:snapToGrid w:val="0"/>
              <w:spacing w:line="200" w:lineRule="atLeast"/>
              <w:ind w:left="510" w:hanging="34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984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18624285" w14:textId="77777777" w:rsidR="00DB3924" w:rsidRDefault="00DB3924" w:rsidP="00B90DD2">
            <w:pPr>
              <w:snapToGri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Optyka operacyjna tzw krzesełkowa dedykowana do pracy z frezem morcelatora – 1 szt.</w:t>
            </w:r>
          </w:p>
          <w:p w14:paraId="0C9E98F3" w14:textId="77777777" w:rsidR="00DB3924" w:rsidRDefault="00DB3924" w:rsidP="00B90DD2">
            <w:pPr>
              <w:snapToGri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Kąt patrzenia optyki 0°, </w:t>
            </w:r>
          </w:p>
          <w:p w14:paraId="3B5E5155" w14:textId="77777777" w:rsidR="00DB3924" w:rsidRDefault="00DB3924" w:rsidP="00B90DD2">
            <w:pPr>
              <w:snapToGri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Port roboczy do wprowadzenia frezu o średnicy 5 mm zakończony membraną oraz uszczelką.</w:t>
            </w:r>
          </w:p>
          <w:p w14:paraId="2C63066B" w14:textId="77777777" w:rsidR="00DB3924" w:rsidRDefault="00DB3924" w:rsidP="00B90DD2">
            <w:pPr>
              <w:snapToGri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Optyka wyposażona w kanał irygacyjne zakończony kranikiem.</w:t>
            </w:r>
          </w:p>
          <w:p w14:paraId="6DF9F6DB" w14:textId="77777777" w:rsidR="00DB3924" w:rsidRPr="00716CCA" w:rsidRDefault="00DB3924" w:rsidP="00B90DD2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835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29803468" w14:textId="77777777" w:rsidR="00DB3924" w:rsidRDefault="00DB3924" w:rsidP="00B90DD2">
            <w:pPr>
              <w:pStyle w:val="Bezodstpw"/>
              <w:snapToGrid w:val="0"/>
              <w:spacing w:line="2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30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675592" w14:textId="77777777" w:rsidR="00DB3924" w:rsidRDefault="00DB3924" w:rsidP="00B90DD2">
            <w:pPr>
              <w:pStyle w:val="Bezodstpw"/>
              <w:snapToGrid w:val="0"/>
              <w:spacing w:line="200" w:lineRule="atLeast"/>
              <w:rPr>
                <w:rFonts w:ascii="Arial" w:hAnsi="Arial" w:cs="Arial"/>
              </w:rPr>
            </w:pPr>
          </w:p>
        </w:tc>
      </w:tr>
    </w:tbl>
    <w:p w14:paraId="077958E0" w14:textId="77777777" w:rsidR="00DB3924" w:rsidRDefault="00DB3924" w:rsidP="00DB3924">
      <w:pPr>
        <w:pStyle w:val="Bezodstpw"/>
        <w:tabs>
          <w:tab w:val="left" w:pos="210"/>
          <w:tab w:val="left" w:pos="270"/>
        </w:tabs>
        <w:jc w:val="both"/>
      </w:pPr>
    </w:p>
    <w:p w14:paraId="55533AFA" w14:textId="77777777" w:rsidR="00DB3924" w:rsidRDefault="00DB3924" w:rsidP="00DB3924">
      <w:pPr>
        <w:pStyle w:val="Bezodstpw"/>
        <w:tabs>
          <w:tab w:val="left" w:pos="210"/>
          <w:tab w:val="left" w:pos="270"/>
        </w:tabs>
        <w:jc w:val="both"/>
      </w:pPr>
      <w:r>
        <w:rPr>
          <w:rFonts w:ascii="Arial" w:hAnsi="Arial" w:cs="Arial"/>
          <w:sz w:val="21"/>
        </w:rPr>
        <w:t>Oświadczam, że zaoferowany przez nas przedmiot jest produkowany seryjnie (nie modyfikowany pod potrzeby przedmiotu zamówienia)</w:t>
      </w:r>
      <w:r>
        <w:rPr>
          <w:rFonts w:ascii="Arial" w:hAnsi="Arial" w:cs="Arial"/>
          <w:color w:val="0000FF"/>
          <w:sz w:val="21"/>
        </w:rPr>
        <w:t xml:space="preserve"> </w:t>
      </w:r>
      <w:r>
        <w:rPr>
          <w:rFonts w:ascii="Arial" w:hAnsi="Arial" w:cs="Arial"/>
          <w:sz w:val="21"/>
        </w:rPr>
        <w:t xml:space="preserve">i spełnia wszystkie </w:t>
      </w:r>
      <w:r>
        <w:rPr>
          <w:rFonts w:ascii="Arial" w:hAnsi="Arial" w:cs="Arial"/>
          <w:sz w:val="21"/>
        </w:rPr>
        <w:tab/>
        <w:t>wymagania określone w niniejszym załączniku.</w:t>
      </w:r>
    </w:p>
    <w:p w14:paraId="2A5ECAB9" w14:textId="77777777" w:rsidR="00D15C5F" w:rsidRPr="00E1408F" w:rsidRDefault="00D15C5F" w:rsidP="00D15C5F">
      <w:pPr>
        <w:pStyle w:val="Textbody"/>
        <w:rPr>
          <w:rFonts w:cs="Times New Roman"/>
          <w:b/>
          <w:bCs/>
          <w:sz w:val="18"/>
        </w:rPr>
      </w:pPr>
    </w:p>
    <w:p w14:paraId="1AB40631" w14:textId="77777777" w:rsidR="00AB11E1" w:rsidRPr="00E1408F" w:rsidRDefault="00AB11E1" w:rsidP="00AB11E1">
      <w:pPr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1408F">
        <w:rPr>
          <w:rFonts w:ascii="Times New Roman" w:hAnsi="Times New Roman" w:cs="Times New Roman"/>
          <w:b/>
          <w:bCs/>
          <w:sz w:val="20"/>
          <w:szCs w:val="20"/>
          <w:u w:val="single"/>
        </w:rPr>
        <w:t>UWAGA:</w:t>
      </w:r>
    </w:p>
    <w:p w14:paraId="075E4E56" w14:textId="77777777" w:rsidR="00AB11E1" w:rsidRPr="00E1408F" w:rsidRDefault="00AB11E1" w:rsidP="00AB11E1">
      <w:pPr>
        <w:rPr>
          <w:rFonts w:ascii="Times New Roman" w:hAnsi="Times New Roman" w:cs="Times New Roman"/>
          <w:sz w:val="22"/>
          <w:szCs w:val="22"/>
        </w:rPr>
      </w:pPr>
    </w:p>
    <w:p w14:paraId="1193D4FB" w14:textId="4F61984A" w:rsidR="00D15C5F" w:rsidRPr="00E1408F" w:rsidRDefault="00AB11E1" w:rsidP="00AB11E1">
      <w:pPr>
        <w:rPr>
          <w:rFonts w:ascii="Times New Roman" w:hAnsi="Times New Roman" w:cs="Times New Roman"/>
        </w:rPr>
      </w:pPr>
      <w:r w:rsidRPr="00E1408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W przypadku braku wpisu w rubryce ,, Potwierdzenie przez Wykonawcę”  lub niedołączenia do oferty niniejszego załącznika,  </w:t>
      </w:r>
      <w:r w:rsidR="0033241E">
        <w:rPr>
          <w:rFonts w:ascii="Times New Roman" w:hAnsi="Times New Roman" w:cs="Times New Roman"/>
          <w:b/>
          <w:bCs/>
          <w:sz w:val="22"/>
          <w:szCs w:val="22"/>
          <w:u w:val="single"/>
        </w:rPr>
        <w:t>oferta zostanie odrzucona.</w:t>
      </w:r>
    </w:p>
    <w:p w14:paraId="6F5E5661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21A317ED" w14:textId="77777777" w:rsidR="00144AFB" w:rsidRPr="00144AFB" w:rsidRDefault="00144AFB" w:rsidP="00144AFB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bookmarkStart w:id="6" w:name="_Hlk104369212"/>
      <w:r w:rsidRPr="00144AF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08D9A589" w14:textId="77777777" w:rsidR="00144AFB" w:rsidRPr="00144AFB" w:rsidRDefault="00144AFB" w:rsidP="00144AFB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144AF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20B0225B" w14:textId="77777777" w:rsidR="00144AFB" w:rsidRPr="00144AFB" w:rsidRDefault="00144AFB" w:rsidP="00DB3924">
      <w:pPr>
        <w:widowControl/>
        <w:spacing w:after="200" w:line="276" w:lineRule="auto"/>
        <w:rPr>
          <w:rFonts w:ascii="Times New Roman" w:eastAsia="Calibri" w:hAnsi="Times New Roman" w:cs="Times New Roman"/>
          <w:kern w:val="0"/>
          <w:sz w:val="20"/>
          <w:szCs w:val="20"/>
          <w:lang w:eastAsia="en-US" w:bidi="ar-SA"/>
        </w:rPr>
      </w:pPr>
      <w:r w:rsidRPr="00144AFB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t>Zamawiający dopuszcza rozwiązania równoważne do opisanych.</w:t>
      </w:r>
      <w:r w:rsidRPr="00144AFB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2022CFA2" w14:textId="77777777" w:rsidR="00144AFB" w:rsidRPr="00144AFB" w:rsidRDefault="00144AFB" w:rsidP="00144AFB">
      <w:pPr>
        <w:widowControl/>
        <w:autoSpaceDN/>
        <w:spacing w:line="300" w:lineRule="auto"/>
        <w:ind w:left="1701" w:right="-709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144AFB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 xml:space="preserve">Treść oświadczenia Wykonawcy: </w:t>
      </w:r>
    </w:p>
    <w:p w14:paraId="728433C5" w14:textId="77777777" w:rsidR="00144AFB" w:rsidRPr="00144AFB" w:rsidRDefault="00144AFB" w:rsidP="00144AFB">
      <w:pPr>
        <w:widowControl/>
        <w:numPr>
          <w:ilvl w:val="0"/>
          <w:numId w:val="13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144AFB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lastRenderedPageBreak/>
        <w:t>Oświadczamy, że przedstawione powyżej dane są prawdziwe oraz zobowiązujemy się w przypadku wybrania naszej oferty  do dostarczenia sprzętu spełniającego wyspecyfikowane parametry.</w:t>
      </w:r>
    </w:p>
    <w:p w14:paraId="54C2F611" w14:textId="4FAEB16B" w:rsidR="00144AFB" w:rsidRDefault="00144AFB" w:rsidP="00144AFB">
      <w:pPr>
        <w:widowControl/>
        <w:numPr>
          <w:ilvl w:val="0"/>
          <w:numId w:val="13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144AFB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oferowany, powyżej wyspecyfikowane urządzenia i sprzęt  są kompletne i po zainstalowaniu będą gotowe do eksploatacji, bez żadnych dodatkowych zakupów i inwestycji.</w:t>
      </w:r>
    </w:p>
    <w:p w14:paraId="7BD934F4" w14:textId="4DFECF91" w:rsidR="00DB3924" w:rsidRPr="00DB3924" w:rsidRDefault="00DB3924" w:rsidP="00144AFB">
      <w:pPr>
        <w:widowControl/>
        <w:numPr>
          <w:ilvl w:val="0"/>
          <w:numId w:val="13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DB3924">
        <w:rPr>
          <w:rFonts w:ascii="Times New Roman" w:hAnsi="Times New Roman" w:cs="Times New Roman"/>
          <w:sz w:val="21"/>
          <w:szCs w:val="21"/>
        </w:rPr>
        <w:t xml:space="preserve">Oświadczam, że zaoferowany przez nas </w:t>
      </w:r>
      <w:r>
        <w:rPr>
          <w:rFonts w:ascii="Times New Roman" w:hAnsi="Times New Roman" w:cs="Times New Roman"/>
          <w:sz w:val="21"/>
          <w:szCs w:val="21"/>
        </w:rPr>
        <w:t>sprzęt medyczny</w:t>
      </w:r>
      <w:r w:rsidRPr="00DB3924">
        <w:rPr>
          <w:rFonts w:ascii="Times New Roman" w:hAnsi="Times New Roman" w:cs="Times New Roman"/>
          <w:sz w:val="21"/>
          <w:szCs w:val="21"/>
        </w:rPr>
        <w:t xml:space="preserve"> jest produkowany seryjnie (nie modyfikowany pod potrzeby przedmiotu zamówienia)</w:t>
      </w:r>
      <w:r w:rsidRPr="00DB3924">
        <w:rPr>
          <w:rFonts w:ascii="Times New Roman" w:hAnsi="Times New Roman" w:cs="Times New Roman"/>
          <w:color w:val="0000FF"/>
          <w:sz w:val="21"/>
          <w:szCs w:val="21"/>
        </w:rPr>
        <w:t xml:space="preserve"> </w:t>
      </w:r>
      <w:r w:rsidRPr="00DB3924">
        <w:rPr>
          <w:rFonts w:ascii="Times New Roman" w:hAnsi="Times New Roman" w:cs="Times New Roman"/>
          <w:sz w:val="21"/>
          <w:szCs w:val="21"/>
        </w:rPr>
        <w:t xml:space="preserve">i spełnia wszystkie </w:t>
      </w:r>
      <w:r w:rsidRPr="00DB3924">
        <w:rPr>
          <w:rFonts w:ascii="Times New Roman" w:hAnsi="Times New Roman" w:cs="Times New Roman"/>
          <w:sz w:val="21"/>
          <w:szCs w:val="21"/>
        </w:rPr>
        <w:tab/>
        <w:t>wymagania określone w niniejszym załączniku.</w:t>
      </w:r>
    </w:p>
    <w:bookmarkEnd w:id="6"/>
    <w:p w14:paraId="1124C618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4AD04E20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3451FF70" w14:textId="77777777" w:rsidR="00D15C5F" w:rsidRPr="00E1408F" w:rsidRDefault="00D15C5F" w:rsidP="00D15C5F">
      <w:pPr>
        <w:pStyle w:val="Bezodstpw"/>
        <w:rPr>
          <w:rFonts w:ascii="Times New Roman" w:hAnsi="Times New Roman" w:cs="Times New Roman"/>
          <w:spacing w:val="-2"/>
        </w:rPr>
      </w:pPr>
      <w:r w:rsidRPr="00E1408F">
        <w:rPr>
          <w:rFonts w:ascii="Times New Roman" w:hAnsi="Times New Roman" w:cs="Times New Roman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48C12F0C" w14:textId="77777777" w:rsidR="00D15C5F" w:rsidRPr="00E1408F" w:rsidRDefault="00D15C5F" w:rsidP="00D15C5F">
      <w:pPr>
        <w:rPr>
          <w:rFonts w:ascii="Times New Roman" w:hAnsi="Times New Roman" w:cs="Times New Roman"/>
          <w:sz w:val="20"/>
          <w:szCs w:val="20"/>
        </w:rPr>
      </w:pPr>
      <w:r w:rsidRPr="00E1408F">
        <w:rPr>
          <w:rFonts w:ascii="Times New Roman" w:hAnsi="Times New Roman" w:cs="Times New Roman"/>
          <w:sz w:val="20"/>
          <w:szCs w:val="20"/>
        </w:rPr>
        <w:t>/ miejscowość, data /</w:t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Czytelne podpisy osób uprawnionych </w:t>
      </w:r>
    </w:p>
    <w:p w14:paraId="3636C483" w14:textId="77777777" w:rsidR="00D15C5F" w:rsidRPr="00E1408F" w:rsidRDefault="00D15C5F" w:rsidP="00D15C5F">
      <w:pPr>
        <w:rPr>
          <w:rFonts w:ascii="Times New Roman" w:hAnsi="Times New Roman" w:cs="Times New Roman"/>
        </w:rPr>
      </w:pP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  <w:t>do reprezentowania wykonawcy</w:t>
      </w:r>
    </w:p>
    <w:p w14:paraId="6E1DB7AB" w14:textId="77777777" w:rsidR="00E80CEF" w:rsidRPr="00E1408F" w:rsidRDefault="00E80CEF">
      <w:pPr>
        <w:rPr>
          <w:rFonts w:ascii="Times New Roman" w:hAnsi="Times New Roman" w:cs="Times New Roman"/>
        </w:rPr>
      </w:pPr>
    </w:p>
    <w:sectPr w:rsidR="00E80CEF" w:rsidRPr="00E1408F" w:rsidSect="00DB392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6098E"/>
    <w:multiLevelType w:val="hybridMultilevel"/>
    <w:tmpl w:val="64FEF7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14D62F8"/>
    <w:multiLevelType w:val="hybridMultilevel"/>
    <w:tmpl w:val="D87E03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3F377FF"/>
    <w:multiLevelType w:val="hybridMultilevel"/>
    <w:tmpl w:val="70D885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9405FDD"/>
    <w:multiLevelType w:val="hybridMultilevel"/>
    <w:tmpl w:val="62A4BD56"/>
    <w:lvl w:ilvl="0" w:tplc="9AA0787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282D7D77"/>
    <w:multiLevelType w:val="hybridMultilevel"/>
    <w:tmpl w:val="18DAC55E"/>
    <w:lvl w:ilvl="0" w:tplc="47BC7B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34CA5F22"/>
    <w:multiLevelType w:val="hybridMultilevel"/>
    <w:tmpl w:val="D86E9AAC"/>
    <w:lvl w:ilvl="0" w:tplc="0415000F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BE837FE"/>
    <w:multiLevelType w:val="hybridMultilevel"/>
    <w:tmpl w:val="6C209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E84578E"/>
    <w:multiLevelType w:val="hybridMultilevel"/>
    <w:tmpl w:val="97B0C51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FE1B99"/>
    <w:multiLevelType w:val="hybridMultilevel"/>
    <w:tmpl w:val="505AF9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F1328EF"/>
    <w:multiLevelType w:val="hybridMultilevel"/>
    <w:tmpl w:val="143A56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4" w15:restartNumberingAfterBreak="0">
    <w:nsid w:val="713B2E43"/>
    <w:multiLevelType w:val="hybridMultilevel"/>
    <w:tmpl w:val="9B4C33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874450B"/>
    <w:multiLevelType w:val="hybridMultilevel"/>
    <w:tmpl w:val="FA505C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751152297">
    <w:abstractNumId w:val="3"/>
  </w:num>
  <w:num w:numId="2" w16cid:durableId="263418399">
    <w:abstractNumId w:val="15"/>
  </w:num>
  <w:num w:numId="3" w16cid:durableId="1922837605">
    <w:abstractNumId w:val="11"/>
  </w:num>
  <w:num w:numId="4" w16cid:durableId="1829438504">
    <w:abstractNumId w:val="8"/>
  </w:num>
  <w:num w:numId="5" w16cid:durableId="370615148">
    <w:abstractNumId w:val="5"/>
  </w:num>
  <w:num w:numId="6" w16cid:durableId="545724701">
    <w:abstractNumId w:val="7"/>
  </w:num>
  <w:num w:numId="7" w16cid:durableId="643893576">
    <w:abstractNumId w:val="4"/>
  </w:num>
  <w:num w:numId="8" w16cid:durableId="973296309">
    <w:abstractNumId w:val="9"/>
  </w:num>
  <w:num w:numId="9" w16cid:durableId="538010641">
    <w:abstractNumId w:val="12"/>
  </w:num>
  <w:num w:numId="10" w16cid:durableId="623926577">
    <w:abstractNumId w:val="10"/>
  </w:num>
  <w:num w:numId="11" w16cid:durableId="1515607112">
    <w:abstractNumId w:val="14"/>
  </w:num>
  <w:num w:numId="12" w16cid:durableId="471094247">
    <w:abstractNumId w:val="6"/>
  </w:num>
  <w:num w:numId="13" w16cid:durableId="61146663">
    <w:abstractNumId w:val="13"/>
  </w:num>
  <w:num w:numId="14" w16cid:durableId="942998961">
    <w:abstractNumId w:val="0"/>
  </w:num>
  <w:num w:numId="15" w16cid:durableId="164247477">
    <w:abstractNumId w:val="1"/>
  </w:num>
  <w:num w:numId="16" w16cid:durableId="1188257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A9B"/>
    <w:rsid w:val="00011B53"/>
    <w:rsid w:val="00024EBF"/>
    <w:rsid w:val="00037EC6"/>
    <w:rsid w:val="0010402A"/>
    <w:rsid w:val="00107286"/>
    <w:rsid w:val="001217FE"/>
    <w:rsid w:val="00144AFB"/>
    <w:rsid w:val="001632B8"/>
    <w:rsid w:val="00195AA1"/>
    <w:rsid w:val="001A02EE"/>
    <w:rsid w:val="001A11E3"/>
    <w:rsid w:val="001F3A99"/>
    <w:rsid w:val="00210FD3"/>
    <w:rsid w:val="002175DF"/>
    <w:rsid w:val="00266AC2"/>
    <w:rsid w:val="002B21EC"/>
    <w:rsid w:val="002D372A"/>
    <w:rsid w:val="0030277C"/>
    <w:rsid w:val="00321778"/>
    <w:rsid w:val="0033241E"/>
    <w:rsid w:val="00371A5C"/>
    <w:rsid w:val="00397B9C"/>
    <w:rsid w:val="004027A3"/>
    <w:rsid w:val="00487E2E"/>
    <w:rsid w:val="004C705B"/>
    <w:rsid w:val="00500279"/>
    <w:rsid w:val="0052540C"/>
    <w:rsid w:val="0058486B"/>
    <w:rsid w:val="00585E9E"/>
    <w:rsid w:val="00597402"/>
    <w:rsid w:val="005A2774"/>
    <w:rsid w:val="005D0A7B"/>
    <w:rsid w:val="005E530D"/>
    <w:rsid w:val="00627739"/>
    <w:rsid w:val="00645189"/>
    <w:rsid w:val="00690000"/>
    <w:rsid w:val="006A11F2"/>
    <w:rsid w:val="006A127D"/>
    <w:rsid w:val="006B31E2"/>
    <w:rsid w:val="006D736D"/>
    <w:rsid w:val="0073084A"/>
    <w:rsid w:val="00732BCD"/>
    <w:rsid w:val="0076349E"/>
    <w:rsid w:val="00771483"/>
    <w:rsid w:val="007F5566"/>
    <w:rsid w:val="008106FC"/>
    <w:rsid w:val="00840213"/>
    <w:rsid w:val="00851EB2"/>
    <w:rsid w:val="008568AA"/>
    <w:rsid w:val="008B233E"/>
    <w:rsid w:val="008D3EA3"/>
    <w:rsid w:val="009B782E"/>
    <w:rsid w:val="009D0A4F"/>
    <w:rsid w:val="009E13F7"/>
    <w:rsid w:val="009F62C0"/>
    <w:rsid w:val="00A42E76"/>
    <w:rsid w:val="00A65629"/>
    <w:rsid w:val="00A908AE"/>
    <w:rsid w:val="00AB11E1"/>
    <w:rsid w:val="00AB736A"/>
    <w:rsid w:val="00B103DB"/>
    <w:rsid w:val="00B311EA"/>
    <w:rsid w:val="00BA3657"/>
    <w:rsid w:val="00BB07D7"/>
    <w:rsid w:val="00BB1A10"/>
    <w:rsid w:val="00BE73B0"/>
    <w:rsid w:val="00C847F7"/>
    <w:rsid w:val="00CA3419"/>
    <w:rsid w:val="00CE03D4"/>
    <w:rsid w:val="00CE1E85"/>
    <w:rsid w:val="00CF54F1"/>
    <w:rsid w:val="00D01534"/>
    <w:rsid w:val="00D15C5F"/>
    <w:rsid w:val="00D238C9"/>
    <w:rsid w:val="00D62393"/>
    <w:rsid w:val="00DB0279"/>
    <w:rsid w:val="00DB3924"/>
    <w:rsid w:val="00DB5766"/>
    <w:rsid w:val="00DF2617"/>
    <w:rsid w:val="00E1408F"/>
    <w:rsid w:val="00E1426C"/>
    <w:rsid w:val="00E3055E"/>
    <w:rsid w:val="00E50488"/>
    <w:rsid w:val="00E53928"/>
    <w:rsid w:val="00E80CEF"/>
    <w:rsid w:val="00E91ADB"/>
    <w:rsid w:val="00E9274C"/>
    <w:rsid w:val="00ED17D2"/>
    <w:rsid w:val="00F01D03"/>
    <w:rsid w:val="00F713EA"/>
    <w:rsid w:val="00FB714A"/>
    <w:rsid w:val="00FD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0037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E1408F"/>
    <w:pPr>
      <w:widowControl/>
      <w:suppressAutoHyphens w:val="0"/>
      <w:autoSpaceDN/>
      <w:spacing w:after="200" w:line="276" w:lineRule="auto"/>
      <w:ind w:left="720"/>
      <w:textAlignment w:val="auto"/>
    </w:pPr>
    <w:rPr>
      <w:rFonts w:ascii="Calibri" w:eastAsia="Times New Roman" w:hAnsi="Calibri" w:cs="Calibri"/>
      <w:kern w:val="0"/>
      <w:sz w:val="22"/>
      <w:szCs w:val="22"/>
      <w:lang w:eastAsia="en-US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01534"/>
    <w:pPr>
      <w:widowControl/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0153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1071</Words>
  <Characters>6427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34</cp:revision>
  <dcterms:created xsi:type="dcterms:W3CDTF">2017-07-17T10:48:00Z</dcterms:created>
  <dcterms:modified xsi:type="dcterms:W3CDTF">2023-11-07T11:33:00Z</dcterms:modified>
</cp:coreProperties>
</file>