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28EDFBAB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0C4DF2">
        <w:rPr>
          <w:rFonts w:eastAsia="Times New Roman" w:cs="Calibri"/>
          <w:b/>
          <w:lang w:eastAsia="pl-PL"/>
        </w:rPr>
        <w:t>5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5DA56AF5" w:rsidR="00A20333" w:rsidRPr="00687C0C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color w:val="FF0000"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  <w:r w:rsidR="00687C0C">
        <w:rPr>
          <w:rFonts w:eastAsia="TimesNewRoman,Bold" w:cs="Calibri"/>
          <w:b/>
          <w:bCs/>
          <w:lang w:eastAsia="pl-PL"/>
        </w:rPr>
        <w:t xml:space="preserve"> </w:t>
      </w:r>
      <w:r w:rsidR="00687C0C" w:rsidRPr="00687C0C">
        <w:rPr>
          <w:rFonts w:eastAsia="TimesNewRoman,Bold" w:cs="Calibri"/>
          <w:b/>
          <w:bCs/>
          <w:color w:val="FF0000"/>
          <w:lang w:eastAsia="pl-PL"/>
        </w:rPr>
        <w:t>( po zmianach_1)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3C5BE59A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24B7A">
        <w:rPr>
          <w:rFonts w:eastAsia="Times New Roman" w:cs="Calibri"/>
          <w:b/>
          <w:lang w:eastAsia="pl-PL"/>
        </w:rPr>
        <w:t>1</w:t>
      </w:r>
      <w:r w:rsidR="005F752F">
        <w:rPr>
          <w:rFonts w:eastAsia="Times New Roman" w:cs="Calibri"/>
          <w:b/>
          <w:lang w:eastAsia="pl-PL"/>
        </w:rPr>
        <w:t>75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Pr="005F752F">
        <w:rPr>
          <w:rFonts w:eastAsia="Times New Roman" w:cs="Calibri"/>
          <w:bCs/>
          <w:lang w:eastAsia="pl-PL"/>
        </w:rPr>
        <w:t>dotyczącego: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="000C4DF2" w:rsidRPr="000C4DF2">
        <w:rPr>
          <w:rFonts w:eastAsia="Times New Roman" w:cs="Calibri"/>
          <w:b/>
          <w:lang w:eastAsia="pl-PL"/>
        </w:rPr>
        <w:t xml:space="preserve"> </w:t>
      </w:r>
      <w:r w:rsidR="009E2433" w:rsidRPr="009E2433">
        <w:rPr>
          <w:rFonts w:eastAsia="Times New Roman" w:cs="Calibri"/>
          <w:b/>
          <w:lang w:eastAsia="pl-PL"/>
        </w:rPr>
        <w:t>Dostaw</w:t>
      </w:r>
      <w:r w:rsidR="005F752F">
        <w:rPr>
          <w:rFonts w:eastAsia="Times New Roman" w:cs="Calibri"/>
          <w:b/>
          <w:lang w:eastAsia="pl-PL"/>
        </w:rPr>
        <w:t>y</w:t>
      </w:r>
      <w:r w:rsidR="009E2433" w:rsidRPr="009E2433">
        <w:rPr>
          <w:rFonts w:eastAsia="Times New Roman" w:cs="Calibri"/>
          <w:b/>
          <w:lang w:eastAsia="pl-PL"/>
        </w:rPr>
        <w:t xml:space="preserve"> miernika pola elektromagnetycznego wraz z zestawem sond pomiarowych</w:t>
      </w:r>
      <w:r w:rsidR="009E2433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302020B2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614C1513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D22F7B">
        <w:rPr>
          <w:rFonts w:cs="Tahoma"/>
          <w:b/>
        </w:rPr>
        <w:t>dni</w:t>
      </w:r>
    </w:p>
    <w:p w14:paraId="0E8809A1" w14:textId="36A7C311" w:rsidR="00A20333" w:rsidRPr="005F752F" w:rsidRDefault="00A20333" w:rsidP="00441C22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F752F">
        <w:rPr>
          <w:rFonts w:eastAsia="Times New Roman" w:cs="Calibri"/>
          <w:lang w:eastAsia="pl-PL"/>
        </w:rPr>
        <w:t xml:space="preserve">Przedmiot </w:t>
      </w:r>
      <w:r w:rsidR="005D04F3" w:rsidRPr="005F752F">
        <w:rPr>
          <w:rFonts w:eastAsia="Times New Roman" w:cs="Calibri"/>
          <w:lang w:eastAsia="pl-PL"/>
        </w:rPr>
        <w:t xml:space="preserve">umowy </w:t>
      </w:r>
      <w:r w:rsidRPr="005F752F">
        <w:rPr>
          <w:rFonts w:eastAsia="Times New Roman" w:cs="Calibri"/>
          <w:lang w:eastAsia="pl-PL"/>
        </w:rPr>
        <w:t xml:space="preserve">wymieniony w § 1 zostanie dostarczony na adres: </w:t>
      </w:r>
      <w:r w:rsidR="005F752F" w:rsidRPr="005F752F">
        <w:rPr>
          <w:rFonts w:eastAsia="Times New Roman" w:cs="Calibri"/>
          <w:b/>
          <w:lang w:eastAsia="pl-PL"/>
        </w:rPr>
        <w:t>Instytut Morski</w:t>
      </w:r>
      <w:r w:rsidR="005F752F">
        <w:rPr>
          <w:rFonts w:eastAsia="Times New Roman" w:cs="Calibri"/>
          <w:b/>
          <w:lang w:eastAsia="pl-PL"/>
        </w:rPr>
        <w:t xml:space="preserve"> </w:t>
      </w:r>
      <w:r w:rsidR="005F752F" w:rsidRPr="005F752F">
        <w:rPr>
          <w:rFonts w:eastAsia="Times New Roman" w:cs="Calibri"/>
          <w:b/>
          <w:lang w:eastAsia="pl-PL"/>
        </w:rPr>
        <w:t>Uniwersytetu Morskiego w Gdyni - Pracownia Elektroniki Morskiej</w:t>
      </w:r>
      <w:r w:rsidRPr="005F752F">
        <w:rPr>
          <w:rFonts w:eastAsia="Times New Roman" w:cs="Calibri"/>
          <w:b/>
          <w:lang w:eastAsia="pl-PL"/>
        </w:rPr>
        <w:t xml:space="preserve">, </w:t>
      </w:r>
      <w:r w:rsidR="005F752F" w:rsidRPr="005F752F">
        <w:rPr>
          <w:rFonts w:eastAsia="Times New Roman" w:cs="Calibri"/>
          <w:b/>
          <w:lang w:eastAsia="pl-PL"/>
        </w:rPr>
        <w:t>Aleja Grunwaldzka 311, 80-309 Gdańsk</w:t>
      </w:r>
      <w:r w:rsidRPr="005F752F">
        <w:rPr>
          <w:rFonts w:eastAsia="Times New Roman" w:cs="Calibri"/>
          <w:lang w:eastAsia="pl-PL"/>
        </w:rPr>
        <w:t xml:space="preserve">. O </w:t>
      </w:r>
      <w:r w:rsidRPr="005F752F">
        <w:rPr>
          <w:rFonts w:eastAsia="Times New Roman" w:cs="Calibri"/>
          <w:lang w:eastAsia="pl-PL"/>
        </w:rPr>
        <w:lastRenderedPageBreak/>
        <w:t>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434A3F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4D142D4C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37FF8275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Termin płatności wynosi …………… 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18F5319D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5F752F">
        <w:rPr>
          <w:rFonts w:eastAsia="Times New Roman" w:cs="Calibri"/>
          <w:lang w:eastAsia="pl-PL"/>
        </w:rPr>
        <w:t xml:space="preserve"> w wymiarze 24 m-</w:t>
      </w:r>
      <w:proofErr w:type="spellStart"/>
      <w:r w:rsidR="005F752F"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47AC187A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  <w:r w:rsidR="00687C0C" w:rsidRPr="00687C0C">
        <w:t xml:space="preserve"> </w:t>
      </w:r>
      <w:bookmarkStart w:id="0" w:name="_GoBack"/>
      <w:r w:rsidR="00687C0C" w:rsidRPr="00687C0C">
        <w:rPr>
          <w:rFonts w:asciiTheme="minorHAnsi" w:hAnsiTheme="minorHAnsi"/>
          <w:color w:val="FF0000"/>
          <w:lang w:eastAsia="pl-PL"/>
        </w:rPr>
        <w:t>Odbiór nastąpi na terenie Polski w czasie nie dłuższym niż 5 dni roboczych od terminu zawiadomienia</w:t>
      </w:r>
      <w:bookmarkEnd w:id="0"/>
      <w:r w:rsidR="00687C0C">
        <w:rPr>
          <w:rFonts w:asciiTheme="minorHAnsi" w:hAnsiTheme="minorHAnsi"/>
          <w:lang w:eastAsia="pl-PL"/>
        </w:rPr>
        <w:t>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lastRenderedPageBreak/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4CF659D3" w14:textId="5BE64449" w:rsidR="00A20333" w:rsidRPr="00687C0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strike/>
          <w:color w:val="FF0000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</w:t>
      </w:r>
      <w:r w:rsidRPr="00687C0C">
        <w:rPr>
          <w:rFonts w:eastAsia="Times New Roman" w:cs="Calibri"/>
          <w:strike/>
          <w:color w:val="FF0000"/>
          <w:lang w:eastAsia="pl-PL"/>
        </w:rPr>
        <w:t xml:space="preserve">W przypadku, gdy czas trwania ekspertyzy przekroczy </w:t>
      </w:r>
      <w:r w:rsidR="00794EED" w:rsidRPr="00687C0C">
        <w:rPr>
          <w:rFonts w:eastAsia="Times New Roman" w:cs="Calibri"/>
          <w:strike/>
          <w:color w:val="FF0000"/>
          <w:lang w:eastAsia="pl-PL"/>
        </w:rPr>
        <w:t>72</w:t>
      </w:r>
      <w:r w:rsidRPr="00687C0C">
        <w:rPr>
          <w:rFonts w:eastAsia="Times New Roman" w:cs="Calibri"/>
          <w:strike/>
          <w:color w:val="FF0000"/>
          <w:lang w:eastAsia="pl-PL"/>
        </w:rPr>
        <w:t xml:space="preserve"> godziny Wykonawca zobowiązany jest do udostępnienia sprzętu zastępczego o parametrach analogicznych do sprzętu </w:t>
      </w:r>
      <w:r w:rsidR="00097C4B" w:rsidRPr="00687C0C">
        <w:rPr>
          <w:rFonts w:eastAsia="Times New Roman" w:cs="Calibri"/>
          <w:strike/>
          <w:color w:val="FF0000"/>
          <w:lang w:eastAsia="pl-PL"/>
        </w:rPr>
        <w:t xml:space="preserve">stanowiącego przedmiot </w:t>
      </w:r>
      <w:r w:rsidRPr="00687C0C">
        <w:rPr>
          <w:rFonts w:eastAsia="Times New Roman" w:cs="Calibri"/>
          <w:strike/>
          <w:color w:val="FF0000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DF9A9F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878B18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2B148" w14:textId="77777777" w:rsidR="009A03D6" w:rsidRDefault="009A03D6" w:rsidP="002526DB">
      <w:pPr>
        <w:spacing w:after="0" w:line="240" w:lineRule="auto"/>
      </w:pPr>
      <w:r>
        <w:separator/>
      </w:r>
    </w:p>
  </w:endnote>
  <w:endnote w:type="continuationSeparator" w:id="0">
    <w:p w14:paraId="7838D09E" w14:textId="77777777" w:rsidR="009A03D6" w:rsidRDefault="009A03D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F7E8B" w14:textId="77777777" w:rsidR="009A03D6" w:rsidRDefault="009A03D6" w:rsidP="002526DB">
      <w:pPr>
        <w:spacing w:after="0" w:line="240" w:lineRule="auto"/>
      </w:pPr>
      <w:r>
        <w:separator/>
      </w:r>
    </w:p>
  </w:footnote>
  <w:footnote w:type="continuationSeparator" w:id="0">
    <w:p w14:paraId="51A9D8EA" w14:textId="77777777" w:rsidR="009A03D6" w:rsidRDefault="009A03D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52F"/>
    <w:rsid w:val="005F773E"/>
    <w:rsid w:val="00627862"/>
    <w:rsid w:val="0063414B"/>
    <w:rsid w:val="00635619"/>
    <w:rsid w:val="00641B21"/>
    <w:rsid w:val="006425CC"/>
    <w:rsid w:val="00653E48"/>
    <w:rsid w:val="00653EB2"/>
    <w:rsid w:val="00687C0C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E2433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A79C6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B7080-5EB3-4042-AA25-3C4BB641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1838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Anita</cp:lastModifiedBy>
  <cp:revision>2</cp:revision>
  <cp:lastPrinted>2023-11-13T07:44:00Z</cp:lastPrinted>
  <dcterms:created xsi:type="dcterms:W3CDTF">2023-11-13T07:44:00Z</dcterms:created>
  <dcterms:modified xsi:type="dcterms:W3CDTF">2023-11-13T07:44:00Z</dcterms:modified>
</cp:coreProperties>
</file>