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168A5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UMOWA  - WZ</w:t>
      </w:r>
      <w:r w:rsidR="00151188">
        <w:rPr>
          <w:rFonts w:eastAsia="TimesNewRoman,Bold" w:cs="Calibri"/>
          <w:b/>
          <w:bCs/>
          <w:lang w:eastAsia="pl-PL"/>
        </w:rPr>
        <w:t>Ó</w:t>
      </w:r>
      <w:r>
        <w:rPr>
          <w:rFonts w:eastAsia="TimesNewRoman,Bold" w:cs="Calibri"/>
          <w:b/>
          <w:bCs/>
          <w:lang w:eastAsia="pl-PL"/>
        </w:rPr>
        <w:t>R</w:t>
      </w:r>
    </w:p>
    <w:p w14:paraId="5E80A46D" w14:textId="77777777"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0830DCC4" w14:textId="77777777" w:rsidR="00631FDC" w:rsidRDefault="00631FDC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14:paraId="559205A5" w14:textId="0685E9C0" w:rsidR="002016D3" w:rsidRDefault="002016D3" w:rsidP="002016D3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rezultacie wyboru oferty w wyniku rozstrzygnięcia postępowania prowadzonego w trybie </w:t>
      </w:r>
      <w:r w:rsidR="005512D3" w:rsidRPr="005512D3">
        <w:rPr>
          <w:rFonts w:eastAsia="Times New Roman" w:cs="Calibri"/>
          <w:lang w:eastAsia="pl-PL"/>
        </w:rPr>
        <w:t>przetarg</w:t>
      </w:r>
      <w:r w:rsidR="00872930">
        <w:rPr>
          <w:rFonts w:eastAsia="Times New Roman" w:cs="Calibri"/>
          <w:lang w:eastAsia="pl-PL"/>
        </w:rPr>
        <w:t>u</w:t>
      </w:r>
      <w:r w:rsidR="005512D3" w:rsidRPr="005512D3">
        <w:rPr>
          <w:rFonts w:eastAsia="Times New Roman" w:cs="Calibri"/>
          <w:lang w:eastAsia="pl-PL"/>
        </w:rPr>
        <w:t xml:space="preserve"> nieograniczon</w:t>
      </w:r>
      <w:r w:rsidR="00872930">
        <w:rPr>
          <w:rFonts w:eastAsia="Times New Roman" w:cs="Calibri"/>
          <w:lang w:eastAsia="pl-PL"/>
        </w:rPr>
        <w:t>ego</w:t>
      </w:r>
      <w:r>
        <w:rPr>
          <w:rFonts w:eastAsia="Times New Roman" w:cs="Calibri"/>
          <w:lang w:eastAsia="pl-PL"/>
        </w:rPr>
        <w:t xml:space="preserve">, zgodnie z ustawą Prawo zamówień publicznych z dnia </w:t>
      </w:r>
      <w:r w:rsidR="003E068F" w:rsidRPr="003E068F">
        <w:rPr>
          <w:rFonts w:eastAsia="Times New Roman" w:cs="Calibri"/>
          <w:lang w:eastAsia="pl-PL"/>
        </w:rPr>
        <w:t>11 września 2019 r. (</w:t>
      </w:r>
      <w:r w:rsidR="008F24F5" w:rsidRPr="00C0217E">
        <w:rPr>
          <w:rFonts w:eastAsia="Times New Roman" w:cs="Calibri"/>
          <w:lang w:eastAsia="pl-PL"/>
        </w:rPr>
        <w:t xml:space="preserve">Dz. U. z 2022 r. poz. 1710 z </w:t>
      </w:r>
      <w:proofErr w:type="spellStart"/>
      <w:r w:rsidR="008F24F5" w:rsidRPr="00C0217E">
        <w:rPr>
          <w:rFonts w:eastAsia="Times New Roman" w:cs="Calibri"/>
          <w:lang w:eastAsia="pl-PL"/>
        </w:rPr>
        <w:t>późn</w:t>
      </w:r>
      <w:proofErr w:type="spellEnd"/>
      <w:r w:rsidR="008F24F5" w:rsidRPr="00C0217E">
        <w:rPr>
          <w:rFonts w:eastAsia="Times New Roman" w:cs="Calibri"/>
          <w:lang w:eastAsia="pl-PL"/>
        </w:rPr>
        <w:t>. zm.</w:t>
      </w:r>
      <w:r w:rsidR="003E068F" w:rsidRPr="003E068F">
        <w:rPr>
          <w:rFonts w:eastAsia="Times New Roman" w:cs="Calibri"/>
          <w:lang w:eastAsia="pl-PL"/>
        </w:rPr>
        <w:t xml:space="preserve">) zarejestrowanego pod sygnaturą </w:t>
      </w:r>
      <w:r w:rsidR="00CF082F">
        <w:rPr>
          <w:rFonts w:eastAsia="Times New Roman" w:cs="Calibri"/>
          <w:lang w:eastAsia="pl-PL"/>
        </w:rPr>
        <w:t>CRZP/4/2023/AZP</w:t>
      </w:r>
      <w:bookmarkStart w:id="0" w:name="_GoBack"/>
      <w:bookmarkEnd w:id="0"/>
      <w:r w:rsidR="008C562F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dotyczącego: </w:t>
      </w:r>
      <w:r w:rsidR="005512D3" w:rsidRPr="003E068F">
        <w:rPr>
          <w:rFonts w:eastAsia="Times New Roman" w:cs="Calibri"/>
          <w:u w:val="single"/>
          <w:lang w:eastAsia="pl-PL"/>
        </w:rPr>
        <w:t>Remont</w:t>
      </w:r>
      <w:r w:rsidR="00872930" w:rsidRPr="003E068F">
        <w:rPr>
          <w:rFonts w:eastAsia="Times New Roman" w:cs="Calibri"/>
          <w:u w:val="single"/>
          <w:lang w:eastAsia="pl-PL"/>
        </w:rPr>
        <w:t>u</w:t>
      </w:r>
      <w:r w:rsidR="005512D3" w:rsidRPr="003E068F">
        <w:rPr>
          <w:rFonts w:eastAsia="Times New Roman" w:cs="Calibri"/>
          <w:u w:val="single"/>
          <w:lang w:eastAsia="pl-PL"/>
        </w:rPr>
        <w:t xml:space="preserve"> </w:t>
      </w:r>
      <w:r w:rsidR="00A46AAE" w:rsidRPr="003E068F">
        <w:rPr>
          <w:rFonts w:eastAsia="Times New Roman" w:cs="Calibri"/>
          <w:u w:val="single"/>
          <w:lang w:eastAsia="pl-PL"/>
        </w:rPr>
        <w:t xml:space="preserve">statku </w:t>
      </w:r>
      <w:r w:rsidR="00D63C80">
        <w:rPr>
          <w:rFonts w:eastAsia="Times New Roman" w:cs="Calibri"/>
          <w:u w:val="single"/>
          <w:lang w:eastAsia="pl-PL"/>
        </w:rPr>
        <w:t>Horyzont II</w:t>
      </w:r>
      <w:r w:rsidR="003855CD" w:rsidRPr="003E068F">
        <w:rPr>
          <w:rFonts w:eastAsia="Times New Roman" w:cs="Calibri"/>
          <w:u w:val="single"/>
          <w:lang w:eastAsia="pl-PL"/>
        </w:rPr>
        <w:t xml:space="preserve"> do przeglądu pośredniego</w:t>
      </w:r>
      <w:r w:rsidR="0019057D" w:rsidRPr="005512D3">
        <w:rPr>
          <w:rFonts w:eastAsia="Times New Roman" w:cs="Calibri"/>
          <w:lang w:eastAsia="pl-PL"/>
        </w:rPr>
        <w:t xml:space="preserve">, </w:t>
      </w:r>
      <w:r w:rsidR="0019057D">
        <w:rPr>
          <w:rFonts w:eastAsia="Times New Roman" w:cs="Calibri"/>
          <w:lang w:eastAsia="pl-PL"/>
        </w:rPr>
        <w:t>pomiędzy:</w:t>
      </w:r>
    </w:p>
    <w:p w14:paraId="5DEF7EDB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E27153" w14:textId="77777777" w:rsidR="002016D3" w:rsidRDefault="00F757AF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Uniwersytet</w:t>
      </w:r>
      <w:r w:rsidR="0064423D">
        <w:rPr>
          <w:rFonts w:eastAsia="Times New Roman" w:cs="Calibri"/>
          <w:b/>
          <w:lang w:eastAsia="pl-PL"/>
        </w:rPr>
        <w:t xml:space="preserve"> Morski w Gdyni</w:t>
      </w:r>
    </w:p>
    <w:p w14:paraId="552247DB" w14:textId="77777777"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ul. Morska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81-87</w:t>
      </w:r>
      <w:r w:rsidR="002016D3">
        <w:rPr>
          <w:rFonts w:eastAsia="Times New Roman" w:cs="Calibri"/>
          <w:b/>
          <w:lang w:eastAsia="pl-PL"/>
        </w:rPr>
        <w:t xml:space="preserve"> </w:t>
      </w:r>
    </w:p>
    <w:p w14:paraId="1F2B7A12" w14:textId="77777777" w:rsidR="002016D3" w:rsidRDefault="005512D3" w:rsidP="002016D3">
      <w:pPr>
        <w:spacing w:after="60" w:line="240" w:lineRule="auto"/>
        <w:jc w:val="both"/>
        <w:rPr>
          <w:rFonts w:eastAsia="Times New Roman" w:cs="Calibri"/>
          <w:b/>
          <w:lang w:eastAsia="pl-PL"/>
        </w:rPr>
      </w:pPr>
      <w:r w:rsidRPr="005512D3">
        <w:rPr>
          <w:rFonts w:eastAsia="Times New Roman" w:cs="Calibri"/>
          <w:b/>
          <w:lang w:eastAsia="pl-PL"/>
        </w:rPr>
        <w:t>81-225</w:t>
      </w:r>
      <w:r w:rsidR="002016D3">
        <w:rPr>
          <w:rFonts w:eastAsia="Times New Roman" w:cs="Calibri"/>
          <w:b/>
          <w:lang w:eastAsia="pl-PL"/>
        </w:rPr>
        <w:t xml:space="preserve"> </w:t>
      </w:r>
      <w:r w:rsidRPr="005512D3">
        <w:rPr>
          <w:rFonts w:eastAsia="Times New Roman" w:cs="Calibri"/>
          <w:b/>
          <w:lang w:eastAsia="pl-PL"/>
        </w:rPr>
        <w:t>Gdynia</w:t>
      </w:r>
    </w:p>
    <w:p w14:paraId="61F6D263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NIP: </w:t>
      </w:r>
      <w:r w:rsidR="005512D3" w:rsidRPr="005512D3">
        <w:rPr>
          <w:rFonts w:eastAsia="Times New Roman" w:cs="Calibri"/>
          <w:b/>
          <w:lang w:eastAsia="pl-PL"/>
        </w:rPr>
        <w:t>586-001-28-73</w:t>
      </w:r>
    </w:p>
    <w:p w14:paraId="54F2159A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6339587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Zamawiającym, reprezentowanym przez:</w:t>
      </w:r>
    </w:p>
    <w:p w14:paraId="63FC3B0D" w14:textId="77777777" w:rsidR="002016D3" w:rsidRDefault="002016D3" w:rsidP="00D63C80">
      <w:pPr>
        <w:spacing w:after="0" w:line="240" w:lineRule="auto"/>
        <w:rPr>
          <w:rFonts w:eastAsia="Times New Roman" w:cs="Calibri"/>
          <w:lang w:eastAsia="pl-PL"/>
        </w:rPr>
      </w:pPr>
    </w:p>
    <w:p w14:paraId="79FB3964" w14:textId="77777777" w:rsidR="00D63C80" w:rsidRPr="00D63C80" w:rsidRDefault="00D63C80" w:rsidP="00BF3F9E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D63C80">
        <w:rPr>
          <w:rFonts w:eastAsia="Times New Roman" w:cs="Calibri"/>
          <w:lang w:eastAsia="pl-PL"/>
        </w:rPr>
        <w:t>a) Dyrektora Działu Armatorskiego i Praktyk Morskich dr inż. kpt. ż. w. Bogumiła Łączyńskiego prof. UMG</w:t>
      </w:r>
    </w:p>
    <w:p w14:paraId="618446AA" w14:textId="7920577B" w:rsidR="002016D3" w:rsidRDefault="00D63C80" w:rsidP="00BF3F9E">
      <w:pPr>
        <w:spacing w:after="0" w:line="240" w:lineRule="auto"/>
        <w:jc w:val="both"/>
        <w:rPr>
          <w:rFonts w:eastAsia="Times New Roman" w:cs="Calibri"/>
          <w:i/>
          <w:lang w:eastAsia="pl-PL"/>
        </w:rPr>
      </w:pPr>
      <w:r w:rsidRPr="00D63C80">
        <w:rPr>
          <w:rFonts w:eastAsia="Times New Roman" w:cs="Calibri"/>
          <w:lang w:eastAsia="pl-PL"/>
        </w:rPr>
        <w:t>b) przy kontrasygnacie finansowej Kwestora Uniwersytetu Morskiego w Gdyni mgr Eugeniusza Pawła Orzeszka</w:t>
      </w:r>
      <w:r w:rsidRPr="00D63C80">
        <w:rPr>
          <w:rFonts w:eastAsia="Times New Roman" w:cs="Calibri"/>
          <w:i/>
          <w:lang w:eastAsia="pl-PL"/>
        </w:rPr>
        <w:t xml:space="preserve"> </w:t>
      </w:r>
    </w:p>
    <w:p w14:paraId="2A97D7C7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1E3DB5FA" w14:textId="77777777"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 w:rsidRPr="001674D1">
        <w:rPr>
          <w:rFonts w:eastAsia="Times New Roman" w:cs="Calibri"/>
          <w:lang w:eastAsia="pl-PL"/>
        </w:rPr>
        <w:t xml:space="preserve">a </w:t>
      </w:r>
    </w:p>
    <w:p w14:paraId="407AF2A4" w14:textId="77777777" w:rsidR="002016D3" w:rsidRPr="001674D1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7BB479B" w14:textId="77777777" w:rsidR="002016D3" w:rsidRPr="0019057D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19057D">
        <w:rPr>
          <w:rFonts w:eastAsia="Times New Roman" w:cs="Calibri"/>
          <w:b/>
          <w:lang w:eastAsia="pl-PL"/>
        </w:rPr>
        <w:t>…………………………………………………………</w:t>
      </w:r>
    </w:p>
    <w:p w14:paraId="76B6F0D4" w14:textId="77777777"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14:paraId="6341E7F4" w14:textId="77777777" w:rsidR="002016D3" w:rsidRPr="001674D1" w:rsidRDefault="0019057D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………………………………………………………..</w:t>
      </w:r>
    </w:p>
    <w:p w14:paraId="726C6E0E" w14:textId="4BD19EF1"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lang w:eastAsia="pl-PL"/>
        </w:rPr>
        <w:t xml:space="preserve">NIP </w:t>
      </w:r>
      <w:r w:rsidR="0019057D">
        <w:rPr>
          <w:rFonts w:eastAsia="Times New Roman" w:cs="Calibri"/>
          <w:b/>
          <w:lang w:eastAsia="pl-PL"/>
        </w:rPr>
        <w:t>………………………………………………….</w:t>
      </w:r>
    </w:p>
    <w:p w14:paraId="43CB5C1E" w14:textId="77777777" w:rsidR="00D63C80" w:rsidRDefault="00D63C80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</w:p>
    <w:p w14:paraId="44C6F6F0" w14:textId="77777777" w:rsidR="002016D3" w:rsidRDefault="002016D3" w:rsidP="002016D3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1FFC25BD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Zwanym dalej Wykonawcą, reprezentowanym przez:</w:t>
      </w:r>
    </w:p>
    <w:p w14:paraId="27408141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b/>
          <w:lang w:eastAsia="pl-PL"/>
        </w:rPr>
      </w:pPr>
    </w:p>
    <w:p w14:paraId="70AB59ED" w14:textId="77777777"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78A5C597" w14:textId="77777777" w:rsidR="002016D3" w:rsidRDefault="002016D3" w:rsidP="002016D3">
      <w:pPr>
        <w:spacing w:after="0" w:line="240" w:lineRule="auto"/>
        <w:ind w:left="720"/>
        <w:jc w:val="both"/>
        <w:rPr>
          <w:rFonts w:eastAsia="Times New Roman" w:cs="Calibri"/>
          <w:lang w:eastAsia="pl-PL"/>
        </w:rPr>
      </w:pPr>
    </w:p>
    <w:p w14:paraId="0A9A32A9" w14:textId="77777777" w:rsidR="002016D3" w:rsidRDefault="002016D3" w:rsidP="002016D3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</w:t>
      </w:r>
    </w:p>
    <w:p w14:paraId="58963A29" w14:textId="77777777" w:rsidR="002016D3" w:rsidRDefault="002016D3" w:rsidP="002016D3">
      <w:pPr>
        <w:spacing w:after="0" w:line="240" w:lineRule="auto"/>
        <w:jc w:val="center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(imiona, nazwiska i stanowiska umocowanych przedstawicieli)</w:t>
      </w:r>
    </w:p>
    <w:p w14:paraId="16421CA6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151D969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W dniu </w:t>
      </w:r>
      <w:r w:rsidR="0019057D">
        <w:rPr>
          <w:rFonts w:eastAsia="Times New Roman" w:cs="Calibri"/>
          <w:b/>
          <w:lang w:eastAsia="pl-PL"/>
        </w:rPr>
        <w:t>……………………………………..</w:t>
      </w:r>
      <w:r>
        <w:rPr>
          <w:rFonts w:eastAsia="Times New Roman" w:cs="Calibri"/>
          <w:lang w:eastAsia="pl-PL"/>
        </w:rPr>
        <w:t xml:space="preserve"> w </w:t>
      </w:r>
      <w:r w:rsidR="005512D3" w:rsidRPr="005512D3">
        <w:rPr>
          <w:rFonts w:eastAsia="Times New Roman" w:cs="Calibri"/>
          <w:lang w:eastAsia="pl-PL"/>
        </w:rPr>
        <w:t>Gdynia</w:t>
      </w:r>
      <w:r>
        <w:rPr>
          <w:rFonts w:eastAsia="Times New Roman" w:cs="Calibri"/>
          <w:lang w:eastAsia="pl-PL"/>
        </w:rPr>
        <w:t xml:space="preserve"> została zawarta umowa następującej treści:</w:t>
      </w:r>
    </w:p>
    <w:p w14:paraId="3C0E4119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1D2DD64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61840C6F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1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PRZEDMIOT UMOWY</w:t>
      </w:r>
    </w:p>
    <w:p w14:paraId="21DDE6A0" w14:textId="77777777" w:rsidR="00ED6E81" w:rsidRDefault="00ED6E81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58E55BF8" w14:textId="2DB78134" w:rsidR="00B318FD" w:rsidRPr="00463A27" w:rsidRDefault="002016D3" w:rsidP="00463A27">
      <w:pPr>
        <w:numPr>
          <w:ilvl w:val="0"/>
          <w:numId w:val="18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TimesNewRoman" w:cs="Calibri"/>
          <w:lang w:eastAsia="pl-PL"/>
        </w:rPr>
        <w:t xml:space="preserve">Przedmiotem zamówienia jest usługa polegająca na </w:t>
      </w:r>
      <w:r w:rsidR="001674D1">
        <w:rPr>
          <w:rFonts w:eastAsia="TimesNewRoman" w:cs="Calibri"/>
          <w:lang w:eastAsia="pl-PL"/>
        </w:rPr>
        <w:t>przeprowadzeniu r</w:t>
      </w:r>
      <w:r w:rsidR="005512D3" w:rsidRPr="005512D3">
        <w:rPr>
          <w:rFonts w:eastAsia="TimesNewRoman" w:cs="Calibri"/>
          <w:lang w:eastAsia="pl-PL"/>
        </w:rPr>
        <w:t>emont</w:t>
      </w:r>
      <w:r w:rsidR="001674D1">
        <w:rPr>
          <w:rFonts w:eastAsia="TimesNewRoman" w:cs="Calibri"/>
          <w:lang w:eastAsia="pl-PL"/>
        </w:rPr>
        <w:t>u</w:t>
      </w:r>
      <w:r w:rsidR="005512D3" w:rsidRPr="005512D3">
        <w:rPr>
          <w:rFonts w:eastAsia="TimesNewRoman" w:cs="Calibri"/>
          <w:lang w:eastAsia="pl-PL"/>
        </w:rPr>
        <w:t xml:space="preserve"> statku szkolnego </w:t>
      </w:r>
      <w:r w:rsidR="00D63C80">
        <w:rPr>
          <w:rFonts w:eastAsia="TimesNewRoman" w:cs="Calibri"/>
          <w:lang w:eastAsia="pl-PL"/>
        </w:rPr>
        <w:t>Horyzont II</w:t>
      </w:r>
      <w:r w:rsidR="003855CD">
        <w:rPr>
          <w:rFonts w:eastAsia="TimesNewRoman" w:cs="Calibri"/>
          <w:lang w:eastAsia="pl-PL"/>
        </w:rPr>
        <w:t xml:space="preserve"> do przeglądu pośredniego</w:t>
      </w:r>
      <w:r w:rsidR="00405A52">
        <w:rPr>
          <w:rFonts w:eastAsia="TimesNewRoman" w:cs="Calibri"/>
          <w:lang w:eastAsia="pl-PL"/>
        </w:rPr>
        <w:t>.</w:t>
      </w:r>
      <w:r w:rsidR="00A35AFD" w:rsidRPr="00463A27">
        <w:rPr>
          <w:rFonts w:eastAsia="TimesNewRoman" w:cs="Calibri"/>
          <w:lang w:eastAsia="pl-PL"/>
        </w:rPr>
        <w:t xml:space="preserve"> Wykonawca zobowiązuje się wykonać przedmiot umowy w sposób zgodny </w:t>
      </w:r>
      <w:r w:rsidR="00ED6E81">
        <w:rPr>
          <w:rFonts w:eastAsia="TimesNewRoman" w:cs="Calibri"/>
          <w:lang w:eastAsia="pl-PL"/>
        </w:rPr>
        <w:t xml:space="preserve">ze </w:t>
      </w:r>
      <w:r w:rsidR="00774507">
        <w:rPr>
          <w:rFonts w:eastAsia="TimesNewRoman" w:cs="Calibri"/>
          <w:lang w:eastAsia="pl-PL"/>
        </w:rPr>
        <w:t>Specyfikacją Warunków Zamówienia</w:t>
      </w:r>
      <w:r w:rsidR="00ED6E81">
        <w:rPr>
          <w:rFonts w:eastAsia="TimesNewRoman" w:cs="Calibri"/>
          <w:lang w:eastAsia="pl-PL"/>
        </w:rPr>
        <w:t xml:space="preserve">, ofertą Wykonawcy, </w:t>
      </w:r>
      <w:r w:rsidR="00A35AFD" w:rsidRPr="00463A27">
        <w:rPr>
          <w:rFonts w:eastAsia="TimesNewRoman" w:cs="Calibri"/>
          <w:lang w:eastAsia="pl-PL"/>
        </w:rPr>
        <w:t xml:space="preserve">niniejszą umową </w:t>
      </w:r>
      <w:r w:rsidR="001D5D94">
        <w:rPr>
          <w:rFonts w:eastAsia="TimesNewRoman" w:cs="Calibri"/>
          <w:lang w:eastAsia="pl-PL"/>
        </w:rPr>
        <w:t xml:space="preserve">oraz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przepisami powszechnie obowiązującego prawa </w:t>
      </w:r>
      <w:r w:rsidR="002A5F84">
        <w:rPr>
          <w:rFonts w:eastAsia="Arial Unicode MS" w:cs="Calibri"/>
          <w:shd w:val="clear" w:color="auto" w:fill="FFFFFF"/>
          <w:lang w:eastAsia="pl-PL"/>
        </w:rPr>
        <w:t xml:space="preserve">i 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zgodnie ze wskazówkami Zamawiającego </w:t>
      </w:r>
      <w:r w:rsidR="00BA6F8C">
        <w:rPr>
          <w:rFonts w:eastAsia="Arial Unicode MS" w:cs="Calibri"/>
          <w:shd w:val="clear" w:color="auto" w:fill="FFFFFF"/>
          <w:lang w:eastAsia="pl-PL"/>
        </w:rPr>
        <w:t>lu</w:t>
      </w:r>
      <w:r w:rsidR="00A35AFD" w:rsidRPr="00463A27">
        <w:rPr>
          <w:rFonts w:eastAsia="Arial Unicode MS" w:cs="Calibri"/>
          <w:shd w:val="clear" w:color="auto" w:fill="FFFFFF"/>
          <w:lang w:eastAsia="pl-PL"/>
        </w:rPr>
        <w:t xml:space="preserve">b zaleceniami albo decyzjami uprawnionych organów oraz </w:t>
      </w:r>
      <w:r w:rsidR="00A35AFD" w:rsidRPr="00463A27">
        <w:rPr>
          <w:rFonts w:eastAsia="Arial Unicode MS" w:cs="Calibri"/>
          <w:lang w:eastAsia="pl-PL"/>
        </w:rPr>
        <w:t>powszechną praktyką stosowaną w</w:t>
      </w:r>
      <w:r w:rsidR="0064423D">
        <w:rPr>
          <w:rFonts w:eastAsia="Arial Unicode MS" w:cs="Calibri"/>
          <w:lang w:eastAsia="pl-PL"/>
        </w:rPr>
        <w:t> </w:t>
      </w:r>
      <w:r w:rsidR="00A35AFD" w:rsidRPr="00463A27">
        <w:rPr>
          <w:rFonts w:eastAsia="Arial Unicode MS" w:cs="Calibri"/>
          <w:lang w:eastAsia="pl-PL"/>
        </w:rPr>
        <w:t>trakcie remontów statków.</w:t>
      </w:r>
    </w:p>
    <w:p w14:paraId="72061CBF" w14:textId="77777777" w:rsidR="00DF4683" w:rsidRDefault="00DF4683" w:rsidP="00DF4683">
      <w:pPr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Cs/>
          <w:lang w:eastAsia="pl-PL"/>
        </w:rPr>
      </w:pPr>
      <w:r>
        <w:rPr>
          <w:rFonts w:eastAsia="TimesNewRoman,Bold" w:cs="Calibri"/>
          <w:bCs/>
          <w:lang w:eastAsia="pl-PL"/>
        </w:rPr>
        <w:t xml:space="preserve">Wykonawca zapewni we własnym zakresie wszelkie: urządzenia, części zamienne </w:t>
      </w:r>
      <w:r w:rsidR="008C34E6">
        <w:rPr>
          <w:rFonts w:eastAsia="TimesNewRoman,Bold" w:cs="Calibri"/>
          <w:bCs/>
          <w:lang w:eastAsia="pl-PL"/>
        </w:rPr>
        <w:t>nie</w:t>
      </w:r>
      <w:r>
        <w:rPr>
          <w:rFonts w:eastAsia="TimesNewRoman,Bold" w:cs="Calibri"/>
          <w:bCs/>
          <w:lang w:eastAsia="pl-PL"/>
        </w:rPr>
        <w:t>wymienione w Specyfikacji Technicznej</w:t>
      </w:r>
      <w:r w:rsidR="008C34E6">
        <w:rPr>
          <w:rFonts w:eastAsia="TimesNewRoman,Bold" w:cs="Calibri"/>
          <w:bCs/>
          <w:lang w:eastAsia="pl-PL"/>
        </w:rPr>
        <w:t xml:space="preserve"> jako dostawa armatorska</w:t>
      </w:r>
      <w:r>
        <w:rPr>
          <w:rFonts w:eastAsia="TimesNewRoman,Bold" w:cs="Calibri"/>
          <w:bCs/>
          <w:lang w:eastAsia="pl-PL"/>
        </w:rPr>
        <w:t>, materiały, narzędzia i przyrządy, dźwigi itp., niezbędne do wykonania usługi, o której mowa w § 1 ust. 1, a ich wartość zawarta będzie w cenie umownej podanej w § 5 ust. 1.</w:t>
      </w:r>
    </w:p>
    <w:p w14:paraId="010878FF" w14:textId="77777777" w:rsidR="00EF154A" w:rsidRDefault="002016D3" w:rsidP="009911DE">
      <w:pPr>
        <w:numPr>
          <w:ilvl w:val="0"/>
          <w:numId w:val="18"/>
        </w:numPr>
        <w:spacing w:after="0" w:line="240" w:lineRule="auto"/>
        <w:jc w:val="both"/>
        <w:rPr>
          <w:rFonts w:eastAsia="TimesNewRoman" w:cs="Calibri"/>
          <w:color w:val="000000"/>
          <w:lang w:eastAsia="pl-PL"/>
        </w:rPr>
      </w:pPr>
      <w:r w:rsidRPr="009911DE">
        <w:rPr>
          <w:rFonts w:eastAsia="TimesNewRoman" w:cs="Calibri"/>
          <w:lang w:eastAsia="pl-PL"/>
        </w:rPr>
        <w:lastRenderedPageBreak/>
        <w:t>Wszystkie nowo montowane urz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>dzenia, cz</w:t>
      </w:r>
      <w:r w:rsidRPr="009911DE">
        <w:rPr>
          <w:rFonts w:eastAsia="TimesNewRoman"/>
          <w:lang w:eastAsia="pl-PL"/>
        </w:rPr>
        <w:t>ęś</w:t>
      </w:r>
      <w:r w:rsidRPr="009911DE">
        <w:rPr>
          <w:rFonts w:eastAsia="TimesNewRoman" w:cs="Calibri"/>
          <w:lang w:eastAsia="pl-PL"/>
        </w:rPr>
        <w:t>ci zamienne oraz u</w:t>
      </w:r>
      <w:r w:rsidRPr="009911DE">
        <w:rPr>
          <w:rFonts w:eastAsia="TimesNewRoman"/>
          <w:lang w:eastAsia="pl-PL"/>
        </w:rPr>
        <w:t>ż</w:t>
      </w:r>
      <w:r w:rsidRPr="009911DE">
        <w:rPr>
          <w:rFonts w:eastAsia="TimesNewRoman" w:cs="Calibri"/>
          <w:lang w:eastAsia="pl-PL"/>
        </w:rPr>
        <w:t>yte materia</w:t>
      </w:r>
      <w:r w:rsidRPr="009911DE">
        <w:rPr>
          <w:rFonts w:eastAsia="TimesNewRoman"/>
          <w:lang w:eastAsia="pl-PL"/>
        </w:rPr>
        <w:t>ł</w:t>
      </w:r>
      <w:r w:rsidRPr="009911DE">
        <w:rPr>
          <w:rFonts w:eastAsia="TimesNewRoman" w:cs="Calibri"/>
          <w:lang w:eastAsia="pl-PL"/>
        </w:rPr>
        <w:t>y maj</w:t>
      </w:r>
      <w:r w:rsidRPr="009911DE">
        <w:rPr>
          <w:rFonts w:eastAsia="TimesNewRoman"/>
          <w:lang w:eastAsia="pl-PL"/>
        </w:rPr>
        <w:t>ą</w:t>
      </w:r>
      <w:r w:rsidRPr="009911DE">
        <w:rPr>
          <w:rFonts w:eastAsia="TimesNewRoman" w:cs="Calibri"/>
          <w:lang w:eastAsia="pl-PL"/>
        </w:rPr>
        <w:t xml:space="preserve"> by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fabrycznie nowe i posiada</w:t>
      </w:r>
      <w:r w:rsidRPr="009911DE">
        <w:rPr>
          <w:rFonts w:eastAsia="TimesNewRoman"/>
          <w:lang w:eastAsia="pl-PL"/>
        </w:rPr>
        <w:t>ć</w:t>
      </w:r>
      <w:r w:rsidRPr="009911DE">
        <w:rPr>
          <w:rFonts w:eastAsia="TimesNewRoman" w:cs="Calibri"/>
          <w:lang w:eastAsia="pl-PL"/>
        </w:rPr>
        <w:t xml:space="preserve"> stosowne certyfikaty, deklaracje zgodno</w:t>
      </w:r>
      <w:r w:rsidRPr="009911DE">
        <w:rPr>
          <w:rFonts w:eastAsia="TimesNewRoman"/>
          <w:lang w:eastAsia="pl-PL"/>
        </w:rPr>
        <w:t>ś</w:t>
      </w:r>
      <w:r w:rsidRPr="009911DE">
        <w:rPr>
          <w:rFonts w:eastAsia="TimesNewRoman" w:cs="Calibri"/>
          <w:lang w:eastAsia="pl-PL"/>
        </w:rPr>
        <w:t xml:space="preserve">ci, atesty, karty pomiarów, karty gwarancyjne itp. Wszystkie </w:t>
      </w:r>
      <w:r w:rsidRPr="006126C4">
        <w:rPr>
          <w:rFonts w:eastAsia="TimesNewRoman" w:cs="Calibri"/>
          <w:color w:val="000000"/>
          <w:lang w:eastAsia="pl-PL"/>
        </w:rPr>
        <w:t>wymienione (zu</w:t>
      </w:r>
      <w:r w:rsidRPr="006126C4">
        <w:rPr>
          <w:rFonts w:eastAsia="TimesNewRoman"/>
          <w:color w:val="000000"/>
          <w:lang w:eastAsia="pl-PL"/>
        </w:rPr>
        <w:t>ż</w:t>
      </w:r>
      <w:r w:rsidRPr="006126C4">
        <w:rPr>
          <w:rFonts w:eastAsia="TimesNewRoman" w:cs="Calibri"/>
          <w:color w:val="000000"/>
          <w:lang w:eastAsia="pl-PL"/>
        </w:rPr>
        <w:t>yte lub uszkodzone) cz</w:t>
      </w:r>
      <w:r w:rsidRPr="006126C4">
        <w:rPr>
          <w:rFonts w:eastAsia="TimesNewRoman"/>
          <w:color w:val="000000"/>
          <w:lang w:eastAsia="pl-PL"/>
        </w:rPr>
        <w:t>ęś</w:t>
      </w:r>
      <w:r w:rsidRPr="006126C4">
        <w:rPr>
          <w:rFonts w:eastAsia="TimesNewRoman" w:cs="Calibri"/>
          <w:color w:val="000000"/>
          <w:lang w:eastAsia="pl-PL"/>
        </w:rPr>
        <w:t>ci zostan</w:t>
      </w:r>
      <w:r w:rsidRPr="006126C4">
        <w:rPr>
          <w:rFonts w:eastAsia="TimesNewRoman"/>
          <w:color w:val="000000"/>
          <w:lang w:eastAsia="pl-PL"/>
        </w:rPr>
        <w:t>ą</w:t>
      </w:r>
      <w:r w:rsidRPr="006126C4">
        <w:rPr>
          <w:rFonts w:eastAsia="TimesNewRoman" w:cs="Calibri"/>
          <w:color w:val="000000"/>
          <w:lang w:eastAsia="pl-PL"/>
        </w:rPr>
        <w:t xml:space="preserve"> zdane mechanikowi ze statku</w:t>
      </w:r>
      <w:r w:rsidR="00ED6E81" w:rsidRPr="006126C4">
        <w:rPr>
          <w:rFonts w:eastAsia="TimesNewRoman" w:cs="Calibri"/>
          <w:color w:val="000000"/>
          <w:lang w:eastAsia="pl-PL"/>
        </w:rPr>
        <w:t xml:space="preserve">, który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zawiadomi Wykonawcę </w:t>
      </w:r>
      <w:r w:rsidR="00ED6E81" w:rsidRPr="006126C4">
        <w:rPr>
          <w:rFonts w:eastAsia="TimesNewRoman" w:cs="Calibri"/>
          <w:color w:val="000000"/>
          <w:lang w:eastAsia="pl-PL"/>
        </w:rPr>
        <w:t xml:space="preserve">o ich </w:t>
      </w:r>
      <w:r w:rsidR="007F7C70" w:rsidRPr="006126C4">
        <w:rPr>
          <w:rFonts w:eastAsia="TimesNewRoman" w:cs="Calibri"/>
          <w:color w:val="000000"/>
          <w:lang w:eastAsia="pl-PL"/>
        </w:rPr>
        <w:t xml:space="preserve">zatrzymaniu przez Zamawiającego </w:t>
      </w:r>
      <w:r w:rsidR="00ED6E81" w:rsidRPr="006126C4">
        <w:rPr>
          <w:rFonts w:eastAsia="TimesNewRoman" w:cs="Calibri"/>
          <w:color w:val="000000"/>
          <w:lang w:eastAsia="pl-PL"/>
        </w:rPr>
        <w:t xml:space="preserve">albo </w:t>
      </w:r>
      <w:r w:rsidR="007F7C70" w:rsidRPr="006126C4">
        <w:rPr>
          <w:rFonts w:eastAsia="TimesNewRoman" w:cs="Calibri"/>
          <w:color w:val="000000"/>
          <w:lang w:eastAsia="pl-PL"/>
        </w:rPr>
        <w:t xml:space="preserve">obowiązku </w:t>
      </w:r>
      <w:r w:rsidR="00630BC4" w:rsidRPr="006126C4">
        <w:rPr>
          <w:rFonts w:eastAsia="TimesNewRoman" w:cs="Calibri"/>
          <w:color w:val="000000"/>
          <w:lang w:eastAsia="pl-PL"/>
        </w:rPr>
        <w:t>utyliz</w:t>
      </w:r>
      <w:r w:rsidR="00ED6E81" w:rsidRPr="006126C4">
        <w:rPr>
          <w:rFonts w:eastAsia="TimesNewRoman" w:cs="Calibri"/>
          <w:color w:val="000000"/>
          <w:lang w:eastAsia="pl-PL"/>
        </w:rPr>
        <w:t>acji</w:t>
      </w:r>
      <w:r w:rsidR="007036E3" w:rsidRPr="006126C4">
        <w:rPr>
          <w:rFonts w:eastAsia="TimesNewRoman" w:cs="Calibri"/>
          <w:color w:val="000000"/>
          <w:lang w:eastAsia="pl-PL"/>
        </w:rPr>
        <w:t xml:space="preserve"> przez Wykonawcę</w:t>
      </w:r>
      <w:r w:rsidR="007F7C70" w:rsidRPr="006126C4">
        <w:rPr>
          <w:rFonts w:eastAsia="TimesNewRoman" w:cs="Calibri"/>
          <w:color w:val="000000"/>
          <w:lang w:eastAsia="pl-PL"/>
        </w:rPr>
        <w:t xml:space="preserve"> i na koszt Wykonawcy</w:t>
      </w:r>
      <w:r w:rsidRPr="006126C4">
        <w:rPr>
          <w:rFonts w:eastAsia="TimesNewRoman" w:cs="Calibri"/>
          <w:color w:val="000000"/>
          <w:lang w:eastAsia="pl-PL"/>
        </w:rPr>
        <w:t>.</w:t>
      </w:r>
      <w:r w:rsidR="007F7C70" w:rsidRPr="006126C4">
        <w:rPr>
          <w:rFonts w:eastAsia="TimesNewRoman" w:cs="Calibri"/>
          <w:color w:val="000000"/>
          <w:lang w:eastAsia="pl-PL"/>
        </w:rPr>
        <w:t xml:space="preserve"> W</w:t>
      </w:r>
      <w:r w:rsidR="00A81A36">
        <w:rPr>
          <w:rFonts w:eastAsia="TimesNewRoman" w:cs="Calibri"/>
          <w:color w:val="000000"/>
          <w:lang w:eastAsia="pl-PL"/>
        </w:rPr>
        <w:t xml:space="preserve"> przypadku</w:t>
      </w:r>
      <w:r w:rsidR="007F7C70" w:rsidRPr="006126C4">
        <w:rPr>
          <w:rFonts w:eastAsia="TimesNewRoman" w:cs="Calibri"/>
          <w:color w:val="000000"/>
          <w:lang w:eastAsia="pl-PL"/>
        </w:rPr>
        <w:t xml:space="preserve"> gdy Wykonawca mimo zawiadomienia nie dokona utylizacji w terminie nie dłuższym niż 14 dni od dnia zawiadomienia, Zamawiający jest uprawniony do dokonania utylizacji na koszt i ryzyko Wykonawcy oraz do potrącenia należności z tego tytułu z wynagrodzeniem Wykonawcy. </w:t>
      </w:r>
    </w:p>
    <w:p w14:paraId="11ED0D48" w14:textId="77777777" w:rsidR="00DF4683" w:rsidRPr="009911DE" w:rsidRDefault="00DF4683" w:rsidP="00DF4683">
      <w:pPr>
        <w:spacing w:after="0" w:line="240" w:lineRule="auto"/>
        <w:ind w:left="390"/>
        <w:jc w:val="both"/>
        <w:rPr>
          <w:rFonts w:eastAsia="TimesNewRoman" w:cs="Calibri"/>
          <w:lang w:eastAsia="pl-PL"/>
        </w:rPr>
      </w:pPr>
    </w:p>
    <w:p w14:paraId="4E233CC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2</w:t>
      </w:r>
      <w:r w:rsidR="00DF1E52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TERMIN REALIZACJI UMOWY I MIEJSCE WYKONANIA</w:t>
      </w:r>
    </w:p>
    <w:p w14:paraId="38DF6BEB" w14:textId="77777777" w:rsidR="00DF1E52" w:rsidRDefault="00DF1E52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284321F0" w14:textId="32D71F49" w:rsidR="0069443E" w:rsidRPr="0069443E" w:rsidRDefault="0069443E" w:rsidP="0069443E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TimesNewRoman" w:cs="Calibri"/>
          <w:lang w:eastAsia="pl-PL"/>
        </w:rPr>
      </w:pPr>
      <w:r w:rsidRPr="0069443E">
        <w:rPr>
          <w:rFonts w:eastAsia="TimesNewRoman" w:cs="Calibri"/>
          <w:lang w:eastAsia="pl-PL"/>
        </w:rPr>
        <w:t xml:space="preserve">Wykonawca zobowiązuje się wykonać przedmiot umowy w czasie …… dni </w:t>
      </w:r>
      <w:r w:rsidR="003E068F" w:rsidRPr="003E068F">
        <w:rPr>
          <w:rFonts w:eastAsia="TimesNewRoman" w:cs="Calibri"/>
          <w:lang w:eastAsia="pl-PL"/>
        </w:rPr>
        <w:t>roboczych wliczając soboty od zawarcia umowy</w:t>
      </w:r>
      <w:r w:rsidR="00494A5A">
        <w:rPr>
          <w:rFonts w:eastAsia="TimesNewRoman" w:cs="Calibri"/>
          <w:lang w:eastAsia="pl-PL"/>
        </w:rPr>
        <w:t xml:space="preserve">, </w:t>
      </w:r>
      <w:r w:rsidR="00494A5A" w:rsidRPr="00494A5A">
        <w:rPr>
          <w:rFonts w:eastAsia="TimesNewRoman" w:cs="Calibri"/>
          <w:lang w:eastAsia="pl-PL"/>
        </w:rPr>
        <w:t xml:space="preserve">nie później niż do dnia </w:t>
      </w:r>
      <w:r w:rsidR="00127438">
        <w:rPr>
          <w:rFonts w:eastAsia="TimesNewRoman" w:cs="Calibri"/>
          <w:lang w:eastAsia="pl-PL"/>
        </w:rPr>
        <w:t>31 marzec</w:t>
      </w:r>
      <w:r w:rsidR="00494A5A" w:rsidRPr="00494A5A">
        <w:rPr>
          <w:rFonts w:eastAsia="TimesNewRoman" w:cs="Calibri"/>
          <w:lang w:eastAsia="pl-PL"/>
        </w:rPr>
        <w:t xml:space="preserve"> 202</w:t>
      </w:r>
      <w:r w:rsidR="00494A5A">
        <w:rPr>
          <w:rFonts w:eastAsia="TimesNewRoman" w:cs="Calibri"/>
          <w:lang w:eastAsia="pl-PL"/>
        </w:rPr>
        <w:t>3</w:t>
      </w:r>
      <w:r w:rsidR="00494A5A" w:rsidRPr="00494A5A">
        <w:rPr>
          <w:rFonts w:eastAsia="TimesNewRoman" w:cs="Calibri"/>
          <w:lang w:eastAsia="pl-PL"/>
        </w:rPr>
        <w:t xml:space="preserve"> r. - termin końcowy.</w:t>
      </w:r>
    </w:p>
    <w:p w14:paraId="0D838D65" w14:textId="3C551CEA" w:rsidR="002016D3" w:rsidRPr="0069443E" w:rsidRDefault="002016D3" w:rsidP="00A37FDF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 w:rsidRPr="0069443E">
        <w:rPr>
          <w:rFonts w:eastAsia="Arial Unicode MS" w:cs="Calibri"/>
          <w:lang w:eastAsia="pl-PL"/>
        </w:rPr>
        <w:t>Miejscem remontu statku będzie:…………………………………………………………………………………</w:t>
      </w:r>
      <w:r w:rsidRPr="0069443E">
        <w:rPr>
          <w:rFonts w:eastAsia="Arial Unicode MS" w:cs="Calibri"/>
          <w:lang w:eastAsia="pl-PL"/>
        </w:rPr>
        <w:tab/>
      </w:r>
    </w:p>
    <w:p w14:paraId="04F7AF0E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  <w:b/>
          <w:bCs/>
          <w:lang w:eastAsia="pl-PL"/>
        </w:rPr>
      </w:pPr>
    </w:p>
    <w:p w14:paraId="2D035E84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3</w:t>
      </w:r>
      <w:r w:rsidR="0077644A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WARUNKI REALIZACJI UMOWY</w:t>
      </w:r>
    </w:p>
    <w:p w14:paraId="754DAACB" w14:textId="77777777" w:rsidR="0077644A" w:rsidRDefault="0077644A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F9E1A78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w zwi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zku z wykonywaniem przedmiotu umowy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dzie stosowa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 xml:space="preserve"> przepisy BHP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p.po</w:t>
      </w:r>
      <w:r>
        <w:rPr>
          <w:rFonts w:eastAsia="Arial Unicode MS" w:cs="Calibri"/>
          <w:shd w:val="clear" w:color="auto" w:fill="FFFFFF"/>
          <w:lang w:eastAsia="pl-PL"/>
        </w:rPr>
        <w:t xml:space="preserve">ż. </w:t>
      </w:r>
      <w:r>
        <w:rPr>
          <w:rFonts w:eastAsia="Arial Unicode MS" w:cs="Calibri"/>
          <w:lang w:eastAsia="pl-PL"/>
        </w:rPr>
        <w:t>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na polskich statkach morskich.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zapewni ca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odobowy nadzór jednostki podczas wykonywania prac.</w:t>
      </w:r>
    </w:p>
    <w:p w14:paraId="2F6A36A6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color w:val="000000"/>
          <w:lang w:eastAsia="pl-PL"/>
        </w:rPr>
        <w:t>Wykonawca zabezpieczy miejsce wykonywania prac przed zanieczyszczeniem wody oraz gruntu substancjami olejowymi, smarami, farbami i innymi tego typu materia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ami. Pe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ł</w:t>
      </w:r>
      <w:r>
        <w:rPr>
          <w:rFonts w:eastAsia="Arial Unicode MS" w:cs="Calibri"/>
          <w:color w:val="000000"/>
          <w:lang w:eastAsia="pl-PL"/>
        </w:rPr>
        <w:t>n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ą</w:t>
      </w:r>
      <w:r>
        <w:rPr>
          <w:rFonts w:eastAsia="Arial Unicode MS" w:cs="Calibri"/>
          <w:color w:val="000000"/>
          <w:lang w:eastAsia="pl-PL"/>
        </w:rPr>
        <w:t xml:space="preserve"> odpowiedzialno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ść</w:t>
      </w:r>
      <w:r>
        <w:rPr>
          <w:rFonts w:eastAsia="Arial Unicode MS" w:cs="Calibri"/>
          <w:color w:val="000000"/>
          <w:lang w:eastAsia="pl-PL"/>
        </w:rPr>
        <w:t xml:space="preserve"> oraz kar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ę</w:t>
      </w:r>
      <w:r>
        <w:rPr>
          <w:rFonts w:eastAsia="Arial Unicode MS" w:cs="Calibri"/>
          <w:color w:val="000000"/>
          <w:lang w:eastAsia="pl-PL"/>
        </w:rPr>
        <w:t xml:space="preserve"> za spowodowanie zanieczyszcze</w:t>
      </w:r>
      <w:r>
        <w:rPr>
          <w:rFonts w:eastAsia="Arial Unicode MS" w:cs="Calibri"/>
          <w:color w:val="000000"/>
          <w:shd w:val="clear" w:color="auto" w:fill="FFFFFF"/>
          <w:lang w:eastAsia="pl-PL"/>
        </w:rPr>
        <w:t>ń</w:t>
      </w:r>
      <w:r>
        <w:rPr>
          <w:rFonts w:eastAsia="Arial Unicode MS" w:cs="Calibri"/>
          <w:color w:val="000000"/>
          <w:lang w:eastAsia="pl-PL"/>
        </w:rPr>
        <w:t xml:space="preserve"> ponosi Wykonawca.</w:t>
      </w:r>
    </w:p>
    <w:p w14:paraId="18BF5BF8" w14:textId="77777777" w:rsidR="002016D3" w:rsidRDefault="002016D3" w:rsidP="002016D3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Podczas prac związanych z wykonywaniem niniejszej umowy Wykonawca jest zobowiązany umożliwić wykonanie innych robót zleconych przez Zamawiającego pracownikom statku lub innym podmiotom niezwiązanym z realizacją niniejszego zamówienia.  </w:t>
      </w:r>
    </w:p>
    <w:p w14:paraId="0037EE86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CC62B5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4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ZOBOWIĄZANIA ZAMAWIAJĄCEGO</w:t>
      </w:r>
    </w:p>
    <w:p w14:paraId="5979D6AA" w14:textId="77777777"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322D1E30" w14:textId="77777777" w:rsidR="002016D3" w:rsidRDefault="002016D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stworzy niezbędne warunki organizacyjne umożliwiające dostęp pracownikom Wykonawcy do pomieszczeń i personelu Zamawiającego – w zakresie niezbędnym do wykonania niniejszej umowy.</w:t>
      </w:r>
    </w:p>
    <w:p w14:paraId="7D91D0A1" w14:textId="77777777" w:rsidR="00DF4683" w:rsidRPr="00463A27" w:rsidRDefault="00DF4683" w:rsidP="002016D3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Zamawiający umożliwi dostęp do wszelkiej niezbędnej dokumentacji technicznej związanej z</w:t>
      </w:r>
      <w:r w:rsidR="0064423D">
        <w:rPr>
          <w:rFonts w:cs="Calibri"/>
        </w:rPr>
        <w:t> </w:t>
      </w:r>
      <w:r>
        <w:rPr>
          <w:rFonts w:cs="Calibri"/>
        </w:rPr>
        <w:t>zakresem prac oraz udostępnienie rejonów statku umożliwiające rozpoczęcie i prowadzenie prac przez Wykonawcę we współpracy z załogą statku.</w:t>
      </w:r>
    </w:p>
    <w:p w14:paraId="5DFDBDA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cs="Calibri"/>
        </w:rPr>
      </w:pPr>
    </w:p>
    <w:p w14:paraId="6A619199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,Bold" w:cs="Calibri"/>
          <w:b/>
          <w:bCs/>
          <w:lang w:eastAsia="pl-PL"/>
        </w:rPr>
        <w:t>§ 5</w:t>
      </w:r>
      <w:r w:rsidR="004F379E">
        <w:rPr>
          <w:rFonts w:eastAsia="TimesNewRoman,Bold" w:cs="Calibri"/>
          <w:b/>
          <w:bCs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WYNAGRODZENIE i PŁATNOŚĆ</w:t>
      </w:r>
    </w:p>
    <w:p w14:paraId="3C1B83EF" w14:textId="77777777" w:rsidR="004F379E" w:rsidRDefault="004F379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06A12A24" w14:textId="77777777" w:rsidR="000D5075" w:rsidRPr="00A81A36" w:rsidRDefault="002016D3" w:rsidP="00A37FDF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A81A36">
        <w:rPr>
          <w:rFonts w:cs="Calibri"/>
        </w:rPr>
        <w:t xml:space="preserve"> </w:t>
      </w:r>
      <w:r w:rsidR="000D5075" w:rsidRPr="00A81A36">
        <w:rPr>
          <w:rFonts w:cs="Calibri"/>
        </w:rPr>
        <w:t xml:space="preserve">Za terminowe i prawidłowe wykonanie przedmiotu umowy określonego w § 1 Zamawiający zapłaci Wykonawcy wynagrodzenie  szacunkowe ustalone na podstawie </w:t>
      </w:r>
      <w:r w:rsidR="00A36826" w:rsidRPr="00A81A36">
        <w:rPr>
          <w:rFonts w:cs="Calibri"/>
        </w:rPr>
        <w:t>kalkulacji ceny</w:t>
      </w:r>
      <w:r w:rsidR="000D5075" w:rsidRPr="00A81A36">
        <w:rPr>
          <w:rFonts w:cs="Calibri"/>
        </w:rPr>
        <w:t>, które wynosi:</w:t>
      </w:r>
    </w:p>
    <w:p w14:paraId="6FDA5109" w14:textId="77777777" w:rsidR="002016D3" w:rsidRPr="00053E64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 w:rsidRPr="00053E64">
        <w:rPr>
          <w:rFonts w:eastAsia="TimesNewRoman" w:cs="Calibri"/>
          <w:lang w:eastAsia="pl-PL"/>
        </w:rPr>
        <w:t xml:space="preserve"> </w:t>
      </w:r>
      <w:r w:rsidR="004F379E">
        <w:rPr>
          <w:rFonts w:eastAsia="TimesNewRoman" w:cs="Calibri"/>
          <w:lang w:eastAsia="pl-PL"/>
        </w:rPr>
        <w:tab/>
      </w:r>
      <w:r w:rsidRPr="00053E64">
        <w:rPr>
          <w:rFonts w:eastAsia="TimesNewRoman" w:cs="Calibri"/>
          <w:lang w:eastAsia="pl-PL"/>
        </w:rPr>
        <w:t>brutto:</w:t>
      </w:r>
      <w:r w:rsidRPr="00053E64">
        <w:rPr>
          <w:rFonts w:cs="Calibri"/>
          <w:b/>
        </w:rPr>
        <w:t xml:space="preserve"> </w:t>
      </w:r>
      <w:r w:rsidR="001674D1">
        <w:rPr>
          <w:rFonts w:cs="Calibri"/>
          <w:b/>
        </w:rPr>
        <w:t>………………………………………………………………………</w:t>
      </w:r>
      <w:r w:rsidRPr="00053E64">
        <w:rPr>
          <w:rFonts w:eastAsia="TimesNewRoman" w:cs="Calibri"/>
          <w:lang w:eastAsia="pl-PL"/>
        </w:rPr>
        <w:t xml:space="preserve">  PLN</w:t>
      </w:r>
    </w:p>
    <w:p w14:paraId="2563BBAF" w14:textId="77777777" w:rsidR="002016D3" w:rsidRDefault="002016D3" w:rsidP="004F37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(słownie złotych:</w:t>
      </w:r>
      <w:r>
        <w:rPr>
          <w:rFonts w:cs="Calibri"/>
          <w:bCs/>
        </w:rPr>
        <w:t xml:space="preserve"> </w:t>
      </w:r>
      <w:r w:rsidR="001674D1">
        <w:rPr>
          <w:rFonts w:cs="Calibri"/>
          <w:bCs/>
        </w:rPr>
        <w:t>……………………………………………………………………………………………………………………</w:t>
      </w:r>
      <w:r>
        <w:rPr>
          <w:rFonts w:eastAsia="TimesNewRoman" w:cs="Calibri"/>
          <w:lang w:eastAsia="pl-PL"/>
        </w:rPr>
        <w:t>)</w:t>
      </w:r>
    </w:p>
    <w:p w14:paraId="7E23F453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Zapłata należności za faktury będzie płatna przelewem w ciągu </w:t>
      </w:r>
      <w:r w:rsidR="00872930">
        <w:rPr>
          <w:rFonts w:cs="Calibri"/>
        </w:rPr>
        <w:t xml:space="preserve">30 </w:t>
      </w:r>
      <w:r w:rsidRPr="001674D1">
        <w:rPr>
          <w:rFonts w:cs="Calibri"/>
        </w:rPr>
        <w:t>dni od daty jej otrzymania, z</w:t>
      </w:r>
      <w:r w:rsidR="0064423D">
        <w:rPr>
          <w:rFonts w:cs="Calibri"/>
        </w:rPr>
        <w:t> </w:t>
      </w:r>
      <w:r w:rsidRPr="001674D1">
        <w:rPr>
          <w:rFonts w:cs="Calibri"/>
        </w:rPr>
        <w:t>konta Zamawiającego</w:t>
      </w:r>
      <w:r w:rsidR="00872930">
        <w:rPr>
          <w:rFonts w:cs="Calibri"/>
        </w:rPr>
        <w:t xml:space="preserve"> na konto Wykonawcy.</w:t>
      </w:r>
    </w:p>
    <w:p w14:paraId="4461067E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Podstawą do wystawienia faktury przez Wykonawcę jest podpisany przez strony protokół bezusterkowego odbioru robót</w:t>
      </w:r>
      <w:r w:rsidR="00E66080">
        <w:rPr>
          <w:rFonts w:cs="Calibri"/>
        </w:rPr>
        <w:t xml:space="preserve"> oraz dokumenty wskazane w § 1 ust. 3 niniejszej umowy</w:t>
      </w:r>
      <w:r w:rsidR="001674D1">
        <w:rPr>
          <w:rFonts w:cs="Calibri"/>
        </w:rPr>
        <w:t>.</w:t>
      </w:r>
    </w:p>
    <w:p w14:paraId="5942F0CE" w14:textId="77777777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Strony postanawiają, iż zapłata następuje w dniu obciążenia rachunku bankowego Zamawiającego.</w:t>
      </w:r>
    </w:p>
    <w:p w14:paraId="781CF14A" w14:textId="1DCE3803" w:rsidR="002016D3" w:rsidRPr="001674D1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>W przypadku nieterminowej płatności należności Wykonawca ma prawo naliczyć Zamawiającemu odsetki ustawowe za każdy dzień zwłoki</w:t>
      </w:r>
      <w:r w:rsidR="00557015">
        <w:rPr>
          <w:rFonts w:cs="Calibri"/>
        </w:rPr>
        <w:t>.</w:t>
      </w:r>
    </w:p>
    <w:p w14:paraId="096197A7" w14:textId="77777777" w:rsidR="002016D3" w:rsidRPr="00705056" w:rsidRDefault="002016D3" w:rsidP="001674D1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Calibri"/>
        </w:rPr>
      </w:pPr>
      <w:r w:rsidRPr="001674D1">
        <w:rPr>
          <w:rFonts w:cs="Calibri"/>
        </w:rPr>
        <w:t xml:space="preserve">Zamawiającemu przysługuje prawo, w przypadku niewłaściwego wywiązywania się przez Wykonawcę z realizacji niniejszej Umowy, do wstrzymania płatności, do czasu usunięcia </w:t>
      </w:r>
      <w:r w:rsidRPr="00705056">
        <w:rPr>
          <w:rFonts w:cs="Calibri"/>
        </w:rPr>
        <w:t>nieprawidłowości.</w:t>
      </w:r>
    </w:p>
    <w:p w14:paraId="10BCCBF1" w14:textId="77777777" w:rsidR="00200C9E" w:rsidRDefault="000D5075" w:rsidP="00200C9E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lastRenderedPageBreak/>
        <w:t xml:space="preserve">Rozliczenie wykonanych robót nastąpi na podstawie kosztorysu powykonawczego na podstawie obmiaru wykonanych robót i cen jednostkowych robót występujących w </w:t>
      </w:r>
      <w:r w:rsidR="00A36826" w:rsidRPr="00705056">
        <w:rPr>
          <w:rFonts w:cs="Calibri"/>
        </w:rPr>
        <w:t>kalkulacji ceny</w:t>
      </w:r>
      <w:r w:rsidRPr="00705056">
        <w:rPr>
          <w:rFonts w:cs="Calibri"/>
        </w:rPr>
        <w:t>.</w:t>
      </w:r>
    </w:p>
    <w:p w14:paraId="6AF8A522" w14:textId="479E18AD" w:rsidR="00200C9E" w:rsidRPr="00200C9E" w:rsidRDefault="00200C9E" w:rsidP="00200C9E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200C9E">
        <w:rPr>
          <w:rFonts w:cs="Calibri"/>
        </w:rPr>
        <w:t xml:space="preserve">Dla prac uzupełniających i dodatkowych </w:t>
      </w:r>
      <w:r w:rsidR="00C70BCC">
        <w:rPr>
          <w:rFonts w:cs="Calibri"/>
        </w:rPr>
        <w:t>W</w:t>
      </w:r>
      <w:r w:rsidRPr="00200C9E">
        <w:rPr>
          <w:rFonts w:cs="Calibri"/>
        </w:rPr>
        <w:t xml:space="preserve">ykonawca po uzgodnieniu z Zamawiającym obciąży </w:t>
      </w:r>
      <w:r w:rsidR="00C70BCC">
        <w:rPr>
          <w:rFonts w:cs="Calibri"/>
        </w:rPr>
        <w:t>Z</w:t>
      </w:r>
      <w:r w:rsidRPr="00200C9E">
        <w:rPr>
          <w:rFonts w:cs="Calibri"/>
        </w:rPr>
        <w:t xml:space="preserve">amawiającego za </w:t>
      </w:r>
      <w:r>
        <w:rPr>
          <w:rFonts w:cs="Calibri"/>
        </w:rPr>
        <w:t xml:space="preserve">dodatkowe </w:t>
      </w:r>
      <w:r w:rsidRPr="00200C9E">
        <w:rPr>
          <w:rFonts w:cs="Calibri"/>
        </w:rPr>
        <w:t>części, farby etc. po cenach rynkowych tzn. po cenach w których Armator mógłby dokonać zakupu na wolnym rynku</w:t>
      </w:r>
      <w:r w:rsidR="00C70BCC">
        <w:rPr>
          <w:rFonts w:cs="Calibri"/>
        </w:rPr>
        <w:t xml:space="preserve"> na podstawie okazanych faktur.</w:t>
      </w:r>
    </w:p>
    <w:p w14:paraId="2266D62C" w14:textId="21412F62" w:rsidR="000D5075" w:rsidRPr="00EF154A" w:rsidRDefault="000D5075" w:rsidP="00A37FD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EF154A">
        <w:rPr>
          <w:rFonts w:cs="Calibri"/>
        </w:rPr>
        <w:t>Zamawiający zastrzega, że Wykonawca nie może żądać podwyższenia wynagrodzenia, jeżeli wykonał roboty dodatkowe bez uzyskania pisemnej zgody Zamawiającego na ich wykonanie i bez zawarcia stosownej Umowy.</w:t>
      </w:r>
    </w:p>
    <w:p w14:paraId="5E330843" w14:textId="77777777" w:rsidR="000D5075" w:rsidRPr="00705056" w:rsidRDefault="000D5075" w:rsidP="000D5075">
      <w:pPr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cs="Calibri"/>
        </w:rPr>
      </w:pPr>
      <w:r w:rsidRPr="00705056">
        <w:rPr>
          <w:rFonts w:cs="Calibri"/>
        </w:rPr>
        <w:t>Wynagrodzenie Wykonawcy wynikające z niniejszej umowy nie może przekroczyć kwoty brutto …………… zł (słownie zł: ……………………………..)</w:t>
      </w:r>
    </w:p>
    <w:p w14:paraId="66D0D56E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7498D272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§6</w:t>
      </w:r>
      <w:r w:rsidR="00046E7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KARY UMOWNE</w:t>
      </w:r>
    </w:p>
    <w:p w14:paraId="25CE586D" w14:textId="77777777" w:rsidR="00046E7E" w:rsidRDefault="00046E7E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78230E8F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Strony ustanawiają odpowiedzialność za niewykonanie lub nienależyte wykonanie Umowy w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formie kar umownych.</w:t>
      </w:r>
    </w:p>
    <w:p w14:paraId="73F2704B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zapłaci Zamawiającemu kary umowne:</w:t>
      </w:r>
    </w:p>
    <w:p w14:paraId="36CAE043" w14:textId="7B6DEBF4" w:rsidR="002016D3" w:rsidRDefault="00F74CEE" w:rsidP="00F74CE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F74CEE">
        <w:rPr>
          <w:rFonts w:eastAsia="Times New Roman" w:cs="Calibri"/>
          <w:lang w:eastAsia="pl-PL"/>
        </w:rPr>
        <w:t xml:space="preserve">za </w:t>
      </w:r>
      <w:r w:rsidR="005D254D">
        <w:rPr>
          <w:rFonts w:eastAsia="Times New Roman" w:cs="Calibri"/>
          <w:lang w:eastAsia="pl-PL"/>
        </w:rPr>
        <w:t>zwłokę</w:t>
      </w:r>
      <w:r w:rsidR="005D254D" w:rsidRPr="00F74CEE">
        <w:rPr>
          <w:rFonts w:eastAsia="Times New Roman" w:cs="Calibri"/>
          <w:lang w:eastAsia="pl-PL"/>
        </w:rPr>
        <w:t xml:space="preserve"> </w:t>
      </w:r>
      <w:r w:rsidRPr="00F74CEE">
        <w:rPr>
          <w:rFonts w:eastAsia="Times New Roman" w:cs="Calibri"/>
          <w:lang w:eastAsia="pl-PL"/>
        </w:rPr>
        <w:t xml:space="preserve">w wykonaniu przedmiotu umowy w wysokości 0,5% wynagrodzenia określonego w § 5 ust.1 za każdy dzień </w:t>
      </w:r>
      <w:r w:rsidR="005D254D">
        <w:rPr>
          <w:rFonts w:eastAsia="Times New Roman" w:cs="Calibri"/>
          <w:lang w:eastAsia="pl-PL"/>
        </w:rPr>
        <w:t>zwłoki</w:t>
      </w:r>
      <w:r w:rsidR="005D254D" w:rsidRPr="00F74CEE">
        <w:rPr>
          <w:rFonts w:eastAsia="Times New Roman" w:cs="Calibri"/>
          <w:lang w:eastAsia="pl-PL"/>
        </w:rPr>
        <w:t xml:space="preserve"> </w:t>
      </w:r>
      <w:r w:rsidRPr="00F74CEE">
        <w:rPr>
          <w:rFonts w:eastAsia="Times New Roman" w:cs="Calibri"/>
          <w:lang w:eastAsia="pl-PL"/>
        </w:rPr>
        <w:t xml:space="preserve">i nie więcej niż 20 % wartości </w:t>
      </w:r>
      <w:r w:rsidR="00A37FDF">
        <w:rPr>
          <w:rFonts w:eastAsia="Times New Roman" w:cs="Calibri"/>
          <w:lang w:eastAsia="pl-PL"/>
        </w:rPr>
        <w:t xml:space="preserve"> tego wynagrodzenia</w:t>
      </w:r>
      <w:r w:rsidRPr="00F74CEE">
        <w:rPr>
          <w:rFonts w:eastAsia="Times New Roman" w:cs="Calibri"/>
          <w:lang w:eastAsia="pl-PL"/>
        </w:rPr>
        <w:t>,</w:t>
      </w:r>
    </w:p>
    <w:p w14:paraId="200A3D4A" w14:textId="3BFEAE09" w:rsidR="002016D3" w:rsidRDefault="002016D3" w:rsidP="002016D3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 tytułu odstąpienia od umowy z przyczyn </w:t>
      </w:r>
      <w:r w:rsidR="00B369BC">
        <w:rPr>
          <w:rFonts w:eastAsia="Times New Roman" w:cs="Calibri"/>
          <w:lang w:eastAsia="pl-PL"/>
        </w:rPr>
        <w:t xml:space="preserve">dotyczących </w:t>
      </w:r>
      <w:r>
        <w:rPr>
          <w:rFonts w:eastAsia="Times New Roman" w:cs="Calibri"/>
          <w:lang w:eastAsia="pl-PL"/>
        </w:rPr>
        <w:t>Wykonawcy w wysokości 10% wynagrodzenia określonego w § 5 ust.1</w:t>
      </w:r>
      <w:r w:rsidR="00526BFE">
        <w:rPr>
          <w:rFonts w:eastAsia="Times New Roman" w:cs="Calibri"/>
          <w:lang w:eastAsia="pl-PL"/>
        </w:rPr>
        <w:t>,</w:t>
      </w:r>
    </w:p>
    <w:p w14:paraId="43DDF648" w14:textId="685A1E08" w:rsidR="002016D3" w:rsidRDefault="00E66080" w:rsidP="009911DE">
      <w:pPr>
        <w:numPr>
          <w:ilvl w:val="1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z tytułu </w:t>
      </w:r>
      <w:r w:rsidR="005D254D">
        <w:rPr>
          <w:rFonts w:eastAsia="Times New Roman" w:cs="Calibri"/>
          <w:lang w:eastAsia="pl-PL"/>
        </w:rPr>
        <w:t xml:space="preserve">zwłoki </w:t>
      </w:r>
      <w:r>
        <w:rPr>
          <w:rFonts w:eastAsia="Times New Roman" w:cs="Calibri"/>
          <w:lang w:eastAsia="pl-PL"/>
        </w:rPr>
        <w:t xml:space="preserve">w przystąpieniu </w:t>
      </w:r>
      <w:r w:rsidR="00B369BC">
        <w:rPr>
          <w:rFonts w:eastAsia="Times New Roman" w:cs="Calibri"/>
          <w:lang w:eastAsia="pl-PL"/>
        </w:rPr>
        <w:t xml:space="preserve">lub usunięciu wad albo usterek stwierdzonych w okresie rękojmi lub gwarancji </w:t>
      </w:r>
      <w:r w:rsidR="002016D3">
        <w:rPr>
          <w:rFonts w:eastAsia="Times New Roman" w:cs="Calibri"/>
          <w:lang w:eastAsia="pl-PL"/>
        </w:rPr>
        <w:t xml:space="preserve">w wysokości </w:t>
      </w:r>
      <w:r w:rsidR="00053E64" w:rsidRPr="009911DE">
        <w:rPr>
          <w:rFonts w:eastAsia="Times New Roman" w:cs="Calibri"/>
          <w:lang w:eastAsia="pl-PL"/>
        </w:rPr>
        <w:t>0,5</w:t>
      </w:r>
      <w:r w:rsidR="002016D3" w:rsidRPr="009911DE">
        <w:rPr>
          <w:rFonts w:eastAsia="Times New Roman" w:cs="Calibri"/>
          <w:lang w:eastAsia="pl-PL"/>
        </w:rPr>
        <w:t>%</w:t>
      </w:r>
      <w:r w:rsidR="009911DE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wynagrodzenia określonego w § 5 ust.1 za każdy dzień </w:t>
      </w:r>
      <w:r w:rsidR="005D254D">
        <w:rPr>
          <w:rFonts w:eastAsia="Times New Roman" w:cs="Calibri"/>
          <w:lang w:eastAsia="pl-PL"/>
        </w:rPr>
        <w:t>zwłoki</w:t>
      </w:r>
      <w:r w:rsidR="002016D3">
        <w:rPr>
          <w:rFonts w:eastAsia="Times New Roman" w:cs="Calibri"/>
          <w:lang w:eastAsia="pl-PL"/>
        </w:rPr>
        <w:t>.</w:t>
      </w:r>
    </w:p>
    <w:p w14:paraId="353DFD0D" w14:textId="331E35D1" w:rsidR="00932A4F" w:rsidRDefault="00A35AFD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zastrzegają możliwość dochodzenia odszkodowania </w:t>
      </w:r>
      <w:r w:rsidR="00932A4F">
        <w:rPr>
          <w:rFonts w:eastAsia="Times New Roman" w:cs="Calibri"/>
          <w:lang w:eastAsia="pl-PL"/>
        </w:rPr>
        <w:t>na zasadach ogólnych</w:t>
      </w:r>
      <w:r w:rsidR="007036E3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w wypadku gdy zastrzeż</w:t>
      </w:r>
      <w:r w:rsidR="002F6219">
        <w:rPr>
          <w:rFonts w:eastAsia="Times New Roman" w:cs="Calibri"/>
          <w:lang w:eastAsia="pl-PL"/>
        </w:rPr>
        <w:t xml:space="preserve">ona </w:t>
      </w:r>
      <w:r w:rsidR="00932A4F">
        <w:rPr>
          <w:rFonts w:eastAsia="Times New Roman" w:cs="Calibri"/>
          <w:lang w:eastAsia="pl-PL"/>
        </w:rPr>
        <w:t>kara</w:t>
      </w:r>
      <w:r w:rsidR="002F6219"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>umowna</w:t>
      </w:r>
      <w:r w:rsidR="002F6219">
        <w:rPr>
          <w:rFonts w:eastAsia="Times New Roman" w:cs="Calibri"/>
          <w:lang w:eastAsia="pl-PL"/>
        </w:rPr>
        <w:t xml:space="preserve"> nie pokrywa szkody w całości</w:t>
      </w:r>
      <w:r>
        <w:rPr>
          <w:rFonts w:eastAsia="Times New Roman" w:cs="Calibri"/>
          <w:lang w:eastAsia="pl-PL"/>
        </w:rPr>
        <w:t>.</w:t>
      </w:r>
      <w:r w:rsidR="009B3E89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 </w:t>
      </w:r>
      <w:r w:rsidR="00932A4F">
        <w:rPr>
          <w:rFonts w:eastAsia="Times New Roman" w:cs="Calibri"/>
          <w:lang w:eastAsia="pl-PL"/>
        </w:rPr>
        <w:t xml:space="preserve"> </w:t>
      </w:r>
    </w:p>
    <w:p w14:paraId="2621ADD9" w14:textId="3BC2AA25" w:rsidR="002016D3" w:rsidRPr="00A37FDF" w:rsidRDefault="008F24F5" w:rsidP="00A37FD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A37FDF">
        <w:rPr>
          <w:rFonts w:eastAsia="Times New Roman" w:cs="Calibri"/>
          <w:lang w:eastAsia="pl-PL"/>
        </w:rPr>
        <w:t xml:space="preserve">Łączna maksymalna wysokość kar umownych nie może przekroczyć 20 % </w:t>
      </w:r>
      <w:r w:rsidR="00A37FDF" w:rsidRPr="00F74CEE">
        <w:rPr>
          <w:rFonts w:eastAsia="Times New Roman" w:cs="Calibri"/>
          <w:lang w:eastAsia="pl-PL"/>
        </w:rPr>
        <w:t>wynagrodzenia określonego w § 5 ust.</w:t>
      </w:r>
      <w:r w:rsidR="00A37FDF">
        <w:rPr>
          <w:rFonts w:eastAsia="Times New Roman" w:cs="Calibri"/>
          <w:lang w:eastAsia="pl-PL"/>
        </w:rPr>
        <w:t xml:space="preserve"> </w:t>
      </w:r>
      <w:r w:rsidR="00A37FDF" w:rsidRPr="00F74CEE">
        <w:rPr>
          <w:rFonts w:eastAsia="Times New Roman" w:cs="Calibri"/>
          <w:lang w:eastAsia="pl-PL"/>
        </w:rPr>
        <w:t>1</w:t>
      </w:r>
      <w:r w:rsidR="00A37FDF">
        <w:rPr>
          <w:rFonts w:eastAsia="Times New Roman" w:cs="Calibri"/>
          <w:lang w:eastAsia="pl-PL"/>
        </w:rPr>
        <w:t>.</w:t>
      </w:r>
      <w:r w:rsidR="00A37FDF" w:rsidRPr="00F74CEE">
        <w:rPr>
          <w:rFonts w:eastAsia="Times New Roman" w:cs="Calibri"/>
          <w:lang w:eastAsia="pl-PL"/>
        </w:rPr>
        <w:t xml:space="preserve"> </w:t>
      </w:r>
      <w:r w:rsidR="002016D3" w:rsidRPr="00A37FDF">
        <w:rPr>
          <w:rFonts w:eastAsia="Times New Roman" w:cs="Calibri"/>
          <w:lang w:eastAsia="pl-PL"/>
        </w:rPr>
        <w:t>Wykonawca oświadcza, że posiada ubezpieczenie:</w:t>
      </w:r>
    </w:p>
    <w:p w14:paraId="7517144D" w14:textId="2B54E052" w:rsidR="002016D3" w:rsidRPr="00932A4F" w:rsidRDefault="002016D3" w:rsidP="002016D3">
      <w:pPr>
        <w:spacing w:after="0" w:line="240" w:lineRule="auto"/>
        <w:ind w:left="426" w:hanging="66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 xml:space="preserve">OC z tytułu prowadzonej działalności gospodarczej Wykonawcy z sumą gwarancyjną do kwoty </w:t>
      </w:r>
      <w:r w:rsidRPr="000059C2">
        <w:rPr>
          <w:rFonts w:eastAsia="Times New Roman" w:cs="Calibri"/>
          <w:lang w:eastAsia="pl-PL"/>
        </w:rPr>
        <w:t xml:space="preserve">minimum </w:t>
      </w:r>
      <w:r w:rsidR="003419AC" w:rsidRPr="00127438">
        <w:t>100</w:t>
      </w:r>
      <w:r w:rsidR="000754C3" w:rsidRPr="00127438">
        <w:t xml:space="preserve"> 000 </w:t>
      </w:r>
      <w:r w:rsidRPr="00127438">
        <w:rPr>
          <w:rFonts w:eastAsia="Times New Roman" w:cs="Calibri"/>
          <w:lang w:eastAsia="pl-PL"/>
        </w:rPr>
        <w:t>zł</w:t>
      </w:r>
      <w:r w:rsidRPr="000059C2">
        <w:rPr>
          <w:rFonts w:eastAsia="Times New Roman" w:cs="Calibri"/>
          <w:lang w:eastAsia="pl-PL"/>
        </w:rPr>
        <w:t xml:space="preserve">  w szczególności</w:t>
      </w:r>
      <w:r w:rsidRPr="00932A4F">
        <w:rPr>
          <w:rFonts w:eastAsia="Times New Roman" w:cs="Calibri"/>
          <w:lang w:eastAsia="pl-PL"/>
        </w:rPr>
        <w:t xml:space="preserve"> w zakresie:</w:t>
      </w:r>
    </w:p>
    <w:p w14:paraId="1172D034" w14:textId="77777777"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 w:rsidRPr="00932A4F">
        <w:rPr>
          <w:rFonts w:eastAsia="Times New Roman" w:cs="Calibri"/>
          <w:lang w:eastAsia="pl-PL"/>
        </w:rPr>
        <w:t>za szkody spowodowane w trakcie i w związku z</w:t>
      </w:r>
      <w:r>
        <w:rPr>
          <w:rFonts w:eastAsia="Times New Roman" w:cs="Calibri"/>
          <w:lang w:eastAsia="pl-PL"/>
        </w:rPr>
        <w:t xml:space="preserve"> prowadzeniem robót,</w:t>
      </w:r>
    </w:p>
    <w:p w14:paraId="7CAA02AD" w14:textId="77777777" w:rsidR="002016D3" w:rsidRDefault="002016D3" w:rsidP="002016D3">
      <w:pPr>
        <w:numPr>
          <w:ilvl w:val="2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za szkody wyrządzone przez </w:t>
      </w:r>
      <w:r w:rsidR="001674D1">
        <w:rPr>
          <w:rFonts w:eastAsia="Times New Roman" w:cs="Calibri"/>
          <w:lang w:eastAsia="pl-PL"/>
        </w:rPr>
        <w:t>podwykonawców, (jeżeli</w:t>
      </w:r>
      <w:r>
        <w:rPr>
          <w:rFonts w:eastAsia="Times New Roman" w:cs="Calibri"/>
          <w:lang w:eastAsia="pl-PL"/>
        </w:rPr>
        <w:t xml:space="preserve"> będą wykonywali prace).</w:t>
      </w:r>
    </w:p>
    <w:p w14:paraId="213591FF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Umowy ubezpieczenia zostały zawarte na okres realizacji przedmiotu umowy, a w przypadku ich wygaśnięcia w czasie realizacji zamówienia Wykonawca zobowiązuje się do zawarcia kolejnych umów ubezpieczenia, zapewniając ciągłość ochrony ubezpieczeniowej.</w:t>
      </w:r>
    </w:p>
    <w:p w14:paraId="1F2EB3E3" w14:textId="77777777" w:rsidR="002016D3" w:rsidRDefault="002016D3" w:rsidP="002016D3">
      <w:pPr>
        <w:numPr>
          <w:ilvl w:val="0"/>
          <w:numId w:val="8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Określenie wymaganego przez Zamawiającego zakresu ubezpieczenia nie ma wpływu na zakres odpowiedzialności Wykonawcy.</w:t>
      </w:r>
    </w:p>
    <w:p w14:paraId="5DB7D38B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703B71A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§7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ZABEZPIECZENIE NALEŻYTEGO WYKONANIA UMOWY</w:t>
      </w:r>
    </w:p>
    <w:p w14:paraId="33842508" w14:textId="6E7CA1C5" w:rsidR="002016D3" w:rsidRDefault="002016D3" w:rsidP="002016D3">
      <w:pPr>
        <w:numPr>
          <w:ilvl w:val="0"/>
          <w:numId w:val="9"/>
        </w:numPr>
        <w:spacing w:before="120" w:after="120" w:line="240" w:lineRule="auto"/>
        <w:jc w:val="both"/>
        <w:rPr>
          <w:rFonts w:cs="Calibri"/>
          <w:b/>
        </w:rPr>
      </w:pPr>
      <w:r>
        <w:rPr>
          <w:rFonts w:cs="Calibri"/>
        </w:rPr>
        <w:t xml:space="preserve">Wykonawca wnosi zabezpieczenie należytego wykonania umowy w wysokości </w:t>
      </w:r>
      <w:r w:rsidR="00127438" w:rsidRPr="00127438">
        <w:rPr>
          <w:rFonts w:cs="Calibri"/>
        </w:rPr>
        <w:t>5</w:t>
      </w:r>
      <w:r w:rsidRPr="00127438">
        <w:rPr>
          <w:rFonts w:cs="Calibri"/>
        </w:rPr>
        <w:t>%</w:t>
      </w:r>
      <w:r>
        <w:rPr>
          <w:rFonts w:cs="Calibri"/>
        </w:rPr>
        <w:t xml:space="preserve"> wynagrodzenia </w:t>
      </w:r>
      <w:r w:rsidRPr="00901C96">
        <w:rPr>
          <w:rFonts w:cs="Calibri"/>
        </w:rPr>
        <w:t>określonego w §5 ust. 1 tj. w kwocie</w:t>
      </w:r>
      <w:r>
        <w:rPr>
          <w:rFonts w:cs="Calibri"/>
        </w:rPr>
        <w:t xml:space="preserve"> </w:t>
      </w:r>
      <w:r w:rsidR="001674D1">
        <w:rPr>
          <w:rFonts w:cs="Calibri"/>
          <w:b/>
        </w:rPr>
        <w:t>………………………………</w:t>
      </w:r>
      <w:r>
        <w:rPr>
          <w:rFonts w:cs="Calibri"/>
        </w:rPr>
        <w:t xml:space="preserve"> złotych najpóźniej w dniu zawarcia umowy, w formie: </w:t>
      </w:r>
    </w:p>
    <w:p w14:paraId="6F8D6611" w14:textId="77777777"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pieniądzu na konto </w:t>
      </w:r>
      <w:r w:rsidR="00A46AAE">
        <w:rPr>
          <w:rFonts w:cs="Calibri"/>
          <w:color w:val="000000"/>
        </w:rPr>
        <w:t>mBank</w:t>
      </w:r>
      <w:r>
        <w:rPr>
          <w:rFonts w:cs="Calibri"/>
          <w:b/>
        </w:rPr>
        <w:t xml:space="preserve"> </w:t>
      </w:r>
      <w:r>
        <w:rPr>
          <w:rFonts w:cs="Calibri"/>
          <w:color w:val="000000"/>
        </w:rPr>
        <w:t xml:space="preserve">nr rachunku </w:t>
      </w:r>
      <w:r w:rsidR="00A46AAE">
        <w:rPr>
          <w:rFonts w:cs="Calibri"/>
          <w:b/>
        </w:rPr>
        <w:t>………………………</w:t>
      </w:r>
      <w:r>
        <w:rPr>
          <w:rFonts w:cs="Calibri"/>
          <w:color w:val="000000"/>
        </w:rPr>
        <w:t>,</w:t>
      </w:r>
    </w:p>
    <w:p w14:paraId="1E9182EE" w14:textId="77777777"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 xml:space="preserve">poręczeniach bankowych </w:t>
      </w:r>
      <w:r>
        <w:rPr>
          <w:rFonts w:cs="Calibri"/>
          <w:bCs/>
        </w:rPr>
        <w:t>lub poręczeniach spółdzielczej kasy oszczędnościowo-kredytowej (zobowiązanie kasy musi być zobowiązaniem pieniężnym</w:t>
      </w:r>
    </w:p>
    <w:p w14:paraId="4F58958A" w14:textId="77777777"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gwarancjach bankowych,</w:t>
      </w:r>
    </w:p>
    <w:p w14:paraId="146DA800" w14:textId="77777777" w:rsidR="002016D3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</w:rPr>
      </w:pPr>
      <w:r>
        <w:rPr>
          <w:rFonts w:cs="Calibri"/>
          <w:color w:val="000000"/>
        </w:rPr>
        <w:t>gwarancjach ubezpieczeniowych,</w:t>
      </w:r>
    </w:p>
    <w:p w14:paraId="4DD2CBCF" w14:textId="77777777" w:rsidR="002016D3" w:rsidRPr="001674D1" w:rsidRDefault="002016D3" w:rsidP="002016D3">
      <w:pPr>
        <w:widowControl w:val="0"/>
        <w:numPr>
          <w:ilvl w:val="0"/>
          <w:numId w:val="10"/>
        </w:numPr>
        <w:tabs>
          <w:tab w:val="left" w:pos="0"/>
        </w:tabs>
        <w:spacing w:before="120" w:after="120" w:line="240" w:lineRule="auto"/>
        <w:ind w:right="1"/>
        <w:jc w:val="both"/>
        <w:rPr>
          <w:rFonts w:cs="Calibri"/>
          <w:color w:val="000000"/>
        </w:rPr>
      </w:pPr>
      <w:r>
        <w:rPr>
          <w:rFonts w:cs="Calibri"/>
        </w:rPr>
        <w:t xml:space="preserve">poręczeniach udzielanych przez podmioty, o których mowa w art. 6b ust. 5 pkt 2 ustawy z dnia 9 listopada </w:t>
      </w:r>
      <w:r w:rsidRPr="001674D1">
        <w:rPr>
          <w:rFonts w:cs="Calibri"/>
        </w:rPr>
        <w:t>2000r. o utworzeniu Polskiej Agencji Rozwoju Przedsiębiorczości</w:t>
      </w:r>
      <w:r w:rsidRPr="001674D1">
        <w:rPr>
          <w:rFonts w:cs="Calibri"/>
          <w:color w:val="000000"/>
        </w:rPr>
        <w:t>.</w:t>
      </w:r>
    </w:p>
    <w:p w14:paraId="2AE1ACCD" w14:textId="77777777" w:rsidR="002016D3" w:rsidRPr="001674D1" w:rsidRDefault="002016D3" w:rsidP="002016D3">
      <w:pPr>
        <w:numPr>
          <w:ilvl w:val="0"/>
          <w:numId w:val="11"/>
        </w:numPr>
        <w:spacing w:before="120" w:after="120" w:line="240" w:lineRule="auto"/>
        <w:jc w:val="both"/>
        <w:rPr>
          <w:rFonts w:cs="Calibri"/>
        </w:rPr>
      </w:pPr>
      <w:r w:rsidRPr="001674D1">
        <w:rPr>
          <w:rFonts w:cs="Calibri"/>
        </w:rPr>
        <w:lastRenderedPageBreak/>
        <w:t>Strony postanawiają, że część zabezpieczenia w wysokości 70% ustalonej kwoty w ust. 1, zostanie zwolniona 30 dni po ostatecznym, bezusterkowym odbiorze, pozostała część zabezpieczenia zostanie zwolniona w ciągu 14 dni po upływie okresu rękojmi</w:t>
      </w:r>
      <w:r w:rsidR="00872930">
        <w:rPr>
          <w:rFonts w:cs="Calibri"/>
        </w:rPr>
        <w:t>.</w:t>
      </w:r>
    </w:p>
    <w:p w14:paraId="2EAEFDD4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0A4C8131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8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ODBIORY ROBÓT</w:t>
      </w:r>
    </w:p>
    <w:p w14:paraId="3404D9BE" w14:textId="77777777" w:rsidR="00B369BC" w:rsidRDefault="00B369BC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3922168E" w14:textId="77777777" w:rsidR="002016D3" w:rsidRDefault="002016D3" w:rsidP="002016D3">
      <w:p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Strony ustalają następujące zasady odbiorów: </w:t>
      </w:r>
    </w:p>
    <w:p w14:paraId="6BC818D4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Przedmiotem odbioru robót będą prace wyszczególnione w Specyfikacji Zasadniczej Prac Remontowych. </w:t>
      </w:r>
    </w:p>
    <w:p w14:paraId="766D75A6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termin i rozpocznie odbiór w ciągu dwóch dni roboczych od daty zawiadomienia go o gotowości robót do odbioru, zawiadamiając o tym Wykonawcę.</w:t>
      </w:r>
    </w:p>
    <w:p w14:paraId="60474C3A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 czynności odbioru będzie spisany protokół zawierający wszelkie ustalenia dokonane w toku odbioru, jak też terminy wyznaczone na usunięcie stwierdzonych przy odbiorze wad i usterek.</w:t>
      </w:r>
    </w:p>
    <w:p w14:paraId="2A442EB4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może przerwać odbiór jeżeli w czasie jego trwania ujawniono istnienie takich wad i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>usterek, które uniemożliwiają użytkowanie przedmiotu umowy zgodnie z przeznaczeniem.</w:t>
      </w:r>
    </w:p>
    <w:p w14:paraId="14C07CDF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wyznaczy Wykonawcy odpowiedni termin na usunięcie wad i usterek stwierdzonych w toku odbioru.</w:t>
      </w:r>
    </w:p>
    <w:p w14:paraId="37832372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Wykonawca zobowiązany jest do zawiadomienia Zamawiającego (Inspektora Technicznego) o</w:t>
      </w:r>
      <w:r w:rsidR="0064423D">
        <w:rPr>
          <w:rFonts w:eastAsia="Times New Roman" w:cs="Calibri"/>
          <w:lang w:eastAsia="pl-PL"/>
        </w:rPr>
        <w:t> </w:t>
      </w:r>
      <w:r>
        <w:rPr>
          <w:rFonts w:eastAsia="Times New Roman" w:cs="Calibri"/>
          <w:lang w:eastAsia="pl-PL"/>
        </w:rPr>
        <w:t xml:space="preserve">usunięciu wad oraz żądania wyznaczenia terminu na odbiór zakwestionowanych uprzednio prac jako wadliwych. </w:t>
      </w:r>
    </w:p>
    <w:p w14:paraId="3CF39B3D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Do przeprowadzenia drugiego i kolejnych odbiorów postanowienia punktów 2-6 stosuje się odpowiednio.</w:t>
      </w:r>
    </w:p>
    <w:p w14:paraId="6897504B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Weryfikacja</w:t>
      </w:r>
      <w:r>
        <w:rPr>
          <w:rFonts w:eastAsia="Times New Roman" w:cs="Calibri"/>
          <w:b/>
          <w:lang w:eastAsia="pl-PL"/>
        </w:rPr>
        <w:t xml:space="preserve"> </w:t>
      </w:r>
      <w:r>
        <w:rPr>
          <w:rFonts w:eastAsia="Times New Roman" w:cs="Calibri"/>
          <w:lang w:eastAsia="pl-PL"/>
        </w:rPr>
        <w:t>i odbiór prac w trakcie i po ich zakończeniu odbywać się będzie przez:</w:t>
      </w:r>
    </w:p>
    <w:p w14:paraId="0FF044FC" w14:textId="77777777"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- Przedstawicieli Zamawiającego: </w:t>
      </w:r>
      <w:r w:rsidRPr="00463A27">
        <w:rPr>
          <w:rFonts w:eastAsia="Times New Roman" w:cs="Calibri"/>
          <w:lang w:eastAsia="pl-PL"/>
        </w:rPr>
        <w:t>Kapitana, Starszego Oficera, Starszego Mechanika, Inspektora Technicznego.</w:t>
      </w:r>
    </w:p>
    <w:p w14:paraId="0F933511" w14:textId="77777777" w:rsidR="002016D3" w:rsidRDefault="002016D3" w:rsidP="002016D3">
      <w:pPr>
        <w:spacing w:after="0" w:line="240" w:lineRule="auto"/>
        <w:ind w:left="720" w:hanging="180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- Towarzystwo Klasyfikacyjne (Polski Rejestr Statków)</w:t>
      </w:r>
      <w:r w:rsidR="00872930">
        <w:rPr>
          <w:rFonts w:eastAsia="Times New Roman" w:cs="Calibri"/>
          <w:lang w:eastAsia="pl-PL"/>
        </w:rPr>
        <w:t xml:space="preserve"> </w:t>
      </w:r>
      <w:r>
        <w:rPr>
          <w:rFonts w:eastAsia="Times New Roman" w:cs="Calibri"/>
          <w:lang w:eastAsia="pl-PL"/>
        </w:rPr>
        <w:t>- tam, gdzie jest to niezbędne lub określone odpowiednimi przepisami.</w:t>
      </w:r>
    </w:p>
    <w:p w14:paraId="1D678586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Nadzór ze strony Zamawiającego sprawować będzie: Inspektor Techniczny </w:t>
      </w:r>
      <w:r w:rsidR="00705056">
        <w:rPr>
          <w:rFonts w:eastAsia="Times New Roman" w:cs="Calibri"/>
          <w:lang w:eastAsia="pl-PL"/>
        </w:rPr>
        <w:t>Anastazja Łuczak</w:t>
      </w:r>
      <w:r w:rsidR="00473699">
        <w:rPr>
          <w:rFonts w:eastAsia="Times New Roman" w:cs="Calibri"/>
          <w:lang w:eastAsia="pl-PL"/>
        </w:rPr>
        <w:t>.</w:t>
      </w:r>
    </w:p>
    <w:p w14:paraId="277A2FEF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Nadzór ze strony Wykonawcy sprawować będzie:   …………………………………………………………..</w:t>
      </w:r>
    </w:p>
    <w:p w14:paraId="158DBDE4" w14:textId="77777777" w:rsidR="002016D3" w:rsidRDefault="002016D3" w:rsidP="002016D3">
      <w:pPr>
        <w:numPr>
          <w:ilvl w:val="0"/>
          <w:numId w:val="12"/>
        </w:numPr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Zamawiający wyznacza także ostateczny, pogwarancyjny odbiór robót przed upływem terminu gwarancji.</w:t>
      </w:r>
    </w:p>
    <w:p w14:paraId="79BA940A" w14:textId="77777777" w:rsidR="00872930" w:rsidRDefault="00872930" w:rsidP="00872930">
      <w:pPr>
        <w:spacing w:after="0" w:line="240" w:lineRule="auto"/>
        <w:ind w:left="390"/>
        <w:jc w:val="both"/>
        <w:rPr>
          <w:rFonts w:eastAsia="Times New Roman" w:cs="Calibri"/>
          <w:lang w:eastAsia="pl-PL"/>
        </w:rPr>
      </w:pPr>
    </w:p>
    <w:p w14:paraId="05CE3707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9</w:t>
      </w:r>
      <w:r w:rsidR="00B369B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GWARANCJE</w:t>
      </w:r>
    </w:p>
    <w:p w14:paraId="5321B087" w14:textId="77777777" w:rsidR="00B369BC" w:rsidRDefault="00B369B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4E7E1298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udzieli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cemu gwarancji na wszystkie wykonane przez siebie prace na okres </w:t>
      </w:r>
      <w:r w:rsidR="00872930" w:rsidRPr="000059C2">
        <w:rPr>
          <w:rFonts w:eastAsia="Arial Unicode MS" w:cs="Calibri"/>
          <w:lang w:eastAsia="pl-PL"/>
        </w:rPr>
        <w:t>……………</w:t>
      </w:r>
      <w:r w:rsidR="00872930">
        <w:rPr>
          <w:rFonts w:eastAsia="Arial Unicode MS" w:cs="Calibri"/>
          <w:lang w:eastAsia="pl-PL"/>
        </w:rPr>
        <w:t xml:space="preserve"> </w:t>
      </w:r>
      <w:r>
        <w:rPr>
          <w:rFonts w:eastAsia="Arial Unicode MS" w:cs="Calibri"/>
          <w:lang w:eastAsia="pl-PL"/>
        </w:rPr>
        <w:t xml:space="preserve"> miesi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cy licz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c od dnia podpisania </w:t>
      </w:r>
      <w:r w:rsidR="003373C2">
        <w:rPr>
          <w:rFonts w:eastAsia="Arial Unicode MS" w:cs="Calibri"/>
          <w:lang w:eastAsia="pl-PL"/>
        </w:rPr>
        <w:t xml:space="preserve">bezusterkowego </w:t>
      </w:r>
      <w:r>
        <w:rPr>
          <w:rFonts w:eastAsia="Arial Unicode MS" w:cs="Calibri"/>
          <w:lang w:eastAsia="pl-PL"/>
        </w:rPr>
        <w:t>protoko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 zdawczo-odbiorczego.</w:t>
      </w:r>
    </w:p>
    <w:p w14:paraId="559C2C1B" w14:textId="118C4AC1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Okres 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kojmi wynosi </w:t>
      </w:r>
      <w:r w:rsidR="00036B98">
        <w:rPr>
          <w:rFonts w:eastAsia="Arial Unicode MS" w:cs="Calibri"/>
          <w:lang w:eastAsia="pl-PL"/>
        </w:rPr>
        <w:t>2</w:t>
      </w:r>
      <w:r>
        <w:rPr>
          <w:rFonts w:eastAsia="Arial Unicode MS" w:cs="Calibri"/>
          <w:lang w:eastAsia="pl-PL"/>
        </w:rPr>
        <w:t xml:space="preserve"> </w:t>
      </w:r>
      <w:r w:rsidR="00036B98">
        <w:rPr>
          <w:rFonts w:eastAsia="Arial Unicode MS" w:cs="Calibri"/>
          <w:lang w:eastAsia="pl-PL"/>
        </w:rPr>
        <w:t>lata</w:t>
      </w:r>
      <w:r w:rsidR="003373C2">
        <w:rPr>
          <w:rFonts w:eastAsia="Arial Unicode MS" w:cs="Calibri"/>
          <w:lang w:eastAsia="pl-PL"/>
        </w:rPr>
        <w:t>.</w:t>
      </w:r>
    </w:p>
    <w:p w14:paraId="6354EE4F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Wszystkie reklamacje powinny by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przes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ane przez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cego Wykonawcy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mie,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po wykryciu usterki.</w:t>
      </w:r>
    </w:p>
    <w:p w14:paraId="4C47391F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Wykonawca niezw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ocznie okre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li swoje stanowisko na pi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mie oraz bez zb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dnej zw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oki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do napraw gwarancyjnych przedmiotu umowy. Wszelkie koszty naprawy gwarancyjnej ponosi Wykonawca (w tym ewentualne koszty transportu, podró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y i diet/zakwaterowania podczas okresu gwarancyjnego).</w:t>
      </w:r>
    </w:p>
    <w:p w14:paraId="63672DBB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 nie przyst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pienia do usuwania wad,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na koszt i 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14:paraId="0852461D" w14:textId="77777777" w:rsidR="002016D3" w:rsidRDefault="002016D3" w:rsidP="002016D3">
      <w:pPr>
        <w:numPr>
          <w:ilvl w:val="0"/>
          <w:numId w:val="13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przypadku, gdy zagro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one jest bezpiecze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>stwo za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ogi, pasa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erów lub statku Zamawiaj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 ma prawo zleci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usuni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cie wad osobie trzeciej lub podj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tego we w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asnym zakresie, na koszt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ryzyko Wykonawcy bez potrzeby odr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bnego wezwania bez utraty gwarancji.</w:t>
      </w:r>
    </w:p>
    <w:p w14:paraId="57587E95" w14:textId="7DF37056" w:rsidR="00967322" w:rsidRDefault="00967322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7F2995C4" w14:textId="79636A39" w:rsidR="00BF3F9E" w:rsidRDefault="00BF3F9E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75EF0DCE" w14:textId="77777777" w:rsidR="00BF3F9E" w:rsidRDefault="00BF3F9E" w:rsidP="00B5459E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78FCEEDF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lastRenderedPageBreak/>
        <w:t>§ 10</w:t>
      </w:r>
      <w:r w:rsidR="00B5459E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ZMIANY W UMOWIE</w:t>
      </w:r>
    </w:p>
    <w:p w14:paraId="1A64CB90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</w:p>
    <w:p w14:paraId="27E2122E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Zmiana </w:t>
      </w:r>
      <w:r w:rsidR="007A2094">
        <w:rPr>
          <w:rFonts w:eastAsia="Arial Unicode MS" w:cs="Calibri"/>
          <w:lang w:eastAsia="pl-PL"/>
        </w:rPr>
        <w:t xml:space="preserve">lub uzupełnienie </w:t>
      </w:r>
      <w:r>
        <w:rPr>
          <w:rFonts w:eastAsia="Arial Unicode MS" w:cs="Calibri"/>
          <w:lang w:eastAsia="pl-PL"/>
        </w:rPr>
        <w:t>postanowie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niniejszej umowy wymaga formy pisemnej pod rygorem niewa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ci.</w:t>
      </w:r>
    </w:p>
    <w:p w14:paraId="26E03166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Zmiany zawartej umowy mog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w przypadku, gdy:</w:t>
      </w:r>
    </w:p>
    <w:p w14:paraId="01D3E2DC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ulegnie zmianie stan prawny w zakresie dotycz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cym realizowanej umowy, który spowoduje konieczno</w:t>
      </w:r>
      <w:r>
        <w:rPr>
          <w:rFonts w:eastAsia="Arial Unicode MS" w:cs="Calibri"/>
          <w:shd w:val="clear" w:color="auto" w:fill="FFFFFF"/>
          <w:lang w:eastAsia="pl-PL"/>
        </w:rPr>
        <w:t xml:space="preserve">ść </w:t>
      </w:r>
      <w:r>
        <w:rPr>
          <w:rFonts w:eastAsia="Arial Unicode MS" w:cs="Calibri"/>
          <w:lang w:eastAsia="pl-PL"/>
        </w:rPr>
        <w:t>zmiany sposobu wykonania zamówienia przez Wykonawc</w:t>
      </w:r>
      <w:r>
        <w:rPr>
          <w:rFonts w:eastAsia="Arial Unicode MS" w:cs="Calibri"/>
          <w:shd w:val="clear" w:color="auto" w:fill="FFFFFF"/>
          <w:lang w:eastAsia="pl-PL"/>
        </w:rPr>
        <w:t>ę;</w:t>
      </w:r>
    </w:p>
    <w:p w14:paraId="38B2CC5E" w14:textId="77777777" w:rsidR="002016D3" w:rsidRDefault="002016D3" w:rsidP="002016D3">
      <w:pPr>
        <w:numPr>
          <w:ilvl w:val="5"/>
          <w:numId w:val="15"/>
        </w:numPr>
        <w:tabs>
          <w:tab w:val="left" w:pos="740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przeszkody o obiektywnym charakterze (zdarzenia nadzwyczajne, zewn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trzne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liwe do zapobie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enia</w:t>
      </w:r>
      <w:r w:rsidR="00692D6E">
        <w:rPr>
          <w:rFonts w:eastAsia="Arial Unicode MS" w:cs="Calibri"/>
          <w:lang w:eastAsia="pl-PL"/>
        </w:rPr>
        <w:t>,</w:t>
      </w:r>
      <w:r>
        <w:rPr>
          <w:rFonts w:eastAsia="Arial Unicode MS" w:cs="Calibri"/>
          <w:lang w:eastAsia="pl-PL"/>
        </w:rPr>
        <w:t xml:space="preserve"> a wi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 mieszcz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ce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w zakresie poj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ciowym tzw. „si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szej") np. pogoda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wykonywanie umowy, zdarzenia nie le</w:t>
      </w:r>
      <w:r>
        <w:rPr>
          <w:rFonts w:eastAsia="Arial Unicode MS" w:cs="Calibri"/>
          <w:shd w:val="clear" w:color="auto" w:fill="FFFFFF"/>
          <w:lang w:eastAsia="pl-PL"/>
        </w:rPr>
        <w:t>żą</w:t>
      </w:r>
      <w:r>
        <w:rPr>
          <w:rFonts w:eastAsia="Arial Unicode MS" w:cs="Calibri"/>
          <w:lang w:eastAsia="pl-PL"/>
        </w:rPr>
        <w:t>ce po</w:t>
      </w:r>
      <w:r>
        <w:rPr>
          <w:rFonts w:eastAsia="Arial Unicode MS" w:cs="Calibri"/>
          <w:shd w:val="clear" w:color="auto" w:fill="FFFFFF"/>
          <w:lang w:eastAsia="pl-PL"/>
        </w:rPr>
        <w:t xml:space="preserve"> ż</w:t>
      </w:r>
      <w:r>
        <w:rPr>
          <w:rFonts w:eastAsia="Arial Unicode MS" w:cs="Calibri"/>
          <w:lang w:eastAsia="pl-PL"/>
        </w:rPr>
        <w:t>adnej ze stron umowy.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si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y 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szej.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przeszkód;</w:t>
      </w:r>
    </w:p>
    <w:p w14:paraId="3E56FFB4" w14:textId="4E1C942C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 awaria na statku uniemo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liwiaj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ca jego pobyt w miejscu wykonywania remontu w</w:t>
      </w:r>
      <w:r w:rsidR="0064423D">
        <w:rPr>
          <w:rFonts w:eastAsia="Arial Unicode MS" w:cs="Calibri"/>
          <w:lang w:eastAsia="pl-PL"/>
        </w:rPr>
        <w:t> </w:t>
      </w:r>
      <w:r>
        <w:rPr>
          <w:rFonts w:eastAsia="Arial Unicode MS" w:cs="Calibri"/>
          <w:lang w:eastAsia="pl-PL"/>
        </w:rPr>
        <w:t>terminie, o którym mowa w umowie. Strony maj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prawo do skorygowania uzgodnionych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za</w:t>
      </w:r>
      <w:r>
        <w:rPr>
          <w:rFonts w:eastAsia="Arial Unicode MS" w:cs="Calibri"/>
          <w:shd w:val="clear" w:color="auto" w:fill="FFFFFF"/>
          <w:lang w:eastAsia="pl-PL"/>
        </w:rPr>
        <w:t>ń</w:t>
      </w:r>
      <w:r>
        <w:rPr>
          <w:rFonts w:eastAsia="Arial Unicode MS" w:cs="Calibri"/>
          <w:lang w:eastAsia="pl-PL"/>
        </w:rPr>
        <w:t xml:space="preserve"> i przesun</w:t>
      </w:r>
      <w:r>
        <w:rPr>
          <w:rFonts w:eastAsia="Arial Unicode MS" w:cs="Calibri"/>
          <w:shd w:val="clear" w:color="auto" w:fill="FFFFFF"/>
          <w:lang w:eastAsia="pl-PL"/>
        </w:rPr>
        <w:t>ąć</w:t>
      </w:r>
      <w:r>
        <w:rPr>
          <w:rFonts w:eastAsia="Arial Unicode MS" w:cs="Calibri"/>
          <w:lang w:eastAsia="pl-PL"/>
        </w:rPr>
        <w:t xml:space="preserve"> termin realizacji maksymalnie o czas trwania naprawy awarii. Strony zobowi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zuj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do natychmiastowego poinformowania si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 xml:space="preserve"> nawzajem o wyst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pieniu ww. przeszkód</w:t>
      </w:r>
      <w:r w:rsidR="00036B98">
        <w:rPr>
          <w:rFonts w:eastAsia="Arial Unicode MS" w:cs="Calibri"/>
          <w:lang w:eastAsia="pl-PL"/>
        </w:rPr>
        <w:t>;</w:t>
      </w:r>
    </w:p>
    <w:p w14:paraId="2A9C66CC" w14:textId="77777777" w:rsidR="002016D3" w:rsidRDefault="002016D3" w:rsidP="002016D3">
      <w:pPr>
        <w:numPr>
          <w:ilvl w:val="5"/>
          <w:numId w:val="15"/>
        </w:numPr>
        <w:tabs>
          <w:tab w:val="left" w:pos="735"/>
        </w:tabs>
        <w:spacing w:after="0" w:line="288" w:lineRule="exact"/>
        <w:ind w:left="740" w:right="20" w:hanging="360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nast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pi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a zmiana stawki podatku od towarów i us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ug VAT. Powy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sze dopuszczalne jest tylko wówczas, gdy konieczno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taka powstanie w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pstwie okoliczno</w:t>
      </w:r>
      <w:r>
        <w:rPr>
          <w:rFonts w:eastAsia="Arial Unicode MS" w:cs="Calibri"/>
          <w:shd w:val="clear" w:color="auto" w:fill="FFFFFF"/>
          <w:lang w:eastAsia="pl-PL"/>
        </w:rPr>
        <w:t>ś</w:t>
      </w:r>
      <w:r>
        <w:rPr>
          <w:rFonts w:eastAsia="Arial Unicode MS" w:cs="Calibri"/>
          <w:lang w:eastAsia="pl-PL"/>
        </w:rPr>
        <w:t>ci, których nie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na by</w:t>
      </w:r>
      <w:r>
        <w:rPr>
          <w:rFonts w:eastAsia="Arial Unicode MS" w:cs="Calibri"/>
          <w:shd w:val="clear" w:color="auto" w:fill="FFFFFF"/>
          <w:lang w:eastAsia="pl-PL"/>
        </w:rPr>
        <w:t>ł</w:t>
      </w:r>
      <w:r>
        <w:rPr>
          <w:rFonts w:eastAsia="Arial Unicode MS" w:cs="Calibri"/>
          <w:lang w:eastAsia="pl-PL"/>
        </w:rPr>
        <w:t>o przewidzie</w:t>
      </w:r>
      <w:r>
        <w:rPr>
          <w:rFonts w:eastAsia="Arial Unicode MS" w:cs="Calibri"/>
          <w:shd w:val="clear" w:color="auto" w:fill="FFFFFF"/>
          <w:lang w:eastAsia="pl-PL"/>
        </w:rPr>
        <w:t>ć</w:t>
      </w:r>
      <w:r>
        <w:rPr>
          <w:rFonts w:eastAsia="Arial Unicode MS" w:cs="Calibri"/>
          <w:lang w:eastAsia="pl-PL"/>
        </w:rPr>
        <w:t xml:space="preserve"> (w tym zmian w przepisach prawa).</w:t>
      </w:r>
    </w:p>
    <w:p w14:paraId="4D2061BF" w14:textId="77777777" w:rsidR="002016D3" w:rsidRDefault="002016D3" w:rsidP="002016D3">
      <w:pPr>
        <w:numPr>
          <w:ilvl w:val="0"/>
          <w:numId w:val="14"/>
        </w:numPr>
        <w:tabs>
          <w:tab w:val="clear" w:pos="390"/>
          <w:tab w:val="left" w:pos="385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Strony dopuszczaj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 xml:space="preserve"> mo</w:t>
      </w:r>
      <w:r>
        <w:rPr>
          <w:rFonts w:eastAsia="Arial Unicode MS" w:cs="Calibri"/>
          <w:shd w:val="clear" w:color="auto" w:fill="FFFFFF"/>
          <w:lang w:eastAsia="pl-PL"/>
        </w:rPr>
        <w:t>ż</w:t>
      </w:r>
      <w:r>
        <w:rPr>
          <w:rFonts w:eastAsia="Arial Unicode MS" w:cs="Calibri"/>
          <w:lang w:eastAsia="pl-PL"/>
        </w:rPr>
        <w:t>liwo</w:t>
      </w:r>
      <w:r>
        <w:rPr>
          <w:rFonts w:eastAsia="Arial Unicode MS" w:cs="Calibri"/>
          <w:shd w:val="clear" w:color="auto" w:fill="FFFFFF"/>
          <w:lang w:eastAsia="pl-PL"/>
        </w:rPr>
        <w:t>ść</w:t>
      </w:r>
      <w:r>
        <w:rPr>
          <w:rFonts w:eastAsia="Arial Unicode MS" w:cs="Calibri"/>
          <w:lang w:eastAsia="pl-PL"/>
        </w:rPr>
        <w:t xml:space="preserve"> zmian redakcyjnych oraz zmian b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d</w:t>
      </w:r>
      <w:r>
        <w:rPr>
          <w:rFonts w:eastAsia="Arial Unicode MS" w:cs="Calibri"/>
          <w:shd w:val="clear" w:color="auto" w:fill="FFFFFF"/>
          <w:lang w:eastAsia="pl-PL"/>
        </w:rPr>
        <w:t>ą</w:t>
      </w:r>
      <w:r>
        <w:rPr>
          <w:rFonts w:eastAsia="Arial Unicode MS" w:cs="Calibri"/>
          <w:lang w:eastAsia="pl-PL"/>
        </w:rPr>
        <w:t>cych nast</w:t>
      </w:r>
      <w:r>
        <w:rPr>
          <w:rFonts w:eastAsia="Arial Unicode MS" w:cs="Calibri"/>
          <w:shd w:val="clear" w:color="auto" w:fill="FFFFFF"/>
          <w:lang w:eastAsia="pl-PL"/>
        </w:rPr>
        <w:t>ę</w:t>
      </w:r>
      <w:r>
        <w:rPr>
          <w:rFonts w:eastAsia="Arial Unicode MS" w:cs="Calibri"/>
          <w:lang w:eastAsia="pl-PL"/>
        </w:rPr>
        <w:t>pstwem zmian danych ujawnionych w rejestrach publicznych.</w:t>
      </w:r>
    </w:p>
    <w:p w14:paraId="6E52BAB8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76D218FB" w14:textId="77777777" w:rsidR="002016D3" w:rsidRDefault="002016D3" w:rsidP="00B11835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lang w:eastAsia="pl-PL"/>
        </w:rPr>
      </w:pPr>
      <w:r>
        <w:rPr>
          <w:rFonts w:eastAsia="TimesNewRoman" w:cs="Calibri"/>
          <w:b/>
          <w:lang w:eastAsia="pl-PL"/>
        </w:rPr>
        <w:t>§ 11</w:t>
      </w:r>
      <w:r w:rsidR="00B11835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ODSTĄPIENIE OD UMOWY</w:t>
      </w:r>
    </w:p>
    <w:p w14:paraId="75154400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264F5A00" w14:textId="38CC670E" w:rsidR="00D20FA0" w:rsidRPr="00BB619B" w:rsidRDefault="002016D3" w:rsidP="00127438">
      <w:pPr>
        <w:pStyle w:val="Akapitzlist"/>
        <w:numPr>
          <w:ilvl w:val="3"/>
          <w:numId w:val="10"/>
        </w:numPr>
        <w:tabs>
          <w:tab w:val="clear" w:pos="2880"/>
        </w:tabs>
        <w:ind w:left="426" w:hanging="426"/>
        <w:jc w:val="both"/>
        <w:rPr>
          <w:lang w:eastAsia="pl-PL"/>
        </w:rPr>
      </w:pPr>
      <w:r w:rsidRPr="00127438">
        <w:rPr>
          <w:rFonts w:eastAsia="Arial Unicode MS" w:cs="Calibri"/>
          <w:lang w:eastAsia="pl-PL"/>
        </w:rPr>
        <w:t>Zamawiaj</w:t>
      </w:r>
      <w:r w:rsidRPr="00127438">
        <w:rPr>
          <w:rFonts w:eastAsia="Arial Unicode MS" w:cs="Calibri"/>
          <w:shd w:val="clear" w:color="auto" w:fill="FFFFFF"/>
          <w:lang w:eastAsia="pl-PL"/>
        </w:rPr>
        <w:t>ą</w:t>
      </w:r>
      <w:r w:rsidRPr="00127438">
        <w:rPr>
          <w:rFonts w:eastAsia="Arial Unicode MS" w:cs="Calibri"/>
          <w:lang w:eastAsia="pl-PL"/>
        </w:rPr>
        <w:t>c</w:t>
      </w:r>
      <w:r w:rsidR="00BB619B" w:rsidRPr="00127438">
        <w:rPr>
          <w:rFonts w:eastAsia="Arial Unicode MS" w:cs="Calibri"/>
          <w:lang w:eastAsia="pl-PL"/>
        </w:rPr>
        <w:t>emu przysługuje</w:t>
      </w:r>
      <w:r w:rsidR="00D20FA0" w:rsidRPr="00127438">
        <w:rPr>
          <w:rFonts w:eastAsia="Arial Unicode MS" w:cs="Calibri"/>
          <w:lang w:eastAsia="pl-PL"/>
        </w:rPr>
        <w:t>,</w:t>
      </w:r>
      <w:r w:rsidR="00BB619B" w:rsidRPr="00127438">
        <w:rPr>
          <w:rFonts w:eastAsia="Arial Unicode MS" w:cs="Calibri"/>
          <w:lang w:eastAsia="pl-PL"/>
        </w:rPr>
        <w:t xml:space="preserve"> niezależnie od przesłanek przewidzianych w kodeksie cywilnym oraz ustawie Prawo zamówień publicznych</w:t>
      </w:r>
      <w:r w:rsidR="00D20FA0" w:rsidRPr="00127438">
        <w:rPr>
          <w:rFonts w:eastAsia="Arial Unicode MS" w:cs="Calibri"/>
          <w:lang w:eastAsia="pl-PL"/>
        </w:rPr>
        <w:t>,</w:t>
      </w:r>
      <w:r w:rsidR="00BB619B" w:rsidRPr="00127438">
        <w:rPr>
          <w:rFonts w:eastAsia="Arial Unicode MS" w:cs="Calibri"/>
          <w:lang w:eastAsia="pl-PL"/>
        </w:rPr>
        <w:t xml:space="preserve"> </w:t>
      </w:r>
      <w:r w:rsidRPr="00127438">
        <w:rPr>
          <w:rFonts w:eastAsia="Arial Unicode MS" w:cs="Calibri"/>
          <w:lang w:eastAsia="pl-PL"/>
        </w:rPr>
        <w:t xml:space="preserve">prawo do </w:t>
      </w:r>
      <w:r w:rsidR="00BB619B" w:rsidRPr="00127438">
        <w:rPr>
          <w:rFonts w:eastAsia="Arial Unicode MS" w:cs="Calibri"/>
          <w:lang w:eastAsia="pl-PL"/>
        </w:rPr>
        <w:t xml:space="preserve">odstąpienia od </w:t>
      </w:r>
      <w:r w:rsidRPr="00127438">
        <w:rPr>
          <w:rFonts w:eastAsia="Arial Unicode MS" w:cs="Calibri"/>
          <w:lang w:eastAsia="pl-PL"/>
        </w:rPr>
        <w:t>umowy w przypadku:</w:t>
      </w:r>
      <w:r w:rsidR="00D20FA0" w:rsidRPr="00127438">
        <w:rPr>
          <w:rFonts w:eastAsia="Arial Unicode MS" w:cs="Calibri"/>
          <w:lang w:eastAsia="pl-PL"/>
        </w:rPr>
        <w:t xml:space="preserve"> </w:t>
      </w:r>
      <w:r w:rsidR="003373C2" w:rsidRPr="00BB619B">
        <w:rPr>
          <w:lang w:eastAsia="pl-PL"/>
        </w:rPr>
        <w:t xml:space="preserve">wykonywania przez Wykonawcę </w:t>
      </w:r>
      <w:r w:rsidR="00967322" w:rsidRPr="00BB619B">
        <w:rPr>
          <w:lang w:eastAsia="pl-PL"/>
        </w:rPr>
        <w:t xml:space="preserve">prac </w:t>
      </w:r>
      <w:r w:rsidR="00967322" w:rsidRPr="00BB619B">
        <w:rPr>
          <w:shd w:val="clear" w:color="auto" w:fill="FFFFFF"/>
          <w:lang w:eastAsia="pl-PL"/>
        </w:rPr>
        <w:t>w</w:t>
      </w:r>
      <w:r w:rsidR="003373C2" w:rsidRPr="00BB619B">
        <w:rPr>
          <w:shd w:val="clear" w:color="auto" w:fill="FFFFFF"/>
          <w:lang w:eastAsia="pl-PL"/>
        </w:rPr>
        <w:t xml:space="preserve"> sposób niezgodny z niniejszą umową, przepisami powszechnie obowiązującego prawa lub w sposób niezgodny ze wskazówkami Zamawiającego lub zaleceniami </w:t>
      </w:r>
      <w:r w:rsidR="00A35AFD" w:rsidRPr="00BB619B">
        <w:rPr>
          <w:shd w:val="clear" w:color="auto" w:fill="FFFFFF"/>
          <w:lang w:eastAsia="pl-PL"/>
        </w:rPr>
        <w:t xml:space="preserve">albo decyzjami uprawnionych </w:t>
      </w:r>
      <w:r w:rsidR="003373C2" w:rsidRPr="00BB619B">
        <w:rPr>
          <w:shd w:val="clear" w:color="auto" w:fill="FFFFFF"/>
          <w:lang w:eastAsia="pl-PL"/>
        </w:rPr>
        <w:t>organów</w:t>
      </w:r>
      <w:r w:rsidRPr="00BB619B">
        <w:rPr>
          <w:shd w:val="clear" w:color="auto" w:fill="FFFFFF"/>
          <w:lang w:eastAsia="pl-PL"/>
        </w:rPr>
        <w:t>,</w:t>
      </w:r>
      <w:r w:rsidR="00BB619B">
        <w:rPr>
          <w:shd w:val="clear" w:color="auto" w:fill="FFFFFF"/>
          <w:lang w:eastAsia="pl-PL"/>
        </w:rPr>
        <w:t xml:space="preserve"> </w:t>
      </w:r>
      <w:r w:rsidRPr="00BB619B">
        <w:rPr>
          <w:lang w:eastAsia="pl-PL"/>
        </w:rPr>
        <w:t>wyst</w:t>
      </w:r>
      <w:r w:rsidRPr="00BB619B">
        <w:rPr>
          <w:shd w:val="clear" w:color="auto" w:fill="FFFFFF"/>
          <w:lang w:eastAsia="pl-PL"/>
        </w:rPr>
        <w:t>ą</w:t>
      </w:r>
      <w:r w:rsidRPr="00BB619B">
        <w:rPr>
          <w:lang w:eastAsia="pl-PL"/>
        </w:rPr>
        <w:t>pienia istotnej zmiany okoliczno</w:t>
      </w:r>
      <w:r w:rsidRPr="00BB619B">
        <w:rPr>
          <w:shd w:val="clear" w:color="auto" w:fill="FFFFFF"/>
          <w:lang w:eastAsia="pl-PL"/>
        </w:rPr>
        <w:t>ś</w:t>
      </w:r>
      <w:r w:rsidRPr="00BB619B">
        <w:rPr>
          <w:lang w:eastAsia="pl-PL"/>
        </w:rPr>
        <w:t>ci powoduj</w:t>
      </w:r>
      <w:r w:rsidRPr="00BB619B">
        <w:rPr>
          <w:shd w:val="clear" w:color="auto" w:fill="FFFFFF"/>
          <w:lang w:eastAsia="pl-PL"/>
        </w:rPr>
        <w:t>ą</w:t>
      </w:r>
      <w:r w:rsidRPr="00BB619B">
        <w:rPr>
          <w:lang w:eastAsia="pl-PL"/>
        </w:rPr>
        <w:t>cej,</w:t>
      </w:r>
      <w:r w:rsidRPr="00BB619B">
        <w:rPr>
          <w:shd w:val="clear" w:color="auto" w:fill="FFFFFF"/>
          <w:lang w:eastAsia="pl-PL"/>
        </w:rPr>
        <w:t xml:space="preserve"> ż</w:t>
      </w:r>
      <w:r w:rsidRPr="00BB619B">
        <w:rPr>
          <w:lang w:eastAsia="pl-PL"/>
        </w:rPr>
        <w:t>e wykonanie umowy nie le</w:t>
      </w:r>
      <w:r w:rsidRPr="00BB619B">
        <w:rPr>
          <w:shd w:val="clear" w:color="auto" w:fill="FFFFFF"/>
          <w:lang w:eastAsia="pl-PL"/>
        </w:rPr>
        <w:t>ż</w:t>
      </w:r>
      <w:r w:rsidRPr="00BB619B">
        <w:rPr>
          <w:lang w:eastAsia="pl-PL"/>
        </w:rPr>
        <w:t>y w</w:t>
      </w:r>
      <w:r w:rsidR="0064423D" w:rsidRPr="00BB619B">
        <w:rPr>
          <w:lang w:eastAsia="pl-PL"/>
        </w:rPr>
        <w:t> </w:t>
      </w:r>
      <w:r w:rsidRPr="00BB619B">
        <w:rPr>
          <w:lang w:eastAsia="pl-PL"/>
        </w:rPr>
        <w:t>interesie publicznym, czego nie mo</w:t>
      </w:r>
      <w:r w:rsidRPr="00BB619B">
        <w:rPr>
          <w:shd w:val="clear" w:color="auto" w:fill="FFFFFF"/>
          <w:lang w:eastAsia="pl-PL"/>
        </w:rPr>
        <w:t>ż</w:t>
      </w:r>
      <w:r w:rsidRPr="00BB619B">
        <w:rPr>
          <w:lang w:eastAsia="pl-PL"/>
        </w:rPr>
        <w:t>na by</w:t>
      </w:r>
      <w:r w:rsidRPr="00BB619B">
        <w:rPr>
          <w:shd w:val="clear" w:color="auto" w:fill="FFFFFF"/>
          <w:lang w:eastAsia="pl-PL"/>
        </w:rPr>
        <w:t>ł</w:t>
      </w:r>
      <w:r w:rsidRPr="00BB619B">
        <w:rPr>
          <w:lang w:eastAsia="pl-PL"/>
        </w:rPr>
        <w:t>o przewidzie</w:t>
      </w:r>
      <w:r w:rsidRPr="00BB619B">
        <w:rPr>
          <w:shd w:val="clear" w:color="auto" w:fill="FFFFFF"/>
          <w:lang w:eastAsia="pl-PL"/>
        </w:rPr>
        <w:t>ć</w:t>
      </w:r>
      <w:r w:rsidRPr="00BB619B">
        <w:rPr>
          <w:lang w:eastAsia="pl-PL"/>
        </w:rPr>
        <w:t xml:space="preserve"> w chwili zawarcia umowy.</w:t>
      </w:r>
      <w:r w:rsidR="00BB619B">
        <w:rPr>
          <w:lang w:eastAsia="pl-PL"/>
        </w:rPr>
        <w:t xml:space="preserve"> </w:t>
      </w:r>
    </w:p>
    <w:p w14:paraId="61C96602" w14:textId="2BEE4292" w:rsidR="002016D3" w:rsidRPr="00127438" w:rsidRDefault="00BB619B" w:rsidP="00127438">
      <w:pPr>
        <w:pStyle w:val="Akapitzlist"/>
        <w:numPr>
          <w:ilvl w:val="3"/>
          <w:numId w:val="10"/>
        </w:numPr>
        <w:tabs>
          <w:tab w:val="clear" w:pos="2880"/>
        </w:tabs>
        <w:spacing w:after="0" w:line="240" w:lineRule="auto"/>
        <w:ind w:left="426" w:hanging="426"/>
        <w:jc w:val="both"/>
        <w:rPr>
          <w:rFonts w:eastAsia="Arial Unicode MS" w:cs="Calibri"/>
          <w:lang w:eastAsia="pl-PL"/>
        </w:rPr>
      </w:pPr>
      <w:r w:rsidRPr="00127438">
        <w:rPr>
          <w:rFonts w:eastAsia="Arial Unicode MS" w:cs="Calibri"/>
          <w:lang w:eastAsia="pl-PL"/>
        </w:rPr>
        <w:t xml:space="preserve">Odstąpienie od umowy następuje poprzez złożenie przez </w:t>
      </w:r>
      <w:r w:rsidR="002016D3" w:rsidRPr="00127438">
        <w:rPr>
          <w:rFonts w:eastAsia="Arial Unicode MS" w:cs="Calibri"/>
          <w:lang w:eastAsia="pl-PL"/>
        </w:rPr>
        <w:t>Zamawiaj</w:t>
      </w:r>
      <w:r w:rsidR="002016D3" w:rsidRPr="00127438">
        <w:rPr>
          <w:rFonts w:eastAsia="Arial Unicode MS" w:cs="Calibri"/>
          <w:shd w:val="clear" w:color="auto" w:fill="FFFFFF"/>
          <w:lang w:eastAsia="pl-PL"/>
        </w:rPr>
        <w:t>ą</w:t>
      </w:r>
      <w:r w:rsidR="002016D3" w:rsidRPr="00127438">
        <w:rPr>
          <w:rFonts w:eastAsia="Arial Unicode MS" w:cs="Calibri"/>
          <w:lang w:eastAsia="pl-PL"/>
        </w:rPr>
        <w:t>c</w:t>
      </w:r>
      <w:r w:rsidRPr="00127438">
        <w:rPr>
          <w:rFonts w:eastAsia="Arial Unicode MS" w:cs="Calibri"/>
          <w:lang w:eastAsia="pl-PL"/>
        </w:rPr>
        <w:t>ego</w:t>
      </w:r>
      <w:r w:rsidR="002016D3" w:rsidRPr="00127438">
        <w:rPr>
          <w:rFonts w:eastAsia="Arial Unicode MS" w:cs="Calibri"/>
          <w:lang w:eastAsia="pl-PL"/>
        </w:rPr>
        <w:t xml:space="preserve"> o</w:t>
      </w:r>
      <w:r w:rsidR="002016D3" w:rsidRPr="00127438">
        <w:rPr>
          <w:rFonts w:eastAsia="Arial Unicode MS" w:cs="Calibri"/>
          <w:shd w:val="clear" w:color="auto" w:fill="FFFFFF"/>
          <w:lang w:eastAsia="pl-PL"/>
        </w:rPr>
        <w:t>ś</w:t>
      </w:r>
      <w:r w:rsidR="002016D3" w:rsidRPr="00127438">
        <w:rPr>
          <w:rFonts w:eastAsia="Arial Unicode MS" w:cs="Calibri"/>
          <w:lang w:eastAsia="pl-PL"/>
        </w:rPr>
        <w:t>wiadczeni</w:t>
      </w:r>
      <w:r w:rsidRPr="00127438">
        <w:rPr>
          <w:rFonts w:eastAsia="Arial Unicode MS" w:cs="Calibri"/>
          <w:lang w:eastAsia="pl-PL"/>
        </w:rPr>
        <w:t>a</w:t>
      </w:r>
      <w:r w:rsidR="002016D3" w:rsidRPr="00127438">
        <w:rPr>
          <w:rFonts w:eastAsia="Arial Unicode MS" w:cs="Calibri"/>
          <w:lang w:eastAsia="pl-PL"/>
        </w:rPr>
        <w:t xml:space="preserve"> o odst</w:t>
      </w:r>
      <w:r w:rsidR="002016D3" w:rsidRPr="00127438">
        <w:rPr>
          <w:rFonts w:eastAsia="Arial Unicode MS" w:cs="Calibri"/>
          <w:shd w:val="clear" w:color="auto" w:fill="FFFFFF"/>
          <w:lang w:eastAsia="pl-PL"/>
        </w:rPr>
        <w:t>ą</w:t>
      </w:r>
      <w:r w:rsidR="002016D3" w:rsidRPr="00127438">
        <w:rPr>
          <w:rFonts w:eastAsia="Arial Unicode MS" w:cs="Calibri"/>
          <w:lang w:eastAsia="pl-PL"/>
        </w:rPr>
        <w:t>pieniu w te</w:t>
      </w:r>
      <w:r w:rsidR="00DF4683" w:rsidRPr="00127438">
        <w:rPr>
          <w:rFonts w:eastAsia="Arial Unicode MS" w:cs="Calibri"/>
          <w:lang w:eastAsia="pl-PL"/>
        </w:rPr>
        <w:t xml:space="preserve">rminie </w:t>
      </w:r>
      <w:r w:rsidR="002A2B1A" w:rsidRPr="00127438">
        <w:rPr>
          <w:rFonts w:eastAsia="Arial Unicode MS" w:cs="Calibri"/>
          <w:lang w:eastAsia="pl-PL"/>
        </w:rPr>
        <w:t xml:space="preserve">30 </w:t>
      </w:r>
      <w:r w:rsidR="002016D3" w:rsidRPr="00127438">
        <w:rPr>
          <w:rFonts w:eastAsia="Arial Unicode MS" w:cs="Calibri"/>
          <w:lang w:eastAsia="pl-PL"/>
        </w:rPr>
        <w:t>dni od wyst</w:t>
      </w:r>
      <w:r w:rsidR="002016D3" w:rsidRPr="00127438">
        <w:rPr>
          <w:rFonts w:eastAsia="Arial Unicode MS" w:cs="Calibri"/>
          <w:shd w:val="clear" w:color="auto" w:fill="FFFFFF"/>
          <w:lang w:eastAsia="pl-PL"/>
        </w:rPr>
        <w:t>ą</w:t>
      </w:r>
      <w:r w:rsidR="002016D3" w:rsidRPr="00127438">
        <w:rPr>
          <w:rFonts w:eastAsia="Arial Unicode MS" w:cs="Calibri"/>
          <w:lang w:eastAsia="pl-PL"/>
        </w:rPr>
        <w:t>pienia którejkolwiek z okoliczno</w:t>
      </w:r>
      <w:r w:rsidR="002016D3" w:rsidRPr="00127438">
        <w:rPr>
          <w:rFonts w:eastAsia="Arial Unicode MS" w:cs="Calibri"/>
          <w:shd w:val="clear" w:color="auto" w:fill="FFFFFF"/>
          <w:lang w:eastAsia="pl-PL"/>
        </w:rPr>
        <w:t>ś</w:t>
      </w:r>
      <w:r w:rsidR="002016D3" w:rsidRPr="00127438">
        <w:rPr>
          <w:rFonts w:eastAsia="Arial Unicode MS" w:cs="Calibri"/>
          <w:lang w:eastAsia="pl-PL"/>
        </w:rPr>
        <w:t>ci opisanych w ust. 1.</w:t>
      </w:r>
    </w:p>
    <w:p w14:paraId="065B3AF0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74F0C55A" w14:textId="77777777" w:rsidR="00631FDC" w:rsidRDefault="00631FDC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" w:cs="Calibri"/>
          <w:b/>
          <w:lang w:eastAsia="pl-PL"/>
        </w:rPr>
      </w:pPr>
    </w:p>
    <w:p w14:paraId="53D0086D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t>§ 12</w:t>
      </w:r>
      <w:r w:rsidR="009B3E89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ROZSTRZYGANIE SPORÓW</w:t>
      </w:r>
    </w:p>
    <w:p w14:paraId="6EE02BD1" w14:textId="77777777" w:rsidR="00872930" w:rsidRDefault="00872930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</w:p>
    <w:p w14:paraId="28FDD22F" w14:textId="77777777" w:rsidR="002016D3" w:rsidRDefault="002016D3" w:rsidP="00872930">
      <w:pPr>
        <w:numPr>
          <w:ilvl w:val="0"/>
          <w:numId w:val="22"/>
        </w:numPr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W sprawach spornych i nieobjętych niniejszą umową obowiązują odpowiednie przepisy Kodeksu Cywilnego i Kodeksu Morskiego oraz powszechna praktyka stosowana w trakcie remontów statków.</w:t>
      </w:r>
    </w:p>
    <w:p w14:paraId="2C752639" w14:textId="77777777" w:rsidR="002016D3" w:rsidRDefault="002016D3" w:rsidP="00872930">
      <w:pPr>
        <w:numPr>
          <w:ilvl w:val="0"/>
          <w:numId w:val="22"/>
        </w:numPr>
        <w:tabs>
          <w:tab w:val="clear" w:pos="390"/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>Ewentualne spory będą załatwiane polubownie w oparciu o opinię Towarzystwa Klasyfikacyjnego PRS, a w razie niemożności polubownego rozwiązania, spory będą rozstrzygane przez sąd właściwy dla siedziby Zamawiającego.</w:t>
      </w:r>
    </w:p>
    <w:p w14:paraId="254827AF" w14:textId="0BD6906D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416F4A50" w14:textId="6582B90D" w:rsidR="00BF3F9E" w:rsidRDefault="00BF3F9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63020754" w14:textId="5FE01906" w:rsidR="00BF3F9E" w:rsidRDefault="00BF3F9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332CF085" w14:textId="5E13E306" w:rsidR="00BF3F9E" w:rsidRDefault="00BF3F9E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5C272948" w14:textId="77777777" w:rsidR="00631FDC" w:rsidRDefault="00631FDC" w:rsidP="00127438">
      <w:pPr>
        <w:autoSpaceDE w:val="0"/>
        <w:autoSpaceDN w:val="0"/>
        <w:adjustRightInd w:val="0"/>
        <w:spacing w:after="0" w:line="240" w:lineRule="auto"/>
        <w:rPr>
          <w:rFonts w:eastAsia="TimesNewRoman" w:cs="Calibri"/>
          <w:b/>
          <w:lang w:eastAsia="pl-PL"/>
        </w:rPr>
      </w:pPr>
    </w:p>
    <w:p w14:paraId="65679EA6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lang w:eastAsia="pl-PL"/>
        </w:rPr>
      </w:pPr>
      <w:r>
        <w:rPr>
          <w:rFonts w:eastAsia="TimesNewRoman" w:cs="Calibri"/>
          <w:b/>
          <w:lang w:eastAsia="pl-PL"/>
        </w:rPr>
        <w:lastRenderedPageBreak/>
        <w:t>§ 13</w:t>
      </w:r>
      <w:r w:rsidR="00631FDC">
        <w:rPr>
          <w:rFonts w:eastAsia="TimesNewRoman" w:cs="Calibri"/>
          <w:b/>
          <w:lang w:eastAsia="pl-PL"/>
        </w:rPr>
        <w:t xml:space="preserve"> </w:t>
      </w:r>
      <w:r>
        <w:rPr>
          <w:rFonts w:eastAsia="TimesNewRoman,Bold" w:cs="Calibri"/>
          <w:b/>
          <w:bCs/>
          <w:lang w:eastAsia="pl-PL"/>
        </w:rPr>
        <w:t>POSTANOWIENIA OGÓLNE</w:t>
      </w:r>
    </w:p>
    <w:p w14:paraId="533E2AEF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301EA7E" w14:textId="6FEE7F7C" w:rsidR="002016D3" w:rsidRDefault="002016D3" w:rsidP="00FE79E7">
      <w:pPr>
        <w:tabs>
          <w:tab w:val="left" w:pos="414"/>
        </w:tabs>
        <w:spacing w:after="0" w:line="240" w:lineRule="auto"/>
        <w:jc w:val="both"/>
        <w:rPr>
          <w:rFonts w:eastAsia="Arial Unicode MS" w:cs="Calibri"/>
          <w:lang w:eastAsia="pl-PL"/>
        </w:rPr>
      </w:pPr>
      <w:r>
        <w:rPr>
          <w:rFonts w:eastAsia="Arial Unicode MS" w:cs="Calibri"/>
          <w:lang w:eastAsia="pl-PL"/>
        </w:rPr>
        <w:t xml:space="preserve">Umowa została sporządzona w trzech jednobrzmiących egzemplarzach, </w:t>
      </w:r>
      <w:r w:rsidR="005D254D">
        <w:rPr>
          <w:rFonts w:eastAsia="Arial Unicode MS" w:cs="Calibri"/>
          <w:lang w:eastAsia="pl-PL"/>
        </w:rPr>
        <w:t>z czego jeden egzemplarz przeznaczony jest dla Wykonawcy, a dwa dla Zamawiającego</w:t>
      </w:r>
      <w:r>
        <w:rPr>
          <w:rFonts w:eastAsia="Arial Unicode MS" w:cs="Calibri"/>
          <w:lang w:eastAsia="pl-PL"/>
        </w:rPr>
        <w:t>.</w:t>
      </w:r>
    </w:p>
    <w:p w14:paraId="4B8DAB2E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14ECE186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5E94950A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Załączniki do umowy:</w:t>
      </w:r>
    </w:p>
    <w:p w14:paraId="052685CA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</w:p>
    <w:p w14:paraId="31E7521A" w14:textId="77777777" w:rsidR="002016D3" w:rsidRDefault="002016D3" w:rsidP="002016D3">
      <w:pPr>
        <w:autoSpaceDE w:val="0"/>
        <w:autoSpaceDN w:val="0"/>
        <w:adjustRightInd w:val="0"/>
        <w:spacing w:after="0" w:line="240" w:lineRule="auto"/>
        <w:jc w:val="both"/>
        <w:rPr>
          <w:rFonts w:eastAsia="TimesNewRoman" w:cs="Calibri"/>
          <w:lang w:eastAsia="pl-PL"/>
        </w:rPr>
      </w:pPr>
      <w:r>
        <w:rPr>
          <w:rFonts w:eastAsia="TimesNewRoman" w:cs="Calibri"/>
          <w:lang w:eastAsia="pl-PL"/>
        </w:rPr>
        <w:t>1. Oferta z dnia .............. złożona przez Wykonawcę.</w:t>
      </w:r>
    </w:p>
    <w:p w14:paraId="1245805F" w14:textId="77777777"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14:paraId="0F5A7696" w14:textId="77777777" w:rsidR="002016D3" w:rsidRDefault="002016D3" w:rsidP="002016D3">
      <w:pPr>
        <w:jc w:val="both"/>
        <w:rPr>
          <w:rFonts w:eastAsia="TimesNewRoman" w:cs="Calibri"/>
          <w:lang w:eastAsia="pl-PL"/>
        </w:rPr>
      </w:pPr>
    </w:p>
    <w:p w14:paraId="1C840334" w14:textId="77777777" w:rsidR="002016D3" w:rsidRDefault="002016D3" w:rsidP="002016D3">
      <w:pPr>
        <w:jc w:val="both"/>
        <w:rPr>
          <w:rFonts w:cs="Calibri"/>
        </w:rPr>
      </w:pPr>
      <w:r>
        <w:rPr>
          <w:rFonts w:eastAsia="TimesNewRoman" w:cs="Calibri"/>
          <w:lang w:eastAsia="pl-PL"/>
        </w:rPr>
        <w:t xml:space="preserve">WYKONAWCA </w:t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</w:r>
      <w:r>
        <w:rPr>
          <w:rFonts w:eastAsia="TimesNewRoman" w:cs="Calibri"/>
          <w:lang w:eastAsia="pl-PL"/>
        </w:rPr>
        <w:tab/>
        <w:t>ZAMAWIAJĄCY</w:t>
      </w:r>
    </w:p>
    <w:sectPr w:rsidR="002016D3" w:rsidSect="00D63C80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B95839" w14:textId="77777777" w:rsidR="00F37470" w:rsidRDefault="00F37470" w:rsidP="00AB679D">
      <w:pPr>
        <w:spacing w:after="0" w:line="240" w:lineRule="auto"/>
      </w:pPr>
      <w:r>
        <w:separator/>
      </w:r>
    </w:p>
  </w:endnote>
  <w:endnote w:type="continuationSeparator" w:id="0">
    <w:p w14:paraId="22E39A03" w14:textId="77777777" w:rsidR="00F37470" w:rsidRDefault="00F37470" w:rsidP="00AB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4172E9" w14:textId="77777777" w:rsidR="00F37470" w:rsidRDefault="00F37470" w:rsidP="00AB679D">
      <w:pPr>
        <w:spacing w:after="0" w:line="240" w:lineRule="auto"/>
      </w:pPr>
      <w:r>
        <w:separator/>
      </w:r>
    </w:p>
  </w:footnote>
  <w:footnote w:type="continuationSeparator" w:id="0">
    <w:p w14:paraId="19B138A8" w14:textId="77777777" w:rsidR="00F37470" w:rsidRDefault="00F37470" w:rsidP="00AB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B"/>
    <w:multiLevelType w:val="multilevel"/>
    <w:tmpl w:val="0000004A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1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lowerLetter"/>
      <w:lvlText w:val="%6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1" w15:restartNumberingAfterBreak="0">
    <w:nsid w:val="0000004D"/>
    <w:multiLevelType w:val="multilevel"/>
    <w:tmpl w:val="571A19B4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1"/>
      <w:numFmt w:val="lowerLetter"/>
      <w:lvlText w:val="%2)"/>
      <w:lvlJc w:val="left"/>
      <w:pPr>
        <w:ind w:left="0" w:firstLine="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4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5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6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7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8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</w:abstractNum>
  <w:abstractNum w:abstractNumId="2" w15:restartNumberingAfterBreak="0">
    <w:nsid w:val="067D0E18"/>
    <w:multiLevelType w:val="hybridMultilevel"/>
    <w:tmpl w:val="A5C0283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393ED6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4" w15:restartNumberingAfterBreak="0">
    <w:nsid w:val="0F4A29D2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5" w15:restartNumberingAfterBreak="0">
    <w:nsid w:val="17013212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5B7621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4D1BF0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9" w15:restartNumberingAfterBreak="0">
    <w:nsid w:val="2A791009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0" w15:restartNumberingAfterBreak="0">
    <w:nsid w:val="3B1E366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742E68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C9024D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896B89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6859C0"/>
    <w:multiLevelType w:val="multilevel"/>
    <w:tmpl w:val="D9844410"/>
    <w:lvl w:ilvl="0">
      <w:start w:val="1"/>
      <w:numFmt w:val="lowerLetter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5" w15:restartNumberingAfterBreak="0">
    <w:nsid w:val="572E365D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6" w15:restartNumberingAfterBreak="0">
    <w:nsid w:val="5AA4080E"/>
    <w:multiLevelType w:val="multilevel"/>
    <w:tmpl w:val="FCDE592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lowerLetter"/>
      <w:lvlText w:val="%2)"/>
      <w:lvlJc w:val="left"/>
      <w:pPr>
        <w:tabs>
          <w:tab w:val="num" w:pos="491"/>
        </w:tabs>
        <w:ind w:left="491" w:firstLine="0"/>
      </w:pPr>
    </w:lvl>
    <w:lvl w:ilvl="2">
      <w:start w:val="1"/>
      <w:numFmt w:val="lowerRoman"/>
      <w:lvlText w:val="%3."/>
      <w:lvlJc w:val="left"/>
      <w:pPr>
        <w:tabs>
          <w:tab w:val="num" w:pos="1398"/>
        </w:tabs>
        <w:ind w:left="1058" w:firstLine="0"/>
      </w:pPr>
    </w:lvl>
    <w:lvl w:ilvl="3">
      <w:numFmt w:val="none"/>
      <w:lvlText w:val=""/>
      <w:lvlJc w:val="left"/>
      <w:pPr>
        <w:tabs>
          <w:tab w:val="num" w:pos="0"/>
        </w:tabs>
        <w:ind w:left="-360" w:firstLine="0"/>
      </w:pPr>
    </w:lvl>
    <w:lvl w:ilvl="4">
      <w:numFmt w:val="none"/>
      <w:lvlText w:val=""/>
      <w:lvlJc w:val="left"/>
      <w:pPr>
        <w:tabs>
          <w:tab w:val="num" w:pos="0"/>
        </w:tabs>
        <w:ind w:left="-360" w:firstLine="0"/>
      </w:pPr>
    </w:lvl>
    <w:lvl w:ilvl="5">
      <w:numFmt w:val="none"/>
      <w:lvlText w:val=""/>
      <w:lvlJc w:val="left"/>
      <w:pPr>
        <w:tabs>
          <w:tab w:val="num" w:pos="0"/>
        </w:tabs>
        <w:ind w:left="-360" w:firstLine="0"/>
      </w:pPr>
    </w:lvl>
    <w:lvl w:ilvl="6">
      <w:numFmt w:val="none"/>
      <w:lvlText w:val=""/>
      <w:lvlJc w:val="left"/>
      <w:pPr>
        <w:tabs>
          <w:tab w:val="num" w:pos="0"/>
        </w:tabs>
        <w:ind w:left="-360" w:firstLine="0"/>
      </w:pPr>
    </w:lvl>
    <w:lvl w:ilvl="7">
      <w:numFmt w:val="none"/>
      <w:lvlText w:val=""/>
      <w:lvlJc w:val="left"/>
      <w:pPr>
        <w:tabs>
          <w:tab w:val="num" w:pos="0"/>
        </w:tabs>
        <w:ind w:left="-360" w:firstLine="0"/>
      </w:pPr>
    </w:lvl>
    <w:lvl w:ilvl="8">
      <w:numFmt w:val="none"/>
      <w:lvlText w:val=""/>
      <w:lvlJc w:val="left"/>
      <w:pPr>
        <w:tabs>
          <w:tab w:val="num" w:pos="0"/>
        </w:tabs>
        <w:ind w:left="-360" w:firstLine="0"/>
      </w:pPr>
    </w:lvl>
  </w:abstractNum>
  <w:abstractNum w:abstractNumId="17" w15:restartNumberingAfterBreak="0">
    <w:nsid w:val="6D85689B"/>
    <w:multiLevelType w:val="hybridMultilevel"/>
    <w:tmpl w:val="3C32D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A81308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2CC465A"/>
    <w:multiLevelType w:val="singleLevel"/>
    <w:tmpl w:val="4CA81DA6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77973888"/>
    <w:multiLevelType w:val="multilevel"/>
    <w:tmpl w:val="ABA43D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BE13133"/>
    <w:multiLevelType w:val="hybridMultilevel"/>
    <w:tmpl w:val="8098ADBA"/>
    <w:lvl w:ilvl="0" w:tplc="AEA6B05C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b w:val="0"/>
        <w:i w:val="0"/>
      </w:rPr>
    </w:lvl>
    <w:lvl w:ilvl="1" w:tplc="6EC05A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F8B6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26A52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7872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9AA9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1A24E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76DA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E56E45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  <w:lvlOverride w:ilvl="0">
      <w:startOverride w:val="2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5">
    <w:abstractNumId w:val="0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0">
    <w:abstractNumId w:val="2"/>
  </w:num>
  <w:num w:numId="21">
    <w:abstractNumId w:val="10"/>
  </w:num>
  <w:num w:numId="22">
    <w:abstractNumId w:val="9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3A4"/>
    <w:rsid w:val="000059C2"/>
    <w:rsid w:val="00015A1C"/>
    <w:rsid w:val="00036B98"/>
    <w:rsid w:val="00042262"/>
    <w:rsid w:val="00046E7E"/>
    <w:rsid w:val="00053E64"/>
    <w:rsid w:val="00054522"/>
    <w:rsid w:val="000754C3"/>
    <w:rsid w:val="00090762"/>
    <w:rsid w:val="000D5075"/>
    <w:rsid w:val="00127438"/>
    <w:rsid w:val="00151188"/>
    <w:rsid w:val="001674D1"/>
    <w:rsid w:val="0019057D"/>
    <w:rsid w:val="001D5D94"/>
    <w:rsid w:val="00200C9E"/>
    <w:rsid w:val="002016D3"/>
    <w:rsid w:val="002364AF"/>
    <w:rsid w:val="002649AE"/>
    <w:rsid w:val="0028071D"/>
    <w:rsid w:val="002A2B1A"/>
    <w:rsid w:val="002A5F84"/>
    <w:rsid w:val="002A74CB"/>
    <w:rsid w:val="002B0D4B"/>
    <w:rsid w:val="002B2D1D"/>
    <w:rsid w:val="002B6F6D"/>
    <w:rsid w:val="002D4B11"/>
    <w:rsid w:val="002D66E0"/>
    <w:rsid w:val="002F6219"/>
    <w:rsid w:val="00317CA5"/>
    <w:rsid w:val="003373C2"/>
    <w:rsid w:val="003419AC"/>
    <w:rsid w:val="00346F25"/>
    <w:rsid w:val="003855CD"/>
    <w:rsid w:val="003A54B8"/>
    <w:rsid w:val="003E068F"/>
    <w:rsid w:val="004028E8"/>
    <w:rsid w:val="00405A52"/>
    <w:rsid w:val="00463A27"/>
    <w:rsid w:val="00473699"/>
    <w:rsid w:val="00494A5A"/>
    <w:rsid w:val="00497802"/>
    <w:rsid w:val="004C6158"/>
    <w:rsid w:val="004D70F1"/>
    <w:rsid w:val="004E0AB0"/>
    <w:rsid w:val="004F379E"/>
    <w:rsid w:val="00526BFE"/>
    <w:rsid w:val="00550D21"/>
    <w:rsid w:val="005512D3"/>
    <w:rsid w:val="00557015"/>
    <w:rsid w:val="00557EAF"/>
    <w:rsid w:val="005B1D2C"/>
    <w:rsid w:val="005B6817"/>
    <w:rsid w:val="005C5A0C"/>
    <w:rsid w:val="005D254D"/>
    <w:rsid w:val="006126C4"/>
    <w:rsid w:val="00617654"/>
    <w:rsid w:val="00624F43"/>
    <w:rsid w:val="00630BC4"/>
    <w:rsid w:val="00631FDC"/>
    <w:rsid w:val="0064423D"/>
    <w:rsid w:val="00692D6E"/>
    <w:rsid w:val="0069443E"/>
    <w:rsid w:val="00695635"/>
    <w:rsid w:val="006D71A7"/>
    <w:rsid w:val="007036E3"/>
    <w:rsid w:val="00705056"/>
    <w:rsid w:val="00714132"/>
    <w:rsid w:val="007313A4"/>
    <w:rsid w:val="00774507"/>
    <w:rsid w:val="0077644A"/>
    <w:rsid w:val="0078225E"/>
    <w:rsid w:val="00795FFD"/>
    <w:rsid w:val="007A2094"/>
    <w:rsid w:val="007B189B"/>
    <w:rsid w:val="007B3343"/>
    <w:rsid w:val="007F7C70"/>
    <w:rsid w:val="00805930"/>
    <w:rsid w:val="00832BEA"/>
    <w:rsid w:val="00842C81"/>
    <w:rsid w:val="00872930"/>
    <w:rsid w:val="008863F5"/>
    <w:rsid w:val="00892A25"/>
    <w:rsid w:val="00897B21"/>
    <w:rsid w:val="008C34E6"/>
    <w:rsid w:val="008C562F"/>
    <w:rsid w:val="008F24F5"/>
    <w:rsid w:val="00901C96"/>
    <w:rsid w:val="00904A67"/>
    <w:rsid w:val="00913130"/>
    <w:rsid w:val="009147A2"/>
    <w:rsid w:val="00932A4F"/>
    <w:rsid w:val="009412EE"/>
    <w:rsid w:val="009666E7"/>
    <w:rsid w:val="00967322"/>
    <w:rsid w:val="00967560"/>
    <w:rsid w:val="009712E2"/>
    <w:rsid w:val="009760D3"/>
    <w:rsid w:val="009911DE"/>
    <w:rsid w:val="009B1DB8"/>
    <w:rsid w:val="009B3E89"/>
    <w:rsid w:val="00A107B9"/>
    <w:rsid w:val="00A11885"/>
    <w:rsid w:val="00A25468"/>
    <w:rsid w:val="00A35AFD"/>
    <w:rsid w:val="00A36826"/>
    <w:rsid w:val="00A37FDF"/>
    <w:rsid w:val="00A46AAE"/>
    <w:rsid w:val="00A5592C"/>
    <w:rsid w:val="00A664CD"/>
    <w:rsid w:val="00A81A36"/>
    <w:rsid w:val="00A85C0E"/>
    <w:rsid w:val="00AB679D"/>
    <w:rsid w:val="00B11835"/>
    <w:rsid w:val="00B318FD"/>
    <w:rsid w:val="00B34CB1"/>
    <w:rsid w:val="00B369BC"/>
    <w:rsid w:val="00B5459E"/>
    <w:rsid w:val="00B7109E"/>
    <w:rsid w:val="00BA6F8C"/>
    <w:rsid w:val="00BB619B"/>
    <w:rsid w:val="00BC65AA"/>
    <w:rsid w:val="00BF3F9E"/>
    <w:rsid w:val="00C70BCC"/>
    <w:rsid w:val="00C93C30"/>
    <w:rsid w:val="00C950F5"/>
    <w:rsid w:val="00CA447F"/>
    <w:rsid w:val="00CF082F"/>
    <w:rsid w:val="00D10AC6"/>
    <w:rsid w:val="00D13125"/>
    <w:rsid w:val="00D20FA0"/>
    <w:rsid w:val="00D276F1"/>
    <w:rsid w:val="00D63C80"/>
    <w:rsid w:val="00DF1E52"/>
    <w:rsid w:val="00DF4683"/>
    <w:rsid w:val="00E01E54"/>
    <w:rsid w:val="00E0201A"/>
    <w:rsid w:val="00E66080"/>
    <w:rsid w:val="00E96E89"/>
    <w:rsid w:val="00EC50D5"/>
    <w:rsid w:val="00ED6E81"/>
    <w:rsid w:val="00EF154A"/>
    <w:rsid w:val="00F37470"/>
    <w:rsid w:val="00F407D9"/>
    <w:rsid w:val="00F727BC"/>
    <w:rsid w:val="00F72D25"/>
    <w:rsid w:val="00F74CEE"/>
    <w:rsid w:val="00F757AF"/>
    <w:rsid w:val="00F95483"/>
    <w:rsid w:val="00FA3BE2"/>
    <w:rsid w:val="00FB5034"/>
    <w:rsid w:val="00FE48F2"/>
    <w:rsid w:val="00FE7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A494D5"/>
  <w15:docId w15:val="{1FC9A097-C7C4-4F57-84EF-16DFF3B7A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2BEA"/>
    <w:pPr>
      <w:spacing w:after="200" w:line="276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016D3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2016D3"/>
    <w:rPr>
      <w:rFonts w:ascii="Times New Roman" w:eastAsia="Times New Roman" w:hAnsi="Times New Roman"/>
      <w:i/>
      <w:sz w:val="24"/>
    </w:rPr>
  </w:style>
  <w:style w:type="character" w:customStyle="1" w:styleId="Teksttreci10pt5">
    <w:name w:val="Tekst treści + 10 pt5"/>
    <w:uiPriority w:val="99"/>
    <w:rsid w:val="002016D3"/>
    <w:rPr>
      <w:rFonts w:ascii="Times New Roman" w:hAnsi="Times New Roman" w:cs="Times New Roman" w:hint="default"/>
      <w:sz w:val="20"/>
      <w:szCs w:val="20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AB679D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B67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B679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E660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6080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66080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6080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66080"/>
    <w:rPr>
      <w:b/>
      <w:bCs/>
      <w:lang w:eastAsia="en-US"/>
    </w:rPr>
  </w:style>
  <w:style w:type="paragraph" w:styleId="Poprawka">
    <w:name w:val="Revision"/>
    <w:hidden/>
    <w:uiPriority w:val="99"/>
    <w:semiHidden/>
    <w:rsid w:val="00E66080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608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66080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34"/>
    <w:qFormat/>
    <w:rsid w:val="00EF1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7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3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098027BC31EB45A64084565E206E85" ma:contentTypeVersion="12" ma:contentTypeDescription="Utwórz nowy dokument." ma:contentTypeScope="" ma:versionID="23b55ac9505f78f23981265a9f7a1d71">
  <xsd:schema xmlns:xsd="http://www.w3.org/2001/XMLSchema" xmlns:xs="http://www.w3.org/2001/XMLSchema" xmlns:p="http://schemas.microsoft.com/office/2006/metadata/properties" xmlns:ns3="8b89542c-4d18-4fc5-9858-cfd3d5695b74" xmlns:ns4="cc9b02e0-25ba-4b5f-a36d-f96434b94c87" targetNamespace="http://schemas.microsoft.com/office/2006/metadata/properties" ma:root="true" ma:fieldsID="b6db3d0b1fa62e0ae7b80d65771b8236" ns3:_="" ns4:_="">
    <xsd:import namespace="8b89542c-4d18-4fc5-9858-cfd3d5695b74"/>
    <xsd:import namespace="cc9b02e0-25ba-4b5f-a36d-f96434b94c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89542c-4d18-4fc5-9858-cfd3d5695b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9b02e0-25ba-4b5f-a36d-f96434b94c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DE29FD-46FB-4645-A19B-3581D35D55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89542c-4d18-4fc5-9858-cfd3d5695b74"/>
    <ds:schemaRef ds:uri="cc9b02e0-25ba-4b5f-a36d-f96434b94c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7DB7D9-0B0A-4617-A99E-920F8BBD108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20DFAEE-B09F-43FC-A7D6-71D0500C66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72A8172-639C-4D9F-AECF-0B6EF418D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2015</Words>
  <Characters>12092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arkaiu szbrzeski</dc:creator>
  <cp:lastModifiedBy>Kolesińska Anna</cp:lastModifiedBy>
  <cp:revision>3</cp:revision>
  <cp:lastPrinted>2019-11-15T10:56:00Z</cp:lastPrinted>
  <dcterms:created xsi:type="dcterms:W3CDTF">2023-01-11T07:20:00Z</dcterms:created>
  <dcterms:modified xsi:type="dcterms:W3CDTF">2023-01-11T10:15:00Z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0x0101003D098027BC31EB45A64084565E206E85</vt:lpwstr>
  </property>
</Properties>
</file>