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4B4F72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B4F7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4B4F72" w:rsidRPr="004B4F72">
        <w:rPr>
          <w:rFonts w:ascii="Arial Narrow" w:eastAsia="Times New Roman" w:hAnsi="Arial Narrow" w:cs="Arial"/>
          <w:bCs/>
          <w:i/>
          <w:sz w:val="24"/>
          <w:szCs w:val="24"/>
          <w:lang w:eastAsia="pl-PL"/>
        </w:rPr>
        <w:t>3</w:t>
      </w:r>
      <w:r w:rsidRPr="004B4F7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4B4F72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4B4F72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4B4F72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4B4F72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4B4F72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4B4F72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4B4F72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4B4F72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4B4F72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4B4F72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4B4F72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4B4F72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4B4F72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4B4F72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4B4F7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670B" w:rsidRPr="004B4F72" w:rsidTr="00E45BB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5670B" w:rsidRPr="004B4F72" w:rsidRDefault="0005670B" w:rsidP="00E45BB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4B4F72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05670B" w:rsidRPr="004B4F72" w:rsidRDefault="0005670B" w:rsidP="00E45BBB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B4F72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B4F72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4B4F72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4B4F72">
              <w:rPr>
                <w:rFonts w:ascii="Arial Narrow" w:eastAsia="Times New Roman" w:hAnsi="Arial Narrow" w:cs="Arial"/>
                <w:lang w:eastAsia="pl-PL"/>
              </w:rPr>
              <w:t>. Dz. U. z 2022r. poz. 1710)</w:t>
            </w:r>
            <w:r w:rsidRPr="004B4F72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4B4F72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4B4F72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05670B" w:rsidRPr="004B4F72" w:rsidRDefault="0005670B" w:rsidP="00E45BB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4B4F7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5670B" w:rsidRPr="004B4F72" w:rsidRDefault="0005670B" w:rsidP="00E45BB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4B4F72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4B4F72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4F72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4B4F72" w:rsidRDefault="0005670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B4F72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ryb mrożonych i śledzi</w:t>
      </w:r>
    </w:p>
    <w:p w:rsidR="00BC121E" w:rsidRPr="004B4F72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4B4F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05670B" w:rsidRPr="004B4F72">
        <w:rPr>
          <w:rFonts w:ascii="Arial Narrow" w:eastAsia="Times New Roman" w:hAnsi="Arial Narrow" w:cs="Arial"/>
          <w:b/>
          <w:sz w:val="24"/>
          <w:szCs w:val="24"/>
          <w:lang w:eastAsia="pl-PL"/>
        </w:rPr>
        <w:t>3/2023</w:t>
      </w:r>
    </w:p>
    <w:p w:rsidR="00BC121E" w:rsidRPr="004B4F72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4B4F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05670B" w:rsidRPr="004B4F72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4B4F7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4B4F7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4B4F72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4B4F72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4B4F7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4B4F7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4B4F72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4B4F72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4F72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4B4F7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4B4F72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4F7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B4F72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B4F7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B4F7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B4F7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B4F7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B4F7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B4F7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4B4F7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B4F7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B4F7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B4F7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B4F7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4B4F72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B4F7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B4F7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B4F7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B4F7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B4F72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4B4F72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4B4F72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4B4F72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4B4F7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4B4F7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4B4F7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4B4F7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4B4F7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B4F72" w:rsidTr="00620E37">
        <w:tc>
          <w:tcPr>
            <w:tcW w:w="2660" w:type="dxa"/>
            <w:shd w:val="clear" w:color="auto" w:fill="auto"/>
          </w:tcPr>
          <w:p w:rsidR="00BC121E" w:rsidRPr="004B4F7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4B4F7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B4F72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4B4F72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B4F72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4B4F7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4B4F7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B4F7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B4F72" w:rsidRDefault="0005670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B4F7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4B4F72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4B4F72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4B4F72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4B4F72" w:rsidRDefault="00106AC7" w:rsidP="00BC121E">
      <w:pPr>
        <w:rPr>
          <w:rFonts w:ascii="Arial Narrow" w:hAnsi="Arial Narrow"/>
        </w:rPr>
      </w:pPr>
      <w:bookmarkStart w:id="0" w:name="_GoBack"/>
      <w:bookmarkEnd w:id="0"/>
    </w:p>
    <w:sectPr w:rsidR="00106AC7" w:rsidRPr="004B4F7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001" w:rsidRDefault="00EA0001">
      <w:r>
        <w:separator/>
      </w:r>
    </w:p>
  </w:endnote>
  <w:endnote w:type="continuationSeparator" w:id="0">
    <w:p w:rsidR="00EA0001" w:rsidRDefault="00EA0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4F7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4F7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70B" w:rsidRDefault="000567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001" w:rsidRDefault="00EA0001">
      <w:r>
        <w:separator/>
      </w:r>
    </w:p>
  </w:footnote>
  <w:footnote w:type="continuationSeparator" w:id="0">
    <w:p w:rsidR="00EA0001" w:rsidRDefault="00EA00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70B" w:rsidRDefault="000567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70B" w:rsidRDefault="000567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70B" w:rsidRDefault="000567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0001"/>
    <w:rsid w:val="0000184A"/>
    <w:rsid w:val="00012997"/>
    <w:rsid w:val="0005670B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B4F72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346C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A0001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BACC9-930C-4E41-8C64-C1F937703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232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2010-01-07T09:39:00Z</cp:lastPrinted>
  <dcterms:created xsi:type="dcterms:W3CDTF">2023-01-05T09:24:00Z</dcterms:created>
  <dcterms:modified xsi:type="dcterms:W3CDTF">2023-01-05T09:25:00Z</dcterms:modified>
</cp:coreProperties>
</file>