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7442A8" w:rsidRDefault="00222CFD" w:rsidP="007442A8">
      <w:pPr>
        <w:rPr>
          <w:rFonts w:ascii="Arial Narrow" w:hAnsi="Arial Narrow" w:cs="Arial"/>
          <w:sz w:val="22"/>
          <w:szCs w:val="22"/>
        </w:rPr>
      </w:pPr>
      <w:r w:rsidRPr="007442A8">
        <w:rPr>
          <w:rFonts w:ascii="Arial Narrow" w:hAnsi="Arial Narrow" w:cs="Arial"/>
          <w:b/>
          <w:bCs/>
          <w:sz w:val="22"/>
          <w:szCs w:val="22"/>
        </w:rPr>
        <w:t>10WSzKzP SPZOZ</w:t>
      </w:r>
      <w:r w:rsidR="007442A8" w:rsidRPr="007442A8">
        <w:rPr>
          <w:rFonts w:ascii="Arial Narrow" w:hAnsi="Arial Narrow" w:cs="Arial"/>
          <w:sz w:val="22"/>
          <w:szCs w:val="22"/>
        </w:rPr>
        <w:t xml:space="preserve"> </w:t>
      </w:r>
      <w:r w:rsidR="007442A8">
        <w:rPr>
          <w:rFonts w:ascii="Arial Narrow" w:hAnsi="Arial Narrow" w:cs="Arial"/>
          <w:sz w:val="22"/>
          <w:szCs w:val="22"/>
        </w:rPr>
        <w:tab/>
      </w:r>
      <w:r w:rsidR="007442A8">
        <w:rPr>
          <w:rFonts w:ascii="Arial Narrow" w:hAnsi="Arial Narrow" w:cs="Arial"/>
          <w:sz w:val="22"/>
          <w:szCs w:val="22"/>
        </w:rPr>
        <w:tab/>
      </w:r>
      <w:r w:rsidR="007442A8">
        <w:rPr>
          <w:rFonts w:ascii="Arial Narrow" w:hAnsi="Arial Narrow" w:cs="Arial"/>
          <w:sz w:val="22"/>
          <w:szCs w:val="22"/>
        </w:rPr>
        <w:tab/>
      </w:r>
      <w:r w:rsidR="007442A8">
        <w:rPr>
          <w:rFonts w:ascii="Arial Narrow" w:hAnsi="Arial Narrow" w:cs="Arial"/>
          <w:sz w:val="22"/>
          <w:szCs w:val="22"/>
        </w:rPr>
        <w:tab/>
      </w:r>
      <w:r w:rsidR="007442A8">
        <w:rPr>
          <w:rFonts w:ascii="Arial Narrow" w:hAnsi="Arial Narrow" w:cs="Arial"/>
          <w:sz w:val="22"/>
          <w:szCs w:val="22"/>
        </w:rPr>
        <w:tab/>
      </w:r>
      <w:r w:rsidR="007442A8">
        <w:rPr>
          <w:rFonts w:ascii="Arial Narrow" w:hAnsi="Arial Narrow" w:cs="Arial"/>
          <w:sz w:val="22"/>
          <w:szCs w:val="22"/>
        </w:rPr>
        <w:tab/>
      </w:r>
      <w:r w:rsidR="007442A8">
        <w:rPr>
          <w:rFonts w:ascii="Arial Narrow" w:hAnsi="Arial Narrow" w:cs="Arial"/>
          <w:sz w:val="22"/>
          <w:szCs w:val="22"/>
        </w:rPr>
        <w:tab/>
      </w:r>
      <w:r w:rsidR="007442A8" w:rsidRPr="007442A8">
        <w:rPr>
          <w:rFonts w:ascii="Arial Narrow" w:hAnsi="Arial Narrow" w:cs="Arial"/>
          <w:sz w:val="22"/>
          <w:szCs w:val="22"/>
        </w:rPr>
        <w:t>Bydgoszcz dnia: 2022-12-21</w:t>
      </w:r>
    </w:p>
    <w:p w:rsidR="006A5DF1" w:rsidRPr="007442A8" w:rsidRDefault="00222CFD" w:rsidP="006A5DF1">
      <w:pPr>
        <w:rPr>
          <w:rFonts w:ascii="Arial Narrow" w:hAnsi="Arial Narrow" w:cs="Arial"/>
          <w:sz w:val="22"/>
          <w:szCs w:val="22"/>
        </w:rPr>
      </w:pPr>
      <w:r w:rsidRPr="007442A8">
        <w:rPr>
          <w:rFonts w:ascii="Arial Narrow" w:hAnsi="Arial Narrow" w:cs="Arial"/>
          <w:sz w:val="22"/>
          <w:szCs w:val="22"/>
        </w:rPr>
        <w:t>Powstańców Warszawy</w:t>
      </w:r>
      <w:r w:rsidR="006A5DF1" w:rsidRPr="007442A8">
        <w:rPr>
          <w:rFonts w:ascii="Arial Narrow" w:hAnsi="Arial Narrow" w:cs="Arial"/>
          <w:sz w:val="22"/>
          <w:szCs w:val="22"/>
        </w:rPr>
        <w:t xml:space="preserve"> </w:t>
      </w:r>
      <w:r w:rsidRPr="007442A8">
        <w:rPr>
          <w:rFonts w:ascii="Arial Narrow" w:hAnsi="Arial Narrow" w:cs="Arial"/>
          <w:sz w:val="22"/>
          <w:szCs w:val="22"/>
        </w:rPr>
        <w:t>5</w:t>
      </w:r>
    </w:p>
    <w:p w:rsidR="006A5DF1" w:rsidRPr="007442A8" w:rsidRDefault="00222CFD" w:rsidP="006A5DF1">
      <w:pPr>
        <w:rPr>
          <w:rFonts w:ascii="Arial Narrow" w:hAnsi="Arial Narrow" w:cs="Arial"/>
          <w:sz w:val="22"/>
          <w:szCs w:val="22"/>
        </w:rPr>
      </w:pPr>
      <w:r w:rsidRPr="007442A8">
        <w:rPr>
          <w:rFonts w:ascii="Arial Narrow" w:hAnsi="Arial Narrow" w:cs="Arial"/>
          <w:sz w:val="22"/>
          <w:szCs w:val="22"/>
        </w:rPr>
        <w:t>85-681</w:t>
      </w:r>
      <w:r w:rsidR="006A5DF1" w:rsidRPr="007442A8">
        <w:rPr>
          <w:rFonts w:ascii="Arial Narrow" w:hAnsi="Arial Narrow" w:cs="Arial"/>
          <w:sz w:val="22"/>
          <w:szCs w:val="22"/>
        </w:rPr>
        <w:t xml:space="preserve"> </w:t>
      </w:r>
      <w:r w:rsidRPr="007442A8">
        <w:rPr>
          <w:rFonts w:ascii="Arial Narrow" w:hAnsi="Arial Narrow" w:cs="Arial"/>
          <w:sz w:val="22"/>
          <w:szCs w:val="22"/>
        </w:rPr>
        <w:t>Bydgoszcz</w:t>
      </w:r>
    </w:p>
    <w:p w:rsidR="006A5DF1" w:rsidRDefault="006A5DF1" w:rsidP="006A5DF1">
      <w:pPr>
        <w:pStyle w:val="Nagwek"/>
        <w:tabs>
          <w:tab w:val="clear" w:pos="4536"/>
          <w:tab w:val="clear" w:pos="9072"/>
        </w:tabs>
        <w:rPr>
          <w:rFonts w:ascii="Arial Narrow" w:hAnsi="Arial Narrow" w:cs="Arial"/>
          <w:sz w:val="22"/>
          <w:szCs w:val="22"/>
        </w:rPr>
      </w:pPr>
    </w:p>
    <w:p w:rsidR="007442A8" w:rsidRPr="007442A8" w:rsidRDefault="007442A8" w:rsidP="006A5DF1">
      <w:pPr>
        <w:pStyle w:val="Nagwek"/>
        <w:tabs>
          <w:tab w:val="clear" w:pos="4536"/>
          <w:tab w:val="clear" w:pos="9072"/>
        </w:tabs>
        <w:rPr>
          <w:rFonts w:ascii="Arial Narrow" w:hAnsi="Arial Narrow" w:cs="Arial"/>
          <w:b/>
          <w:sz w:val="22"/>
          <w:szCs w:val="22"/>
        </w:rPr>
      </w:pPr>
      <w:r w:rsidRPr="007442A8">
        <w:rPr>
          <w:rFonts w:ascii="Arial Narrow" w:hAnsi="Arial Narrow" w:cs="Arial"/>
          <w:b/>
          <w:sz w:val="22"/>
          <w:szCs w:val="22"/>
        </w:rPr>
        <w:t>Pismo:</w:t>
      </w:r>
      <w:r w:rsidR="00AA4A17">
        <w:rPr>
          <w:rFonts w:ascii="Arial Narrow" w:hAnsi="Arial Narrow" w:cs="Arial"/>
          <w:b/>
          <w:sz w:val="22"/>
          <w:szCs w:val="22"/>
        </w:rPr>
        <w:t xml:space="preserve"> 9952/22</w:t>
      </w:r>
    </w:p>
    <w:p w:rsidR="007442A8" w:rsidRPr="007442A8" w:rsidRDefault="007442A8" w:rsidP="006A5DF1">
      <w:pPr>
        <w:pStyle w:val="Nagwek"/>
        <w:tabs>
          <w:tab w:val="clear" w:pos="4536"/>
          <w:tab w:val="clear" w:pos="9072"/>
        </w:tabs>
        <w:rPr>
          <w:rFonts w:ascii="Arial Narrow" w:hAnsi="Arial Narrow" w:cs="Arial"/>
          <w:b/>
          <w:sz w:val="22"/>
          <w:szCs w:val="22"/>
        </w:rPr>
      </w:pPr>
      <w:r w:rsidRPr="007442A8">
        <w:rPr>
          <w:rFonts w:ascii="Arial Narrow" w:hAnsi="Arial Narrow" w:cs="Arial"/>
          <w:b/>
          <w:sz w:val="22"/>
          <w:szCs w:val="22"/>
        </w:rPr>
        <w:t>Sprawa nr: 156/2022</w:t>
      </w:r>
    </w:p>
    <w:p w:rsidR="006A5DF1" w:rsidRPr="007442A8" w:rsidRDefault="006A5DF1" w:rsidP="009003D1">
      <w:pPr>
        <w:tabs>
          <w:tab w:val="left" w:pos="708"/>
          <w:tab w:val="center" w:pos="4536"/>
          <w:tab w:val="right" w:pos="9072"/>
        </w:tabs>
        <w:spacing w:after="20"/>
        <w:ind w:left="4820"/>
        <w:rPr>
          <w:rFonts w:ascii="Arial Narrow" w:hAnsi="Arial Narrow" w:cs="Arial"/>
          <w:b/>
          <w:sz w:val="22"/>
          <w:szCs w:val="22"/>
        </w:rPr>
      </w:pPr>
      <w:r w:rsidRPr="007442A8">
        <w:rPr>
          <w:rFonts w:ascii="Arial Narrow" w:hAnsi="Arial Narrow" w:cs="Arial"/>
          <w:b/>
          <w:sz w:val="22"/>
          <w:szCs w:val="22"/>
        </w:rPr>
        <w:t>WYKONAWCY</w:t>
      </w:r>
    </w:p>
    <w:p w:rsidR="006A5DF1" w:rsidRPr="007442A8" w:rsidRDefault="006A5DF1" w:rsidP="009003D1">
      <w:pPr>
        <w:tabs>
          <w:tab w:val="left" w:pos="708"/>
          <w:tab w:val="center" w:pos="4536"/>
          <w:tab w:val="right" w:pos="9072"/>
        </w:tabs>
        <w:spacing w:after="20"/>
        <w:ind w:left="4820"/>
        <w:rPr>
          <w:rFonts w:ascii="Arial Narrow" w:hAnsi="Arial Narrow" w:cs="Arial"/>
          <w:sz w:val="22"/>
          <w:szCs w:val="22"/>
        </w:rPr>
      </w:pPr>
      <w:r w:rsidRPr="007442A8">
        <w:rPr>
          <w:rFonts w:ascii="Arial Narrow" w:hAnsi="Arial Narrow" w:cs="Arial"/>
          <w:sz w:val="22"/>
          <w:szCs w:val="22"/>
        </w:rPr>
        <w:t>ubiegający się o zamówienie publiczne</w:t>
      </w:r>
    </w:p>
    <w:p w:rsidR="006D4AB3" w:rsidRPr="007442A8" w:rsidRDefault="006D4AB3">
      <w:pPr>
        <w:pStyle w:val="Nagwek"/>
        <w:tabs>
          <w:tab w:val="clear" w:pos="4536"/>
        </w:tabs>
        <w:rPr>
          <w:rFonts w:ascii="Arial Narrow" w:hAnsi="Arial Narrow" w:cs="Arial"/>
          <w:sz w:val="22"/>
          <w:szCs w:val="22"/>
        </w:rPr>
      </w:pPr>
    </w:p>
    <w:p w:rsidR="00632C3C" w:rsidRPr="007442A8" w:rsidRDefault="00E21B49" w:rsidP="00BE1997">
      <w:pPr>
        <w:pStyle w:val="Nagwek1"/>
        <w:spacing w:after="120" w:line="276" w:lineRule="auto"/>
        <w:jc w:val="center"/>
        <w:rPr>
          <w:rFonts w:ascii="Arial Narrow" w:hAnsi="Arial Narrow" w:cs="Arial"/>
          <w:sz w:val="22"/>
          <w:szCs w:val="22"/>
        </w:rPr>
      </w:pPr>
      <w:r w:rsidRPr="007442A8">
        <w:rPr>
          <w:rFonts w:ascii="Arial Narrow" w:hAnsi="Arial Narrow" w:cs="Arial"/>
          <w:sz w:val="22"/>
          <w:szCs w:val="22"/>
        </w:rPr>
        <w:t>WYJAŚNIENI</w:t>
      </w:r>
      <w:r w:rsidR="00520165" w:rsidRPr="007442A8">
        <w:rPr>
          <w:rFonts w:ascii="Arial Narrow" w:hAnsi="Arial Narrow" w:cs="Arial"/>
          <w:sz w:val="22"/>
          <w:szCs w:val="22"/>
        </w:rPr>
        <w:t>A</w:t>
      </w:r>
      <w:r w:rsidR="00632C3C" w:rsidRPr="007442A8">
        <w:rPr>
          <w:rFonts w:ascii="Arial Narrow" w:hAnsi="Arial Narrow" w:cs="Arial"/>
          <w:sz w:val="22"/>
          <w:szCs w:val="22"/>
        </w:rPr>
        <w:t xml:space="preserve"> TREŚCI</w:t>
      </w:r>
      <w:r w:rsidR="0029606A" w:rsidRPr="007442A8">
        <w:rPr>
          <w:rFonts w:ascii="Arial Narrow" w:hAnsi="Arial Narrow" w:cs="Arial"/>
          <w:sz w:val="22"/>
          <w:szCs w:val="22"/>
        </w:rPr>
        <w:t xml:space="preserve"> SWZ</w:t>
      </w:r>
    </w:p>
    <w:p w:rsidR="006D4AB3" w:rsidRPr="007442A8" w:rsidRDefault="00632C3C" w:rsidP="00520165">
      <w:pPr>
        <w:spacing w:after="360" w:line="276" w:lineRule="auto"/>
        <w:jc w:val="both"/>
        <w:rPr>
          <w:rFonts w:ascii="Arial Narrow" w:hAnsi="Arial Narrow" w:cs="Arial"/>
          <w:sz w:val="22"/>
          <w:szCs w:val="22"/>
        </w:rPr>
      </w:pPr>
      <w:r w:rsidRPr="007442A8">
        <w:rPr>
          <w:rFonts w:ascii="Arial Narrow" w:hAnsi="Arial Narrow" w:cs="Arial"/>
          <w:sz w:val="22"/>
          <w:szCs w:val="22"/>
        </w:rPr>
        <w:t xml:space="preserve">Dotyczy: </w:t>
      </w:r>
      <w:r w:rsidR="006A5DF1" w:rsidRPr="007442A8">
        <w:rPr>
          <w:rFonts w:ascii="Arial Narrow" w:hAnsi="Arial Narrow" w:cs="Arial"/>
          <w:sz w:val="22"/>
          <w:szCs w:val="22"/>
        </w:rPr>
        <w:t>p</w:t>
      </w:r>
      <w:r w:rsidRPr="007442A8">
        <w:rPr>
          <w:rFonts w:ascii="Arial Narrow" w:hAnsi="Arial Narrow" w:cs="Arial"/>
          <w:sz w:val="22"/>
          <w:szCs w:val="22"/>
        </w:rPr>
        <w:t>ostępowani</w:t>
      </w:r>
      <w:r w:rsidR="006A5DF1" w:rsidRPr="007442A8">
        <w:rPr>
          <w:rFonts w:ascii="Arial Narrow" w:hAnsi="Arial Narrow" w:cs="Arial"/>
          <w:sz w:val="22"/>
          <w:szCs w:val="22"/>
        </w:rPr>
        <w:t>a</w:t>
      </w:r>
      <w:r w:rsidRPr="007442A8">
        <w:rPr>
          <w:rFonts w:ascii="Arial Narrow" w:hAnsi="Arial Narrow" w:cs="Arial"/>
          <w:sz w:val="22"/>
          <w:szCs w:val="22"/>
        </w:rPr>
        <w:t xml:space="preserve"> o udzielenie zamówienia publicznego, prowadzone</w:t>
      </w:r>
      <w:r w:rsidR="006A5DF1" w:rsidRPr="007442A8">
        <w:rPr>
          <w:rFonts w:ascii="Arial Narrow" w:hAnsi="Arial Narrow" w:cs="Arial"/>
          <w:sz w:val="22"/>
          <w:szCs w:val="22"/>
        </w:rPr>
        <w:t>go</w:t>
      </w:r>
      <w:r w:rsidRPr="007442A8">
        <w:rPr>
          <w:rFonts w:ascii="Arial Narrow" w:hAnsi="Arial Narrow" w:cs="Arial"/>
          <w:sz w:val="22"/>
          <w:szCs w:val="22"/>
        </w:rPr>
        <w:t xml:space="preserve"> w trybie </w:t>
      </w:r>
      <w:r w:rsidR="00222CFD" w:rsidRPr="007442A8">
        <w:rPr>
          <w:rFonts w:ascii="Arial Narrow" w:hAnsi="Arial Narrow" w:cs="Arial"/>
          <w:sz w:val="22"/>
          <w:szCs w:val="22"/>
        </w:rPr>
        <w:t>przetarg</w:t>
      </w:r>
      <w:r w:rsidR="007442A8">
        <w:rPr>
          <w:rFonts w:ascii="Arial Narrow" w:hAnsi="Arial Narrow" w:cs="Arial"/>
          <w:sz w:val="22"/>
          <w:szCs w:val="22"/>
        </w:rPr>
        <w:t>u</w:t>
      </w:r>
      <w:r w:rsidR="00222CFD" w:rsidRPr="007442A8">
        <w:rPr>
          <w:rFonts w:ascii="Arial Narrow" w:hAnsi="Arial Narrow" w:cs="Arial"/>
          <w:sz w:val="22"/>
          <w:szCs w:val="22"/>
        </w:rPr>
        <w:t xml:space="preserve"> nieograniczon</w:t>
      </w:r>
      <w:r w:rsidR="007442A8">
        <w:rPr>
          <w:rFonts w:ascii="Arial Narrow" w:hAnsi="Arial Narrow" w:cs="Arial"/>
          <w:sz w:val="22"/>
          <w:szCs w:val="22"/>
        </w:rPr>
        <w:t>ego</w:t>
      </w:r>
      <w:r w:rsidRPr="007442A8">
        <w:rPr>
          <w:rFonts w:ascii="Arial Narrow" w:hAnsi="Arial Narrow" w:cs="Arial"/>
          <w:b/>
          <w:sz w:val="22"/>
          <w:szCs w:val="22"/>
        </w:rPr>
        <w:t xml:space="preserve"> </w:t>
      </w:r>
      <w:r w:rsidRPr="007442A8">
        <w:rPr>
          <w:rFonts w:ascii="Arial Narrow" w:hAnsi="Arial Narrow" w:cs="Arial"/>
          <w:bCs/>
          <w:sz w:val="22"/>
          <w:szCs w:val="22"/>
        </w:rPr>
        <w:t>na</w:t>
      </w:r>
      <w:r w:rsidRPr="007442A8">
        <w:rPr>
          <w:rFonts w:ascii="Arial Narrow" w:hAnsi="Arial Narrow" w:cs="Arial"/>
          <w:b/>
          <w:sz w:val="22"/>
          <w:szCs w:val="22"/>
        </w:rPr>
        <w:t xml:space="preserve"> </w:t>
      </w:r>
      <w:r w:rsidR="00E72428" w:rsidRPr="007442A8">
        <w:rPr>
          <w:rFonts w:ascii="Arial Narrow" w:hAnsi="Arial Narrow" w:cs="Arial"/>
          <w:bCs/>
          <w:sz w:val="22"/>
          <w:szCs w:val="22"/>
        </w:rPr>
        <w:t>”</w:t>
      </w:r>
      <w:r w:rsidR="00222CFD" w:rsidRPr="007442A8">
        <w:rPr>
          <w:rFonts w:ascii="Arial Narrow" w:hAnsi="Arial Narrow" w:cs="Arial"/>
          <w:b/>
          <w:bCs/>
          <w:sz w:val="22"/>
          <w:szCs w:val="22"/>
        </w:rPr>
        <w:t>Dostawy sukcesywne materiałów diagnostycznych, odczynników, worków rozpuszczalnych do bielizny, worków na zwłoki, pojemników na materiał diagnostyczny</w:t>
      </w:r>
      <w:r w:rsidR="00E72428" w:rsidRPr="007442A8">
        <w:rPr>
          <w:rFonts w:ascii="Arial Narrow" w:hAnsi="Arial Narrow" w:cs="Arial"/>
          <w:bCs/>
          <w:sz w:val="22"/>
          <w:szCs w:val="22"/>
        </w:rPr>
        <w:t>”</w:t>
      </w:r>
      <w:r w:rsidRPr="007442A8">
        <w:rPr>
          <w:rFonts w:ascii="Arial Narrow" w:hAnsi="Arial Narrow" w:cs="Arial"/>
          <w:b/>
          <w:sz w:val="22"/>
          <w:szCs w:val="22"/>
        </w:rPr>
        <w:t xml:space="preserve"> </w:t>
      </w:r>
      <w:r w:rsidRPr="007442A8">
        <w:rPr>
          <w:rFonts w:ascii="Arial Narrow" w:hAnsi="Arial Narrow" w:cs="Arial"/>
          <w:bCs/>
          <w:sz w:val="22"/>
          <w:szCs w:val="22"/>
        </w:rPr>
        <w:t>– znak sprawy</w:t>
      </w:r>
      <w:r w:rsidRPr="007442A8">
        <w:rPr>
          <w:rFonts w:ascii="Arial Narrow" w:hAnsi="Arial Narrow" w:cs="Arial"/>
          <w:b/>
          <w:sz w:val="22"/>
          <w:szCs w:val="22"/>
        </w:rPr>
        <w:t xml:space="preserve"> </w:t>
      </w:r>
      <w:r w:rsidR="00222CFD" w:rsidRPr="007442A8">
        <w:rPr>
          <w:rFonts w:ascii="Arial Narrow" w:hAnsi="Arial Narrow" w:cs="Arial"/>
          <w:b/>
          <w:sz w:val="22"/>
          <w:szCs w:val="22"/>
        </w:rPr>
        <w:t>156/2022</w:t>
      </w:r>
      <w:r w:rsidRPr="007442A8">
        <w:rPr>
          <w:rFonts w:ascii="Arial Narrow" w:hAnsi="Arial Narrow" w:cs="Arial"/>
          <w:b/>
          <w:sz w:val="22"/>
          <w:szCs w:val="22"/>
        </w:rPr>
        <w:t>.</w:t>
      </w:r>
    </w:p>
    <w:p w:rsidR="0012774F" w:rsidRPr="007442A8" w:rsidRDefault="00520165" w:rsidP="00D8461B">
      <w:pPr>
        <w:spacing w:after="240" w:line="276" w:lineRule="auto"/>
        <w:jc w:val="both"/>
        <w:rPr>
          <w:rFonts w:ascii="Arial Narrow" w:hAnsi="Arial Narrow" w:cs="Arial"/>
          <w:sz w:val="22"/>
          <w:szCs w:val="22"/>
        </w:rPr>
      </w:pPr>
      <w:r w:rsidRPr="007442A8">
        <w:rPr>
          <w:rFonts w:ascii="Arial Narrow" w:hAnsi="Arial Narrow" w:cs="Arial"/>
          <w:sz w:val="22"/>
          <w:szCs w:val="22"/>
        </w:rPr>
        <w:t xml:space="preserve">Zamawiający, </w:t>
      </w:r>
      <w:r w:rsidR="00222CFD" w:rsidRPr="007442A8">
        <w:rPr>
          <w:rFonts w:ascii="Arial Narrow" w:hAnsi="Arial Narrow" w:cs="Arial"/>
          <w:b/>
          <w:sz w:val="22"/>
          <w:szCs w:val="22"/>
        </w:rPr>
        <w:t>10WSzKzP SPZOZ</w:t>
      </w:r>
      <w:r w:rsidRPr="007442A8">
        <w:rPr>
          <w:rFonts w:ascii="Arial Narrow" w:hAnsi="Arial Narrow" w:cs="Arial"/>
          <w:sz w:val="22"/>
          <w:szCs w:val="22"/>
        </w:rPr>
        <w:t xml:space="preserve">, działając na podstawie art. </w:t>
      </w:r>
      <w:r w:rsidR="0029606A" w:rsidRPr="007442A8">
        <w:rPr>
          <w:rFonts w:ascii="Arial Narrow" w:hAnsi="Arial Narrow" w:cs="Arial"/>
          <w:sz w:val="22"/>
          <w:szCs w:val="22"/>
        </w:rPr>
        <w:t>1</w:t>
      </w:r>
      <w:r w:rsidRPr="007442A8">
        <w:rPr>
          <w:rFonts w:ascii="Arial Narrow" w:hAnsi="Arial Narrow" w:cs="Arial"/>
          <w:sz w:val="22"/>
          <w:szCs w:val="22"/>
        </w:rPr>
        <w:t>3</w:t>
      </w:r>
      <w:r w:rsidR="0029606A" w:rsidRPr="007442A8">
        <w:rPr>
          <w:rFonts w:ascii="Arial Narrow" w:hAnsi="Arial Narrow" w:cs="Arial"/>
          <w:sz w:val="22"/>
          <w:szCs w:val="22"/>
        </w:rPr>
        <w:t>5</w:t>
      </w:r>
      <w:r w:rsidRPr="007442A8">
        <w:rPr>
          <w:rFonts w:ascii="Arial Narrow" w:hAnsi="Arial Narrow" w:cs="Arial"/>
          <w:sz w:val="22"/>
          <w:szCs w:val="22"/>
        </w:rPr>
        <w:t xml:space="preserve"> ust</w:t>
      </w:r>
      <w:r w:rsidR="00D9049C" w:rsidRPr="007442A8">
        <w:rPr>
          <w:rFonts w:ascii="Arial Narrow" w:hAnsi="Arial Narrow" w:cs="Arial"/>
          <w:sz w:val="22"/>
          <w:szCs w:val="22"/>
        </w:rPr>
        <w:t xml:space="preserve">. </w:t>
      </w:r>
      <w:r w:rsidR="0029606A" w:rsidRPr="007442A8">
        <w:rPr>
          <w:rFonts w:ascii="Arial Narrow" w:hAnsi="Arial Narrow" w:cs="Arial"/>
          <w:sz w:val="22"/>
          <w:szCs w:val="22"/>
        </w:rPr>
        <w:t>6</w:t>
      </w:r>
      <w:r w:rsidRPr="007442A8">
        <w:rPr>
          <w:rFonts w:ascii="Arial Narrow" w:hAnsi="Arial Narrow" w:cs="Arial"/>
          <w:sz w:val="22"/>
          <w:szCs w:val="22"/>
        </w:rPr>
        <w:t xml:space="preserve"> ustawy z dnia </w:t>
      </w:r>
      <w:r w:rsidR="0029606A" w:rsidRPr="007442A8">
        <w:rPr>
          <w:rFonts w:ascii="Arial Narrow" w:hAnsi="Arial Narrow" w:cs="Arial"/>
          <w:sz w:val="22"/>
          <w:szCs w:val="22"/>
        </w:rPr>
        <w:t>11</w:t>
      </w:r>
      <w:r w:rsidRPr="007442A8">
        <w:rPr>
          <w:rFonts w:ascii="Arial Narrow" w:hAnsi="Arial Narrow" w:cs="Arial"/>
          <w:sz w:val="22"/>
          <w:szCs w:val="22"/>
        </w:rPr>
        <w:t xml:space="preserve"> </w:t>
      </w:r>
      <w:r w:rsidR="0029606A" w:rsidRPr="007442A8">
        <w:rPr>
          <w:rFonts w:ascii="Arial Narrow" w:hAnsi="Arial Narrow" w:cs="Arial"/>
          <w:sz w:val="22"/>
          <w:szCs w:val="22"/>
        </w:rPr>
        <w:t xml:space="preserve">września </w:t>
      </w:r>
      <w:r w:rsidRPr="007442A8">
        <w:rPr>
          <w:rFonts w:ascii="Arial Narrow" w:hAnsi="Arial Narrow" w:cs="Arial"/>
          <w:sz w:val="22"/>
          <w:szCs w:val="22"/>
        </w:rPr>
        <w:t>20</w:t>
      </w:r>
      <w:r w:rsidR="0029606A" w:rsidRPr="007442A8">
        <w:rPr>
          <w:rFonts w:ascii="Arial Narrow" w:hAnsi="Arial Narrow" w:cs="Arial"/>
          <w:sz w:val="22"/>
          <w:szCs w:val="22"/>
        </w:rPr>
        <w:t>19</w:t>
      </w:r>
      <w:r w:rsidRPr="007442A8">
        <w:rPr>
          <w:rFonts w:ascii="Arial Narrow" w:hAnsi="Arial Narrow" w:cs="Arial"/>
          <w:sz w:val="22"/>
          <w:szCs w:val="22"/>
        </w:rPr>
        <w:t xml:space="preserve"> r</w:t>
      </w:r>
      <w:r w:rsidR="0029606A" w:rsidRPr="007442A8">
        <w:rPr>
          <w:rFonts w:ascii="Arial Narrow" w:hAnsi="Arial Narrow" w:cs="Arial"/>
          <w:sz w:val="22"/>
          <w:szCs w:val="22"/>
        </w:rPr>
        <w:t>.</w:t>
      </w:r>
      <w:r w:rsidRPr="007442A8">
        <w:rPr>
          <w:rFonts w:ascii="Arial Narrow" w:hAnsi="Arial Narrow" w:cs="Arial"/>
          <w:sz w:val="22"/>
          <w:szCs w:val="22"/>
        </w:rPr>
        <w:t xml:space="preserve"> Prawo </w:t>
      </w:r>
      <w:r w:rsidR="0029606A" w:rsidRPr="007442A8">
        <w:rPr>
          <w:rFonts w:ascii="Arial Narrow" w:hAnsi="Arial Narrow" w:cs="Arial"/>
          <w:sz w:val="22"/>
          <w:szCs w:val="22"/>
        </w:rPr>
        <w:t>z</w:t>
      </w:r>
      <w:r w:rsidRPr="007442A8">
        <w:rPr>
          <w:rFonts w:ascii="Arial Narrow" w:hAnsi="Arial Narrow" w:cs="Arial"/>
          <w:sz w:val="22"/>
          <w:szCs w:val="22"/>
        </w:rPr>
        <w:t xml:space="preserve">amówień </w:t>
      </w:r>
      <w:r w:rsidR="0029606A" w:rsidRPr="007442A8">
        <w:rPr>
          <w:rFonts w:ascii="Arial Narrow" w:hAnsi="Arial Narrow" w:cs="Arial"/>
          <w:sz w:val="22"/>
          <w:szCs w:val="22"/>
        </w:rPr>
        <w:t>p</w:t>
      </w:r>
      <w:r w:rsidRPr="007442A8">
        <w:rPr>
          <w:rFonts w:ascii="Arial Narrow" w:hAnsi="Arial Narrow" w:cs="Arial"/>
          <w:sz w:val="22"/>
          <w:szCs w:val="22"/>
        </w:rPr>
        <w:t xml:space="preserve">ublicznych </w:t>
      </w:r>
      <w:r w:rsidR="00222CFD" w:rsidRPr="007442A8">
        <w:rPr>
          <w:rFonts w:ascii="Arial Narrow" w:hAnsi="Arial Narrow" w:cs="Arial"/>
          <w:sz w:val="22"/>
          <w:szCs w:val="22"/>
        </w:rPr>
        <w:t>(t.j. Dz. U. z 2022r. poz. 1710)</w:t>
      </w:r>
      <w:r w:rsidR="00BE7BFD" w:rsidRPr="007442A8">
        <w:rPr>
          <w:rFonts w:ascii="Arial Narrow" w:hAnsi="Arial Narrow" w:cs="Arial"/>
          <w:sz w:val="22"/>
          <w:szCs w:val="22"/>
        </w:rPr>
        <w:t xml:space="preserve">, </w:t>
      </w:r>
      <w:r w:rsidR="00D9049C" w:rsidRPr="007442A8">
        <w:rPr>
          <w:rFonts w:ascii="Arial Narrow" w:hAnsi="Arial Narrow" w:cs="Arial"/>
          <w:sz w:val="22"/>
          <w:szCs w:val="22"/>
        </w:rPr>
        <w:t>udostępnia</w:t>
      </w:r>
      <w:r w:rsidR="00BE7BFD" w:rsidRPr="007442A8">
        <w:rPr>
          <w:rFonts w:ascii="Arial Narrow" w:hAnsi="Arial Narrow" w:cs="Arial"/>
          <w:sz w:val="22"/>
          <w:szCs w:val="22"/>
        </w:rPr>
        <w:t xml:space="preserve"> poniżej treść zapytań do S</w:t>
      </w:r>
      <w:r w:rsidR="0012774F" w:rsidRPr="007442A8">
        <w:rPr>
          <w:rFonts w:ascii="Arial Narrow" w:hAnsi="Arial Narrow" w:cs="Arial"/>
          <w:sz w:val="22"/>
          <w:szCs w:val="22"/>
        </w:rPr>
        <w:t>pecyfikacji Warunków Zamówienia (</w:t>
      </w:r>
      <w:r w:rsidR="0012774F" w:rsidRPr="007442A8">
        <w:rPr>
          <w:rFonts w:ascii="Arial Narrow" w:hAnsi="Arial Narrow" w:cs="Arial"/>
          <w:sz w:val="22"/>
          <w:szCs w:val="22"/>
          <w:lang w:eastAsia="ar-SA"/>
        </w:rPr>
        <w:t>zwanej dalej</w:t>
      </w:r>
      <w:r w:rsidR="0012774F" w:rsidRPr="007442A8">
        <w:rPr>
          <w:rFonts w:ascii="Arial Narrow" w:hAnsi="Arial Narrow" w:cs="Arial"/>
          <w:b/>
          <w:sz w:val="22"/>
          <w:szCs w:val="22"/>
          <w:lang w:eastAsia="ar-SA"/>
        </w:rPr>
        <w:t xml:space="preserve"> </w:t>
      </w:r>
      <w:r w:rsidR="0012774F" w:rsidRPr="007442A8">
        <w:rPr>
          <w:rFonts w:ascii="Arial Narrow" w:hAnsi="Arial Narrow" w:cs="Arial"/>
          <w:bCs/>
          <w:sz w:val="22"/>
          <w:szCs w:val="22"/>
          <w:lang w:eastAsia="ar-SA"/>
        </w:rPr>
        <w:t>”SWZ”)</w:t>
      </w:r>
      <w:r w:rsidR="00D9049C" w:rsidRPr="007442A8">
        <w:rPr>
          <w:rFonts w:ascii="Arial Narrow" w:hAnsi="Arial Narrow" w:cs="Arial"/>
          <w:bCs/>
          <w:sz w:val="22"/>
          <w:szCs w:val="22"/>
          <w:lang w:eastAsia="ar-SA"/>
        </w:rPr>
        <w:t xml:space="preserve"> </w:t>
      </w:r>
      <w:r w:rsidR="00D9049C" w:rsidRPr="007442A8">
        <w:rPr>
          <w:rFonts w:ascii="Arial Narrow" w:hAnsi="Arial Narrow" w:cs="Arial"/>
          <w:sz w:val="22"/>
          <w:szCs w:val="22"/>
        </w:rPr>
        <w:t>wraz z wyjaśnieniami</w:t>
      </w:r>
      <w:r w:rsidR="0012774F" w:rsidRPr="007442A8">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222CFD" w:rsidRPr="007442A8" w:rsidTr="008E248D">
        <w:tc>
          <w:tcPr>
            <w:tcW w:w="9356" w:type="dxa"/>
            <w:shd w:val="clear" w:color="auto" w:fill="auto"/>
          </w:tcPr>
          <w:p w:rsidR="00222CFD" w:rsidRPr="007442A8" w:rsidRDefault="00222CFD" w:rsidP="008E248D">
            <w:pPr>
              <w:spacing w:after="120"/>
              <w:ind w:left="30" w:right="-72"/>
              <w:jc w:val="both"/>
              <w:rPr>
                <w:rFonts w:ascii="Arial Narrow" w:hAnsi="Arial Narrow" w:cs="Arial"/>
                <w:b/>
                <w:sz w:val="22"/>
                <w:szCs w:val="22"/>
                <w:u w:val="single"/>
              </w:rPr>
            </w:pPr>
            <w:r w:rsidRPr="007442A8">
              <w:rPr>
                <w:rFonts w:ascii="Arial Narrow" w:hAnsi="Arial Narrow" w:cs="Arial"/>
                <w:b/>
                <w:sz w:val="22"/>
                <w:szCs w:val="22"/>
                <w:u w:val="single"/>
              </w:rPr>
              <w:t>PYTANIE NR 1:</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Dotyczy Formularz cenowy, zadanie 1</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1.</w:t>
            </w:r>
            <w:r w:rsidRPr="007442A8">
              <w:rPr>
                <w:rFonts w:ascii="Arial Narrow" w:hAnsi="Arial Narrow" w:cs="Arial"/>
                <w:sz w:val="22"/>
                <w:szCs w:val="22"/>
              </w:rPr>
              <w:tab/>
              <w:t xml:space="preserve">Zwracamy się do Zamawiającego z prośbą o możliwość zmiany numeru katalogowego w pozycji 86 UMONIUM 38 instrument &amp; </w:t>
            </w:r>
            <w:proofErr w:type="spellStart"/>
            <w:r w:rsidRPr="007442A8">
              <w:rPr>
                <w:rFonts w:ascii="Arial Narrow" w:hAnsi="Arial Narrow" w:cs="Arial"/>
                <w:sz w:val="22"/>
                <w:szCs w:val="22"/>
              </w:rPr>
              <w:t>Equipment</w:t>
            </w:r>
            <w:proofErr w:type="spellEnd"/>
            <w:r w:rsidRPr="007442A8">
              <w:rPr>
                <w:rFonts w:ascii="Arial Narrow" w:hAnsi="Arial Narrow" w:cs="Arial"/>
                <w:sz w:val="22"/>
                <w:szCs w:val="22"/>
              </w:rPr>
              <w:t xml:space="preserve"> *</w:t>
            </w:r>
          </w:p>
          <w:p w:rsidR="00222CFD" w:rsidRPr="00273D59" w:rsidRDefault="007442A8" w:rsidP="008E248D">
            <w:pPr>
              <w:spacing w:after="120"/>
              <w:ind w:left="30" w:right="-72"/>
              <w:jc w:val="both"/>
              <w:rPr>
                <w:rFonts w:ascii="Arial Narrow" w:hAnsi="Arial Narrow" w:cs="Arial"/>
                <w:b/>
                <w:sz w:val="22"/>
                <w:szCs w:val="22"/>
              </w:rPr>
            </w:pPr>
            <w:r w:rsidRPr="00273D59">
              <w:rPr>
                <w:rFonts w:ascii="Arial Narrow" w:hAnsi="Arial Narrow" w:cs="Arial"/>
                <w:b/>
                <w:sz w:val="22"/>
                <w:szCs w:val="22"/>
              </w:rPr>
              <w:t xml:space="preserve">Odpowiedź: </w:t>
            </w:r>
            <w:r w:rsidR="00273D59" w:rsidRPr="00273D59">
              <w:rPr>
                <w:rFonts w:ascii="Arial Narrow" w:hAnsi="Arial Narrow" w:cs="Arial"/>
                <w:b/>
                <w:sz w:val="22"/>
                <w:szCs w:val="22"/>
              </w:rPr>
              <w:t xml:space="preserve">Zamawiający wyraża zgodę. </w:t>
            </w:r>
          </w:p>
          <w:p w:rsidR="00222CFD" w:rsidRPr="00273D59" w:rsidRDefault="00222CFD" w:rsidP="008E248D">
            <w:pPr>
              <w:spacing w:after="120"/>
              <w:ind w:left="30" w:right="-72"/>
              <w:jc w:val="both"/>
              <w:rPr>
                <w:rFonts w:ascii="Arial Narrow" w:hAnsi="Arial Narrow" w:cs="Arial"/>
                <w:sz w:val="22"/>
                <w:szCs w:val="22"/>
                <w:u w:val="single"/>
              </w:rPr>
            </w:pPr>
            <w:r w:rsidRPr="00273D59">
              <w:rPr>
                <w:rFonts w:ascii="Arial Narrow" w:hAnsi="Arial Narrow" w:cs="Arial"/>
                <w:sz w:val="22"/>
                <w:szCs w:val="22"/>
                <w:u w:val="single"/>
              </w:rPr>
              <w:t>PYTANIA DO UMOWY: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Par.3 ust. 1 pkt 1 Czy Zamawiający wyrazi zgodę na dostarczenie kart charakterystyk substancji niebezpiecznych drogą elektroniczną przy pierwszej dostawie? </w:t>
            </w:r>
          </w:p>
          <w:p w:rsidR="00222CFD" w:rsidRPr="004644EE" w:rsidRDefault="004644EE" w:rsidP="008E248D">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wyraża zgodę. </w:t>
            </w:r>
          </w:p>
          <w:p w:rsidR="004644EE" w:rsidRPr="00974972" w:rsidRDefault="00222CFD" w:rsidP="004644EE">
            <w:pPr>
              <w:spacing w:after="120"/>
              <w:ind w:left="30" w:right="-72"/>
              <w:jc w:val="both"/>
              <w:rPr>
                <w:rFonts w:ascii="Arial Narrow" w:hAnsi="Arial Narrow" w:cs="Arial"/>
                <w:sz w:val="22"/>
                <w:szCs w:val="22"/>
              </w:rPr>
            </w:pPr>
            <w:r w:rsidRPr="00974972">
              <w:rPr>
                <w:rFonts w:ascii="Arial Narrow" w:hAnsi="Arial Narrow" w:cs="Arial"/>
                <w:sz w:val="22"/>
                <w:szCs w:val="22"/>
              </w:rPr>
              <w:t xml:space="preserve">Par. 9 ust. 1 pkt 1 Czy Zamawiający wyrazi zgodę na zmianę przesłanki naliczenia kary umownej za odstąpienie "z przyczyn zawinionych przez Wykonawcę"? </w:t>
            </w:r>
          </w:p>
          <w:p w:rsidR="00222CFD" w:rsidRPr="00974972" w:rsidRDefault="00222CFD" w:rsidP="008E248D">
            <w:pPr>
              <w:spacing w:after="120"/>
              <w:ind w:left="30" w:right="-72"/>
              <w:jc w:val="both"/>
              <w:rPr>
                <w:rFonts w:ascii="Arial Narrow" w:hAnsi="Arial Narrow" w:cs="Arial"/>
                <w:sz w:val="22"/>
                <w:szCs w:val="22"/>
              </w:rPr>
            </w:pPr>
            <w:r w:rsidRPr="00974972">
              <w:rPr>
                <w:rFonts w:ascii="Arial Narrow" w:hAnsi="Arial Narrow" w:cs="Arial"/>
                <w:sz w:val="22"/>
                <w:szCs w:val="22"/>
              </w:rPr>
              <w:t xml:space="preserve">Uzasadnienie: </w:t>
            </w:r>
          </w:p>
          <w:p w:rsidR="00222CFD" w:rsidRPr="00974972" w:rsidRDefault="00222CFD" w:rsidP="008E248D">
            <w:pPr>
              <w:spacing w:after="120"/>
              <w:ind w:left="30" w:right="-72"/>
              <w:jc w:val="both"/>
              <w:rPr>
                <w:rFonts w:ascii="Arial Narrow" w:hAnsi="Arial Narrow" w:cs="Arial"/>
                <w:sz w:val="22"/>
                <w:szCs w:val="22"/>
              </w:rPr>
            </w:pPr>
            <w:r w:rsidRPr="00974972">
              <w:rPr>
                <w:rFonts w:ascii="Arial Narrow" w:hAnsi="Arial Narrow" w:cs="Arial"/>
                <w:sz w:val="22"/>
                <w:szCs w:val="22"/>
              </w:rPr>
              <w:t>Zgodnie z art. 471 k.c. dłużnik odpowiada za nienależyte wykonanie umowy jeżeli wynika ono z przyczyn za które ponosi odpowiedzialność. Przyczyny niezależne od Zamawiającego obejmują także okoliczności za które dłużnik nie odpowiada.</w:t>
            </w:r>
          </w:p>
          <w:p w:rsidR="00222CFD" w:rsidRPr="00974972" w:rsidRDefault="00222CFD" w:rsidP="008E248D">
            <w:pPr>
              <w:spacing w:after="120"/>
              <w:ind w:left="30" w:right="-72"/>
              <w:jc w:val="both"/>
              <w:rPr>
                <w:rFonts w:ascii="Arial Narrow" w:hAnsi="Arial Narrow" w:cs="Arial"/>
                <w:b/>
                <w:sz w:val="22"/>
                <w:szCs w:val="22"/>
              </w:rPr>
            </w:pPr>
            <w:r w:rsidRPr="00974972">
              <w:rPr>
                <w:rFonts w:ascii="Arial Narrow" w:hAnsi="Arial Narrow" w:cs="Arial"/>
                <w:b/>
                <w:sz w:val="22"/>
                <w:szCs w:val="22"/>
              </w:rPr>
              <w:t xml:space="preserve"> </w:t>
            </w:r>
            <w:r w:rsidR="004644EE" w:rsidRPr="00974972">
              <w:rPr>
                <w:rFonts w:ascii="Arial Narrow" w:hAnsi="Arial Narrow" w:cs="Arial"/>
                <w:b/>
                <w:sz w:val="22"/>
                <w:szCs w:val="22"/>
              </w:rPr>
              <w:t xml:space="preserve">Odpowiedź: </w:t>
            </w:r>
            <w:r w:rsidR="00974972" w:rsidRPr="00974972">
              <w:rPr>
                <w:rFonts w:ascii="Arial Narrow" w:hAnsi="Arial Narrow" w:cs="Arial"/>
                <w:b/>
                <w:sz w:val="22"/>
                <w:szCs w:val="22"/>
              </w:rPr>
              <w:t>Zamawiający wyraża zgodę</w:t>
            </w:r>
            <w:r w:rsidR="004644EE" w:rsidRPr="00974972">
              <w:rPr>
                <w:rFonts w:ascii="Arial Narrow" w:hAnsi="Arial Narrow" w:cs="Arial"/>
                <w:b/>
                <w:sz w:val="22"/>
                <w:szCs w:val="22"/>
              </w:rPr>
              <w:t xml:space="preserve">. </w:t>
            </w:r>
          </w:p>
          <w:p w:rsidR="00222CFD" w:rsidRPr="00974972" w:rsidRDefault="00222CFD" w:rsidP="008E248D">
            <w:pPr>
              <w:spacing w:after="120"/>
              <w:ind w:left="30" w:right="-72"/>
              <w:jc w:val="both"/>
              <w:rPr>
                <w:rFonts w:ascii="Arial Narrow" w:hAnsi="Arial Narrow" w:cs="Arial"/>
                <w:sz w:val="22"/>
                <w:szCs w:val="22"/>
              </w:rPr>
            </w:pPr>
            <w:r w:rsidRPr="00974972">
              <w:rPr>
                <w:rFonts w:ascii="Arial Narrow" w:hAnsi="Arial Narrow" w:cs="Arial"/>
                <w:sz w:val="22"/>
                <w:szCs w:val="22"/>
              </w:rPr>
              <w:t>Par. 9 ust. 2 Czy Zamawiający wyrazi zgodę na dodanie postanowienia w brzmieniu: "Zamawiający może w każdym czasie odstąpić od żądania zapłaty przez Wykonawcę kary umownej.''?</w:t>
            </w:r>
          </w:p>
          <w:p w:rsidR="00222CFD" w:rsidRPr="00A2178F" w:rsidRDefault="004644EE" w:rsidP="004644EE">
            <w:pPr>
              <w:spacing w:after="120"/>
              <w:ind w:left="30" w:right="-72"/>
              <w:jc w:val="both"/>
              <w:rPr>
                <w:rFonts w:ascii="Arial Narrow" w:hAnsi="Arial Narrow" w:cs="Arial"/>
                <w:b/>
                <w:sz w:val="22"/>
                <w:szCs w:val="22"/>
              </w:rPr>
            </w:pPr>
            <w:r w:rsidRPr="00A2178F">
              <w:rPr>
                <w:rFonts w:ascii="Arial Narrow" w:hAnsi="Arial Narrow" w:cs="Arial"/>
                <w:b/>
                <w:sz w:val="22"/>
                <w:szCs w:val="22"/>
              </w:rPr>
              <w:t xml:space="preserve">Odpowiedź: Zgodnie z projektem umowy. </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Par. 9 ust. 3 i 4 Czy Zamawiający wyrazi zgodę na zmianę niniejszego postanowienia tak, aby skorzystanie z zakupu interwencyjnego wykluczało zastosowanie kar umownych?</w:t>
            </w:r>
          </w:p>
          <w:p w:rsidR="00DC17AD" w:rsidRPr="004644EE" w:rsidRDefault="00DC17AD" w:rsidP="00DC17AD">
            <w:pPr>
              <w:spacing w:after="120"/>
              <w:ind w:left="30" w:right="-72"/>
              <w:jc w:val="both"/>
              <w:rPr>
                <w:rFonts w:ascii="Arial Narrow" w:hAnsi="Arial Narrow" w:cs="Arial"/>
                <w:b/>
                <w:sz w:val="22"/>
                <w:szCs w:val="22"/>
              </w:rPr>
            </w:pPr>
            <w:r w:rsidRPr="00A2178F">
              <w:rPr>
                <w:rFonts w:ascii="Arial Narrow" w:hAnsi="Arial Narrow" w:cs="Arial"/>
                <w:b/>
                <w:sz w:val="22"/>
                <w:szCs w:val="22"/>
              </w:rPr>
              <w:t>Odpowiedź: Zgodnie z projektem umowy.</w:t>
            </w:r>
            <w:r w:rsidRPr="004644EE">
              <w:rPr>
                <w:rFonts w:ascii="Arial Narrow" w:hAnsi="Arial Narrow" w:cs="Arial"/>
                <w:b/>
                <w:sz w:val="22"/>
                <w:szCs w:val="22"/>
              </w:rPr>
              <w:t xml:space="preserve">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Ponadto, czy Zamawiający wyraża zgodę na modyfikację tego postanowienia poprzez dodanie w jego treści, że Zamawiający może skorzystać z prawa do zakupu interwencyjnego "po bezskutecznym upływie przynajmniej 5- dniowego dodatkowego terminu wyznaczonego Wykonawcy do realizacji zobowiązania"?</w:t>
            </w:r>
          </w:p>
          <w:p w:rsidR="00222CFD" w:rsidRPr="00DC17AD" w:rsidRDefault="00DC17AD" w:rsidP="00DC17AD">
            <w:pPr>
              <w:spacing w:after="120"/>
              <w:ind w:left="30" w:right="-72"/>
              <w:jc w:val="both"/>
              <w:rPr>
                <w:rFonts w:ascii="Arial Narrow" w:hAnsi="Arial Narrow" w:cs="Arial"/>
                <w:b/>
                <w:sz w:val="22"/>
                <w:szCs w:val="22"/>
              </w:rPr>
            </w:pPr>
            <w:r w:rsidRPr="00DC17AD">
              <w:rPr>
                <w:rFonts w:ascii="Arial Narrow" w:hAnsi="Arial Narrow" w:cs="Arial"/>
                <w:b/>
                <w:sz w:val="22"/>
                <w:szCs w:val="22"/>
              </w:rPr>
              <w:lastRenderedPageBreak/>
              <w:t>Odpowiedź: Zgodnie z projektem umowy.</w:t>
            </w:r>
            <w:r w:rsidRPr="004644EE">
              <w:rPr>
                <w:rFonts w:ascii="Arial Narrow" w:hAnsi="Arial Narrow" w:cs="Arial"/>
                <w:b/>
                <w:sz w:val="22"/>
                <w:szCs w:val="22"/>
              </w:rPr>
              <w:t xml:space="preserve"> </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Par. 9 ust. 7 Czy Zamawiający wyraża zgodę na dodanie "do wysokości rzeczywiście poniesionej szkody"? Ewentualnie dodanie: "wyłączona jest odpowiedzialność Wykonawcy z tytułu utraconych korzyści"?</w:t>
            </w:r>
          </w:p>
          <w:p w:rsidR="00222CFD" w:rsidRPr="007442A8" w:rsidRDefault="00DC17AD" w:rsidP="008E248D">
            <w:pPr>
              <w:spacing w:after="120"/>
              <w:ind w:left="30" w:right="-72"/>
              <w:jc w:val="both"/>
              <w:rPr>
                <w:rFonts w:ascii="Arial Narrow" w:hAnsi="Arial Narrow" w:cs="Arial"/>
                <w:sz w:val="22"/>
                <w:szCs w:val="22"/>
              </w:rPr>
            </w:pPr>
            <w:r w:rsidRPr="00A2178F">
              <w:rPr>
                <w:rFonts w:ascii="Arial Narrow" w:hAnsi="Arial Narrow" w:cs="Arial"/>
                <w:b/>
                <w:sz w:val="22"/>
                <w:szCs w:val="22"/>
              </w:rPr>
              <w:t>Odpowiedź: Zgodnie z projektem umowy.</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Par. 12 ust. 4 Czy Zamawiający wyraża zgodę na wprowadzenie do wzoru umowy zapisu o dopuszczalności wprowadzania zmian, w brzmieniu przedstawionym poniżej?</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1. Zmiana Umowy może obejmować, w zakresie dozwolonym przepisami ustawy Prawo zamówień publicznych, w szczególności:</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1.1. Zmianę przedmiotu umowy (Urządzenia lub odczynniki oraz inne materiały objęte umową) na produkty nowej generacji, o nie gorszych właściwościach niż wymagane w postępowaniu o zamówienie publiczne</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1.2. zmianę sposobu konfekcjonowania;</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Uzasadnienie:</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Diagnostyka laboratoryjna Naszej firmy podlega ciągłemu rozwojowi prowadząc do powstawania coraz bardziej innowacyjnych rozwiązań. Chcąc zapewnić naszym klientom dostęp do jak najnowocześniejszym systemów chcielibyśmy zaproponować możliwość zmiany pozwalającą na wymianę w trakcie trwania umowy używanego Urządzenia lub odczynników na nowe ich generacje.</w:t>
            </w:r>
          </w:p>
          <w:p w:rsidR="00DC17AD" w:rsidRPr="00A2178F" w:rsidRDefault="00DC17AD" w:rsidP="00DC17AD">
            <w:pPr>
              <w:spacing w:after="120"/>
              <w:ind w:left="30" w:right="-72"/>
              <w:jc w:val="both"/>
              <w:rPr>
                <w:rFonts w:ascii="Arial Narrow" w:hAnsi="Arial Narrow" w:cs="Arial"/>
                <w:b/>
                <w:sz w:val="22"/>
                <w:szCs w:val="22"/>
              </w:rPr>
            </w:pPr>
            <w:r w:rsidRPr="00A2178F">
              <w:rPr>
                <w:rFonts w:ascii="Arial Narrow" w:hAnsi="Arial Narrow" w:cs="Arial"/>
                <w:b/>
                <w:sz w:val="22"/>
                <w:szCs w:val="22"/>
              </w:rPr>
              <w:t xml:space="preserve">Odpowiedź: Zamawiający wprowadza do projektu umowy wyłącznie zmianę w zakresie pkt. 1.2 </w:t>
            </w:r>
            <w:r w:rsidR="00352012" w:rsidRPr="00A2178F">
              <w:rPr>
                <w:rFonts w:ascii="Arial Narrow" w:hAnsi="Arial Narrow" w:cs="Arial"/>
                <w:b/>
                <w:sz w:val="22"/>
                <w:szCs w:val="22"/>
              </w:rPr>
              <w:t xml:space="preserve">tj. </w:t>
            </w:r>
            <w:r w:rsidRPr="00A2178F">
              <w:rPr>
                <w:rFonts w:ascii="Arial Narrow" w:hAnsi="Arial Narrow" w:cs="Arial"/>
                <w:b/>
                <w:sz w:val="22"/>
                <w:szCs w:val="22"/>
              </w:rPr>
              <w:t>„zmiana sposobu konfekcjonowania.</w:t>
            </w:r>
          </w:p>
          <w:p w:rsidR="00DC17AD" w:rsidRPr="00A2178F" w:rsidRDefault="00352012" w:rsidP="00DC17AD">
            <w:pPr>
              <w:spacing w:after="120"/>
              <w:ind w:left="30" w:right="-72"/>
              <w:jc w:val="both"/>
              <w:rPr>
                <w:rFonts w:ascii="Arial Narrow" w:hAnsi="Arial Narrow" w:cs="Arial"/>
                <w:b/>
                <w:sz w:val="22"/>
                <w:szCs w:val="22"/>
              </w:rPr>
            </w:pPr>
            <w:r w:rsidRPr="00A2178F">
              <w:rPr>
                <w:rFonts w:ascii="Arial Narrow" w:hAnsi="Arial Narrow" w:cs="Arial"/>
                <w:b/>
                <w:sz w:val="22"/>
                <w:szCs w:val="22"/>
              </w:rPr>
              <w:t xml:space="preserve">Zamawiający wprowadza §12 ust. 4 pkt. </w:t>
            </w:r>
            <w:r w:rsidR="00DC17AD" w:rsidRPr="00A2178F">
              <w:rPr>
                <w:rFonts w:ascii="Arial Narrow" w:hAnsi="Arial Narrow" w:cs="Arial"/>
                <w:b/>
                <w:sz w:val="22"/>
                <w:szCs w:val="22"/>
              </w:rPr>
              <w:t xml:space="preserve"> </w:t>
            </w:r>
            <w:r w:rsidRPr="00A2178F">
              <w:rPr>
                <w:rFonts w:ascii="Arial Narrow" w:hAnsi="Arial Narrow" w:cs="Arial"/>
                <w:b/>
                <w:sz w:val="22"/>
                <w:szCs w:val="22"/>
              </w:rPr>
              <w:t>5, który otrzymuje brzmienie:</w:t>
            </w:r>
            <w:r w:rsidR="00DC17AD" w:rsidRPr="00A2178F">
              <w:rPr>
                <w:rFonts w:ascii="Arial Narrow" w:hAnsi="Arial Narrow" w:cs="Arial"/>
                <w:b/>
                <w:sz w:val="22"/>
                <w:szCs w:val="22"/>
              </w:rPr>
              <w:t xml:space="preserve"> </w:t>
            </w:r>
          </w:p>
          <w:p w:rsidR="00352012" w:rsidRPr="00352012" w:rsidRDefault="00352012" w:rsidP="00DC17AD">
            <w:pPr>
              <w:spacing w:after="120"/>
              <w:ind w:left="30" w:right="-72"/>
              <w:jc w:val="both"/>
              <w:rPr>
                <w:rFonts w:ascii="Arial Narrow" w:hAnsi="Arial Narrow" w:cs="Arial"/>
                <w:b/>
                <w:i/>
                <w:sz w:val="22"/>
                <w:szCs w:val="22"/>
              </w:rPr>
            </w:pPr>
            <w:r w:rsidRPr="00A2178F">
              <w:rPr>
                <w:rFonts w:ascii="Arial Narrow" w:hAnsi="Arial Narrow" w:cs="Arial"/>
                <w:b/>
                <w:i/>
                <w:sz w:val="22"/>
                <w:szCs w:val="22"/>
              </w:rPr>
              <w:t>„w przypadku zmiany sposobu konfekcjonowania pod warunkiem odpowiedniego przeliczenia ceny jednostkowej netto asortymentu objętego zmianą”</w:t>
            </w:r>
          </w:p>
          <w:p w:rsidR="00222CFD" w:rsidRPr="00A2178F" w:rsidRDefault="00222CFD" w:rsidP="008E248D">
            <w:pPr>
              <w:spacing w:after="120"/>
              <w:ind w:left="30" w:right="-72"/>
              <w:jc w:val="both"/>
              <w:rPr>
                <w:rFonts w:ascii="Arial Narrow" w:hAnsi="Arial Narrow" w:cs="Arial"/>
                <w:sz w:val="22"/>
                <w:szCs w:val="22"/>
              </w:rPr>
            </w:pPr>
            <w:r w:rsidRPr="00A2178F">
              <w:rPr>
                <w:rFonts w:ascii="Arial Narrow" w:hAnsi="Arial Narrow" w:cs="Arial"/>
                <w:sz w:val="22"/>
                <w:szCs w:val="22"/>
              </w:rPr>
              <w:t>Par. 14 ust. 1 Czy Zamawiający uznaje, że warunki trwającego zagrożenia epidemiologicznego stanowią okoliczności siły wyższej?</w:t>
            </w:r>
          </w:p>
          <w:p w:rsidR="00222CFD" w:rsidRPr="00DC17AD" w:rsidRDefault="00DC17AD" w:rsidP="008E248D">
            <w:pPr>
              <w:spacing w:after="120"/>
              <w:ind w:left="30" w:right="-72"/>
              <w:jc w:val="both"/>
              <w:rPr>
                <w:rFonts w:ascii="Arial Narrow" w:hAnsi="Arial Narrow" w:cs="Arial"/>
                <w:b/>
                <w:sz w:val="22"/>
                <w:szCs w:val="22"/>
              </w:rPr>
            </w:pPr>
            <w:r w:rsidRPr="00A2178F">
              <w:rPr>
                <w:rFonts w:ascii="Arial Narrow" w:hAnsi="Arial Narrow" w:cs="Arial"/>
                <w:b/>
                <w:sz w:val="22"/>
                <w:szCs w:val="22"/>
              </w:rPr>
              <w:t>Odpowiedź: Nie.</w:t>
            </w:r>
            <w:r w:rsidRPr="00DC17AD">
              <w:rPr>
                <w:rFonts w:ascii="Arial Narrow" w:hAnsi="Arial Narrow" w:cs="Arial"/>
                <w:b/>
                <w:sz w:val="22"/>
                <w:szCs w:val="22"/>
              </w:rPr>
              <w:t xml:space="preserve">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Par. 15 Czy Zamawiający wyraża zgodę na zawarcie umowy w formie elektronicznej przy wykorzystaniu kwalifikowanego podpisu elektronicznego przez Wykonawcę? </w:t>
            </w:r>
          </w:p>
          <w:p w:rsidR="00222CFD" w:rsidRPr="00DC17AD" w:rsidRDefault="00DC17AD" w:rsidP="008E248D">
            <w:pPr>
              <w:spacing w:after="120"/>
              <w:ind w:left="30" w:right="-72"/>
              <w:jc w:val="both"/>
              <w:rPr>
                <w:rFonts w:ascii="Arial Narrow" w:hAnsi="Arial Narrow" w:cs="Arial"/>
                <w:b/>
                <w:sz w:val="22"/>
                <w:szCs w:val="22"/>
              </w:rPr>
            </w:pPr>
            <w:r w:rsidRPr="00DC17AD">
              <w:rPr>
                <w:rFonts w:ascii="Arial Narrow" w:hAnsi="Arial Narrow" w:cs="Arial"/>
                <w:b/>
                <w:sz w:val="22"/>
                <w:szCs w:val="22"/>
              </w:rPr>
              <w:t xml:space="preserve">Odpowiedź: Zamawiający wyraża zgodę. </w:t>
            </w:r>
          </w:p>
          <w:p w:rsidR="00222CFD" w:rsidRPr="00974972" w:rsidRDefault="00222CFD" w:rsidP="008E248D">
            <w:pPr>
              <w:spacing w:after="120"/>
              <w:ind w:left="30" w:right="-72"/>
              <w:jc w:val="both"/>
              <w:rPr>
                <w:rFonts w:ascii="Arial Narrow" w:hAnsi="Arial Narrow" w:cs="Arial"/>
                <w:b/>
                <w:sz w:val="22"/>
                <w:szCs w:val="22"/>
                <w:u w:val="single"/>
              </w:rPr>
            </w:pPr>
            <w:r w:rsidRPr="00974972">
              <w:rPr>
                <w:rFonts w:ascii="Arial Narrow" w:hAnsi="Arial Narrow" w:cs="Arial"/>
                <w:b/>
                <w:sz w:val="22"/>
                <w:szCs w:val="22"/>
                <w:u w:val="single"/>
              </w:rPr>
              <w:t>PYTANIE NR 2:</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nr 1</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 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rsidR="00974972" w:rsidRPr="00974972" w:rsidRDefault="00974972" w:rsidP="008E248D">
            <w:pPr>
              <w:spacing w:after="120"/>
              <w:ind w:left="30" w:right="-72"/>
              <w:jc w:val="both"/>
              <w:rPr>
                <w:rFonts w:ascii="Arial Narrow" w:hAnsi="Arial Narrow" w:cs="Arial"/>
                <w:b/>
                <w:sz w:val="22"/>
                <w:szCs w:val="22"/>
              </w:rPr>
            </w:pPr>
            <w:r w:rsidRPr="00974972">
              <w:rPr>
                <w:rFonts w:ascii="Arial Narrow" w:hAnsi="Arial Narrow" w:cs="Arial"/>
                <w:b/>
                <w:sz w:val="22"/>
                <w:szCs w:val="22"/>
              </w:rPr>
              <w:t xml:space="preserve">Odpowiedź: Zamawiający nie wyraża zgody.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nr 2</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Zgodnie z poglądem Krajowej Izby Odwoławczej wyrażonym m.in. w wyroku z dnia 18 czerwca 2010 r. KIO </w:t>
            </w:r>
            <w:r w:rsidRPr="007442A8">
              <w:rPr>
                <w:rFonts w:ascii="Arial Narrow" w:hAnsi="Arial Narrow" w:cs="Arial"/>
                <w:sz w:val="22"/>
                <w:szCs w:val="22"/>
              </w:rPr>
              <w:lastRenderedPageBreak/>
              <w:t xml:space="preserve">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rsidR="00974972" w:rsidRPr="00974972" w:rsidRDefault="00974972" w:rsidP="008E248D">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nr 3</w:t>
            </w:r>
          </w:p>
          <w:p w:rsidR="00222CFD" w:rsidRDefault="00222CFD" w:rsidP="00974972">
            <w:pPr>
              <w:spacing w:after="120"/>
              <w:ind w:left="30" w:right="-72"/>
              <w:jc w:val="both"/>
              <w:rPr>
                <w:rFonts w:ascii="Arial Narrow" w:hAnsi="Arial Narrow" w:cs="Arial"/>
                <w:sz w:val="22"/>
                <w:szCs w:val="22"/>
              </w:rPr>
            </w:pPr>
            <w:r w:rsidRPr="007442A8">
              <w:rPr>
                <w:rFonts w:ascii="Arial Narrow" w:hAnsi="Arial Narrow" w:cs="Arial"/>
                <w:sz w:val="22"/>
                <w:szCs w:val="22"/>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rsidR="00974972" w:rsidRPr="00974972" w:rsidRDefault="00974972" w:rsidP="00974972">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nr 4</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974972" w:rsidRPr="00974972" w:rsidRDefault="00974972" w:rsidP="00974972">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222CFD" w:rsidRPr="00934784" w:rsidRDefault="00222CFD" w:rsidP="008E248D">
            <w:pPr>
              <w:spacing w:after="120"/>
              <w:ind w:left="30" w:right="-72"/>
              <w:jc w:val="both"/>
              <w:rPr>
                <w:rFonts w:ascii="Arial Narrow" w:hAnsi="Arial Narrow" w:cs="Arial"/>
                <w:sz w:val="22"/>
                <w:szCs w:val="22"/>
              </w:rPr>
            </w:pPr>
            <w:r w:rsidRPr="00934784">
              <w:rPr>
                <w:rFonts w:ascii="Arial Narrow" w:hAnsi="Arial Narrow" w:cs="Arial"/>
                <w:sz w:val="22"/>
                <w:szCs w:val="22"/>
              </w:rPr>
              <w:t>Pytanie nr 5</w:t>
            </w:r>
          </w:p>
          <w:p w:rsidR="00222CFD" w:rsidRPr="00934784" w:rsidRDefault="00222CFD" w:rsidP="008E248D">
            <w:pPr>
              <w:spacing w:after="120"/>
              <w:ind w:left="30" w:right="-72"/>
              <w:jc w:val="both"/>
              <w:rPr>
                <w:rFonts w:ascii="Arial Narrow" w:hAnsi="Arial Narrow" w:cs="Arial"/>
                <w:sz w:val="22"/>
                <w:szCs w:val="22"/>
              </w:rPr>
            </w:pPr>
            <w:r w:rsidRPr="00934784">
              <w:rPr>
                <w:rFonts w:ascii="Arial Narrow" w:hAnsi="Arial Narrow" w:cs="Arial"/>
                <w:sz w:val="22"/>
                <w:szCs w:val="22"/>
              </w:rPr>
              <w:t>W związku z tym iż  zgodnie art. 431 ustawy PZP zarówno wykonawca jak i Zamawiający obowiązani są współdziałać przy wykonywaniu umowy w ce</w:t>
            </w:r>
            <w:bookmarkStart w:id="0" w:name="_GoBack"/>
            <w:bookmarkEnd w:id="0"/>
            <w:r w:rsidRPr="00934784">
              <w:rPr>
                <w:rFonts w:ascii="Arial Narrow" w:hAnsi="Arial Narrow" w:cs="Arial"/>
                <w:sz w:val="22"/>
                <w:szCs w:val="22"/>
              </w:rPr>
              <w:t xml:space="preserve">lu należytej realizacji  zamówienia Wykonawca zwraca się z wnioskiem do Zamawiającego o dodanie zapisów projektu umowy w § 7 pkt 4, mając na względzie zgodną z prawem i równorzędną relację łączącą Zamawiającego z Wykonawcą o poniższej treści: </w:t>
            </w:r>
          </w:p>
          <w:p w:rsidR="00222CFD" w:rsidRPr="00934784" w:rsidRDefault="00222CFD" w:rsidP="008E248D">
            <w:pPr>
              <w:spacing w:after="120"/>
              <w:ind w:left="30" w:right="-72"/>
              <w:jc w:val="both"/>
              <w:rPr>
                <w:rFonts w:ascii="Arial Narrow" w:hAnsi="Arial Narrow" w:cs="Arial"/>
                <w:sz w:val="22"/>
                <w:szCs w:val="22"/>
              </w:rPr>
            </w:pPr>
            <w:r w:rsidRPr="00934784">
              <w:rPr>
                <w:rFonts w:ascii="Arial Narrow" w:hAnsi="Arial Narrow" w:cs="Arial"/>
                <w:sz w:val="22"/>
                <w:szCs w:val="22"/>
              </w:rPr>
              <w:t>Zamawiający zapłaci Wykonawcy kary umowne za: odstąpienie od umowy lub jej rozwiązanie z powodu okoliczności, za które odpowiada Zamawiający, w wysokości 10 % niezrealizowanej wartości netto umowy.</w:t>
            </w:r>
          </w:p>
          <w:p w:rsidR="00222CFD" w:rsidRPr="00934784" w:rsidRDefault="00222CFD" w:rsidP="008E248D">
            <w:pPr>
              <w:spacing w:after="120"/>
              <w:ind w:left="30" w:right="-72"/>
              <w:jc w:val="both"/>
              <w:rPr>
                <w:rFonts w:ascii="Arial Narrow" w:hAnsi="Arial Narrow" w:cs="Arial"/>
                <w:sz w:val="22"/>
                <w:szCs w:val="22"/>
              </w:rPr>
            </w:pPr>
            <w:r w:rsidRPr="00934784">
              <w:rPr>
                <w:rFonts w:ascii="Arial Narrow" w:hAnsi="Arial Narrow" w:cs="Arial"/>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974972" w:rsidRDefault="00974972" w:rsidP="00974972">
            <w:pPr>
              <w:spacing w:after="120"/>
              <w:ind w:left="30" w:right="-72"/>
              <w:jc w:val="both"/>
              <w:rPr>
                <w:rFonts w:ascii="Arial Narrow" w:hAnsi="Arial Narrow" w:cs="Arial"/>
                <w:b/>
                <w:sz w:val="22"/>
                <w:szCs w:val="22"/>
              </w:rPr>
            </w:pPr>
            <w:r w:rsidRPr="00934784">
              <w:rPr>
                <w:rFonts w:ascii="Arial Narrow" w:hAnsi="Arial Narrow" w:cs="Arial"/>
                <w:b/>
                <w:sz w:val="22"/>
                <w:szCs w:val="22"/>
              </w:rPr>
              <w:t>Odpowiedź: Zamawiający wprowadza do § 9 projektu umowy ust. 8, który otrzymuje brzmienie: „Zamawiający zapłaci Wykonawcy karę umowną za odstąpienie od umowy z przyczyn zawinionych przez Zamawiającego w wysokości 10 % wartości brutto niezrealizowanej części umowy”.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nr 6</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Dotyczy wzoru umowy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Prosimy o wyjaśnienie czy Zamawiający wyrazi zgodę na dodanie do umowy sformułowania, iż</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 "Zamawiający będzie składał zamówienia według bieżących potrzeb, przy czym wartość zamówienia jednostkowego nie powinna być mniejsza niż 300 zł. netto"?</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lastRenderedPageBreak/>
              <w:t xml:space="preserve">Mając na względzie czynniki ekologiczne, chcielibyśmy dążyć do ograniczenia liczby opakowań, ilości listów przewozowych i faktur w formie papierowej. W związku z tym prosimy o ustanowienie minimalnej wartości zamówienia w kwocie 300 zł. </w:t>
            </w:r>
          </w:p>
          <w:p w:rsidR="00974972" w:rsidRPr="0067318F" w:rsidRDefault="0067318F" w:rsidP="008E248D">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nie wyraża zgody.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nr 7</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Czy Zamawiający wyrazi zgodę, aby łączna suma kar umownych nie przekroczyła poziomu 20% wartości netto umowy?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rsidR="006026D3"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rsidR="00222CFD" w:rsidRPr="006026D3" w:rsidRDefault="00222CFD" w:rsidP="006026D3">
            <w:pPr>
              <w:spacing w:after="120"/>
              <w:ind w:left="30" w:right="-72"/>
              <w:jc w:val="both"/>
              <w:rPr>
                <w:rFonts w:ascii="Arial Narrow" w:hAnsi="Arial Narrow" w:cs="Arial"/>
                <w:b/>
                <w:sz w:val="22"/>
                <w:szCs w:val="22"/>
              </w:rPr>
            </w:pPr>
            <w:r w:rsidRPr="007442A8">
              <w:rPr>
                <w:rFonts w:ascii="Arial Narrow" w:hAnsi="Arial Narrow" w:cs="Arial"/>
                <w:sz w:val="22"/>
                <w:szCs w:val="22"/>
              </w:rPr>
              <w:t xml:space="preserve"> </w:t>
            </w:r>
            <w:r w:rsidR="006026D3">
              <w:rPr>
                <w:rFonts w:ascii="Arial Narrow" w:hAnsi="Arial Narrow" w:cs="Arial"/>
                <w:b/>
                <w:sz w:val="22"/>
                <w:szCs w:val="22"/>
              </w:rPr>
              <w:t xml:space="preserve">Odpowiedź: Zamawiający nie wyraża zgody. </w:t>
            </w:r>
          </w:p>
          <w:p w:rsidR="00222CFD" w:rsidRPr="00607AFD" w:rsidRDefault="00222CFD" w:rsidP="008E248D">
            <w:pPr>
              <w:spacing w:after="120"/>
              <w:ind w:left="30" w:right="-72"/>
              <w:jc w:val="both"/>
              <w:rPr>
                <w:rFonts w:ascii="Arial Narrow" w:hAnsi="Arial Narrow" w:cs="Arial"/>
                <w:sz w:val="22"/>
                <w:szCs w:val="22"/>
              </w:rPr>
            </w:pPr>
            <w:r w:rsidRPr="00607AFD">
              <w:rPr>
                <w:rFonts w:ascii="Arial Narrow" w:hAnsi="Arial Narrow" w:cs="Arial"/>
                <w:sz w:val="22"/>
                <w:szCs w:val="22"/>
              </w:rPr>
              <w:t>Pytanie 8</w:t>
            </w:r>
          </w:p>
          <w:p w:rsidR="00222CFD" w:rsidRPr="00607AFD" w:rsidRDefault="00222CFD" w:rsidP="008E248D">
            <w:pPr>
              <w:spacing w:after="120"/>
              <w:ind w:left="30" w:right="-72"/>
              <w:jc w:val="both"/>
              <w:rPr>
                <w:rFonts w:ascii="Arial Narrow" w:hAnsi="Arial Narrow" w:cs="Arial"/>
                <w:sz w:val="22"/>
                <w:szCs w:val="22"/>
              </w:rPr>
            </w:pPr>
            <w:r w:rsidRPr="00607AFD">
              <w:rPr>
                <w:rFonts w:ascii="Arial Narrow" w:hAnsi="Arial Narrow" w:cs="Arial"/>
                <w:sz w:val="22"/>
                <w:szCs w:val="22"/>
              </w:rPr>
              <w:t>Uprzejmie prosimy o możliwość wprowadzenia zapisów dotyczących zmian umowy w zakresie możliwości dostarczenia zamienników o parametrach nie gorszych niż przedmiot umowy. W obecnej sytuacji pandemii Covid-19 i wiążących się z nią kłopotów w zapewnieniu ciągłości dostaw asortymentu, surowców potrzebnych do produkcji, braków kadrowych spowodowanych chorobą pracowników, Wykonawca nie zawsze ma wpływ na terminową dostawę towaru, natomiast w przypadku wprowadzenia zamienników istnieje realna szansa na terminowe wywiązanie się z umowy i niewstrzymywanie szpitala w świadczeniu usług.</w:t>
            </w:r>
          </w:p>
          <w:p w:rsidR="00607AFD" w:rsidRPr="00607AFD" w:rsidRDefault="00607AFD" w:rsidP="008E248D">
            <w:pPr>
              <w:spacing w:after="120"/>
              <w:ind w:left="30" w:right="-72"/>
              <w:jc w:val="both"/>
              <w:rPr>
                <w:rFonts w:ascii="Arial Narrow" w:hAnsi="Arial Narrow" w:cs="Arial"/>
                <w:b/>
                <w:sz w:val="22"/>
                <w:szCs w:val="22"/>
              </w:rPr>
            </w:pPr>
            <w:r w:rsidRPr="00607AFD">
              <w:rPr>
                <w:rFonts w:ascii="Arial Narrow" w:hAnsi="Arial Narrow" w:cs="Arial"/>
                <w:b/>
                <w:sz w:val="22"/>
                <w:szCs w:val="22"/>
              </w:rPr>
              <w:t>Odpowiedź: Zgodnie z  § 12 ust. 5 projektu umowy.</w:t>
            </w:r>
            <w:r>
              <w:rPr>
                <w:rFonts w:ascii="Arial Narrow" w:hAnsi="Arial Narrow" w:cs="Arial"/>
                <w:b/>
                <w:sz w:val="22"/>
                <w:szCs w:val="22"/>
              </w:rPr>
              <w:t xml:space="preserve">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9</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Czy Zamawiający wyrazi zgodę na dodanie do wzoru umowy klauzuli waloryzacyjnej?</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Wykonawca proponuje następującą treść ww. klauzuli: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"Strony przewidują możliwość zmiany wynagrodzenia należnego Wykonawcy w przypadku:</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zmiany średniego kursu EUR ogłoszonego w dniu zawarcia umowy o 2%, lub</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zmiany średniego kursu USD ogłoszonego w dniu zawarcia umowy o 2%, lub</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po dniu zawarcia umowy suma miesięcznych lub kwartalnych wskaźników cen i usług konsumpcyjnych opublikowanych przez Prezesa GUS przekroczy 3%</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Odpowiedzi winne być udzielane w terminie 7 dni roboczych od dnia otrzymania pisma, a cały proces negocjacji zakończony w terminie do 30 dni roboczych od daty złożenia wniosku inicjującego proces.</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Każdorazowo dokonana zmiana nie może skutkować podwyższeniem wynagrodzenia o 5% pierwotnej wartości Umowy."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Wykonawca wyjaśnia, iż umowa będzie umową długoterminową (24 miesięcy z możliwością przedłużenia), i niewątpliwym jest, iż w okresie jej obowiązywania może nastąpić zmiana siły nabywczej pieniądza. Wprowadzenie </w:t>
            </w:r>
            <w:r w:rsidRPr="007442A8">
              <w:rPr>
                <w:rFonts w:ascii="Arial Narrow" w:hAnsi="Arial Narrow" w:cs="Arial"/>
                <w:sz w:val="22"/>
                <w:szCs w:val="22"/>
              </w:rPr>
              <w:lastRenderedPageBreak/>
              <w:t>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zmiany umowy na wypadek ww. okoliczności.</w:t>
            </w:r>
          </w:p>
          <w:p w:rsidR="00607AFD" w:rsidRPr="00607AFD" w:rsidRDefault="00607AFD" w:rsidP="008E248D">
            <w:pPr>
              <w:spacing w:after="120"/>
              <w:ind w:left="30" w:right="-72"/>
              <w:jc w:val="both"/>
              <w:rPr>
                <w:rFonts w:ascii="Arial Narrow" w:hAnsi="Arial Narrow" w:cs="Arial"/>
                <w:b/>
                <w:sz w:val="22"/>
                <w:szCs w:val="22"/>
              </w:rPr>
            </w:pPr>
            <w:r>
              <w:rPr>
                <w:rFonts w:ascii="Arial Narrow" w:hAnsi="Arial Narrow" w:cs="Arial"/>
                <w:b/>
                <w:sz w:val="22"/>
                <w:szCs w:val="22"/>
              </w:rPr>
              <w:t>Odpowiedź: Zamawiający nie wyraża zgody.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Pytanie 10</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Wykonawca zwraca się z wnioskiem o wprowadzenie do wzoru umowy poniższej klauzuli dot. wprowadzania zmian do umowy:</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w:t>
            </w:r>
          </w:p>
          <w:p w:rsidR="00607AFD" w:rsidRPr="00607AFD" w:rsidRDefault="00607AFD" w:rsidP="008E248D">
            <w:pPr>
              <w:spacing w:after="120"/>
              <w:ind w:left="30" w:right="-72"/>
              <w:jc w:val="both"/>
              <w:rPr>
                <w:rFonts w:ascii="Arial Narrow" w:hAnsi="Arial Narrow" w:cs="Arial"/>
                <w:b/>
                <w:sz w:val="22"/>
                <w:szCs w:val="22"/>
              </w:rPr>
            </w:pPr>
            <w:r w:rsidRPr="00607AFD">
              <w:rPr>
                <w:rFonts w:ascii="Arial Narrow" w:hAnsi="Arial Narrow" w:cs="Arial"/>
                <w:b/>
                <w:sz w:val="22"/>
                <w:szCs w:val="22"/>
              </w:rPr>
              <w:t xml:space="preserve">Odpowiedź: Zamawiający nie wyraża zgody.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Pytania techniczne</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Zadania 3-11:</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Prosimy Zamawiającego o potwierdzenie, iż wymaga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utrwalenia.</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W obwieszczeniu Ministra Zdrowia z dn. 24 września 2021 r. w sprawie standardów akredytacyjnych w zakresie udzielania świadczeń zdrowotnych oraz funkcjonowania jednostek diagnostyki patomorfologicznej czytamy:</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"2) sposób oznakowania pojemników; pojemniki są oznakowane niezmywalnymi etykietami zawierającymi dane pozwalające na identyfikację pacjenta i pobranego materiału, zgodnie z załączonym skierowaniem."</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 xml:space="preserve">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w:t>
            </w:r>
          </w:p>
          <w:p w:rsidR="00222CFD" w:rsidRPr="007442A8"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1.</w:t>
            </w:r>
            <w:r w:rsidRPr="007442A8">
              <w:rPr>
                <w:rFonts w:ascii="Arial Narrow" w:hAnsi="Arial Narrow" w:cs="Arial"/>
                <w:sz w:val="22"/>
                <w:szCs w:val="22"/>
              </w:rPr>
              <w:tab/>
              <w:t xml:space="preserve">Pojemniki muszą być oznakowane etykietą z danymi identyfikującymi pacjenta oraz informacją o rodzaju pobranego materiału. Dane na etykiecie muszą się zgadzać z danymi na skierowaniu, mogą być wyrażone w formie kodu paskowego. </w:t>
            </w:r>
          </w:p>
          <w:p w:rsidR="00222CFD" w:rsidRDefault="00222CFD" w:rsidP="008E248D">
            <w:pPr>
              <w:spacing w:after="120"/>
              <w:ind w:left="30" w:right="-72"/>
              <w:jc w:val="both"/>
              <w:rPr>
                <w:rFonts w:ascii="Arial Narrow" w:hAnsi="Arial Narrow" w:cs="Arial"/>
                <w:sz w:val="22"/>
                <w:szCs w:val="22"/>
              </w:rPr>
            </w:pPr>
            <w:r w:rsidRPr="007442A8">
              <w:rPr>
                <w:rFonts w:ascii="Arial Narrow" w:hAnsi="Arial Narrow" w:cs="Arial"/>
                <w:sz w:val="22"/>
                <w:szCs w:val="22"/>
              </w:rPr>
              <w:t>2.</w:t>
            </w:r>
            <w:r w:rsidRPr="007442A8">
              <w:rPr>
                <w:rFonts w:ascii="Arial Narrow" w:hAnsi="Arial Narrow" w:cs="Arial"/>
                <w:sz w:val="22"/>
                <w:szCs w:val="22"/>
              </w:rPr>
              <w:tab/>
              <w:t>Etykieta umieszczona na naczyniu musi być trwała, niezmywalna, aby nie została zniszczona lub uszkodzona w trakcie transportu, przypadkowego zalania naczynia".</w:t>
            </w:r>
          </w:p>
          <w:p w:rsidR="00222CFD" w:rsidRPr="00BE1997" w:rsidRDefault="00BE1997" w:rsidP="00BE1997">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nie wymaga. </w:t>
            </w:r>
          </w:p>
        </w:tc>
      </w:tr>
      <w:tr w:rsidR="00222CFD" w:rsidRPr="007442A8" w:rsidTr="008E248D">
        <w:tc>
          <w:tcPr>
            <w:tcW w:w="9356" w:type="dxa"/>
            <w:shd w:val="clear" w:color="auto" w:fill="auto"/>
          </w:tcPr>
          <w:p w:rsidR="00222CFD" w:rsidRPr="007442A8" w:rsidRDefault="00222CFD" w:rsidP="00BE1997">
            <w:pPr>
              <w:spacing w:after="60"/>
              <w:ind w:right="-72"/>
              <w:jc w:val="both"/>
              <w:rPr>
                <w:rFonts w:ascii="Arial Narrow" w:hAnsi="Arial Narrow" w:cs="Arial"/>
                <w:sz w:val="22"/>
                <w:szCs w:val="22"/>
                <w:highlight w:val="darkGray"/>
              </w:rPr>
            </w:pPr>
          </w:p>
        </w:tc>
      </w:tr>
    </w:tbl>
    <w:p w:rsidR="006D4AB3" w:rsidRPr="00607AFD" w:rsidRDefault="006D4AB3" w:rsidP="00BE1997">
      <w:pPr>
        <w:pStyle w:val="Tekstpodstawowy"/>
        <w:ind w:left="3119" w:firstLine="425"/>
        <w:jc w:val="right"/>
        <w:rPr>
          <w:rFonts w:ascii="Arial Narrow" w:hAnsi="Arial Narrow" w:cs="Arial"/>
          <w:i/>
          <w:sz w:val="22"/>
          <w:szCs w:val="22"/>
        </w:rPr>
      </w:pPr>
      <w:r w:rsidRPr="00607AFD">
        <w:rPr>
          <w:rFonts w:ascii="Arial Narrow" w:hAnsi="Arial Narrow" w:cs="Arial"/>
          <w:i/>
          <w:sz w:val="22"/>
          <w:szCs w:val="22"/>
        </w:rPr>
        <w:t>Zamawiający</w:t>
      </w:r>
    </w:p>
    <w:p w:rsidR="0035333F" w:rsidRDefault="00BE1997" w:rsidP="0035333F">
      <w:pPr>
        <w:rPr>
          <w:rFonts w:ascii="Arial Narrow" w:hAnsi="Arial Narrow" w:cs="Arial"/>
        </w:rPr>
      </w:pPr>
      <w:r>
        <w:rPr>
          <w:rFonts w:ascii="Arial Narrow" w:hAnsi="Arial Narrow" w:cs="Arial"/>
        </w:rPr>
        <w:t>W</w:t>
      </w:r>
      <w:r w:rsidR="0035333F">
        <w:rPr>
          <w:rFonts w:ascii="Arial Narrow" w:hAnsi="Arial Narrow" w:cs="Arial"/>
        </w:rPr>
        <w:t>ykonano w 2 egz. na 3 ark.</w:t>
      </w:r>
    </w:p>
    <w:p w:rsidR="0035333F" w:rsidRDefault="0035333F" w:rsidP="0035333F">
      <w:pPr>
        <w:rPr>
          <w:rFonts w:ascii="Arial Narrow" w:hAnsi="Arial Narrow" w:cs="Arial"/>
        </w:rPr>
      </w:pPr>
      <w:r>
        <w:rPr>
          <w:rFonts w:ascii="Arial Narrow" w:hAnsi="Arial Narrow" w:cs="Arial"/>
        </w:rPr>
        <w:t>Egz. 1 – a/a kancelaria</w:t>
      </w:r>
    </w:p>
    <w:p w:rsidR="0035333F" w:rsidRDefault="0035333F" w:rsidP="0035333F">
      <w:pPr>
        <w:rPr>
          <w:rFonts w:ascii="Arial Narrow" w:hAnsi="Arial Narrow" w:cs="Arial"/>
        </w:rPr>
      </w:pPr>
      <w:r>
        <w:rPr>
          <w:rFonts w:ascii="Arial Narrow" w:hAnsi="Arial Narrow" w:cs="Arial"/>
        </w:rPr>
        <w:t>Egz. 2 – uczestnicy postępowania ( platforma e-propublico.pl); WZPubl. T 2612 B5</w:t>
      </w:r>
    </w:p>
    <w:p w:rsidR="0035333F" w:rsidRDefault="0035333F" w:rsidP="0035333F">
      <w:pPr>
        <w:rPr>
          <w:rFonts w:ascii="Arial Narrow" w:hAnsi="Arial Narrow" w:cs="Arial"/>
        </w:rPr>
      </w:pPr>
      <w:r>
        <w:rPr>
          <w:rFonts w:ascii="Arial Narrow" w:hAnsi="Arial Narrow" w:cs="Arial"/>
        </w:rPr>
        <w:t>Wyk. K. Kornowska – tel. 261 417 449</w:t>
      </w:r>
    </w:p>
    <w:p w:rsidR="0035333F" w:rsidRPr="0035333F" w:rsidRDefault="0035333F" w:rsidP="0035333F">
      <w:pPr>
        <w:rPr>
          <w:rFonts w:ascii="Arial Narrow" w:hAnsi="Arial Narrow" w:cs="Arial"/>
        </w:rPr>
      </w:pPr>
      <w:r>
        <w:rPr>
          <w:rFonts w:ascii="Arial Narrow" w:hAnsi="Arial Narrow" w:cs="Arial"/>
        </w:rPr>
        <w:t>Data: 2022-12-21</w:t>
      </w:r>
    </w:p>
    <w:sectPr w:rsidR="0035333F" w:rsidRPr="0035333F"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1C0" w:rsidRDefault="009661C0">
      <w:r>
        <w:separator/>
      </w:r>
    </w:p>
  </w:endnote>
  <w:endnote w:type="continuationSeparator" w:id="0">
    <w:p w:rsidR="009661C0" w:rsidRDefault="0096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47889">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47889">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1C0" w:rsidRDefault="009661C0">
      <w:r>
        <w:separator/>
      </w:r>
    </w:p>
  </w:footnote>
  <w:footnote w:type="continuationSeparator" w:id="0">
    <w:p w:rsidR="009661C0" w:rsidRDefault="00966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FD" w:rsidRDefault="00222C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FD" w:rsidRDefault="00222CF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FD" w:rsidRDefault="00222C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61C0"/>
    <w:rsid w:val="00031374"/>
    <w:rsid w:val="000A1097"/>
    <w:rsid w:val="000E2A8F"/>
    <w:rsid w:val="0012774F"/>
    <w:rsid w:val="00144B7A"/>
    <w:rsid w:val="00180C6E"/>
    <w:rsid w:val="00222CFD"/>
    <w:rsid w:val="00273D59"/>
    <w:rsid w:val="0029606A"/>
    <w:rsid w:val="00352012"/>
    <w:rsid w:val="0035333F"/>
    <w:rsid w:val="004644EE"/>
    <w:rsid w:val="004848F3"/>
    <w:rsid w:val="004A75F2"/>
    <w:rsid w:val="005144A9"/>
    <w:rsid w:val="00520165"/>
    <w:rsid w:val="005B1B08"/>
    <w:rsid w:val="006026D3"/>
    <w:rsid w:val="00607AFD"/>
    <w:rsid w:val="00632C3C"/>
    <w:rsid w:val="00647889"/>
    <w:rsid w:val="00662BDB"/>
    <w:rsid w:val="0067318F"/>
    <w:rsid w:val="006A5DF1"/>
    <w:rsid w:val="006B7198"/>
    <w:rsid w:val="006D4AB3"/>
    <w:rsid w:val="006F3B81"/>
    <w:rsid w:val="007442A8"/>
    <w:rsid w:val="007D7198"/>
    <w:rsid w:val="00870F9F"/>
    <w:rsid w:val="008804B6"/>
    <w:rsid w:val="00897AB0"/>
    <w:rsid w:val="008A3553"/>
    <w:rsid w:val="009003D1"/>
    <w:rsid w:val="00934784"/>
    <w:rsid w:val="00947A50"/>
    <w:rsid w:val="009661C0"/>
    <w:rsid w:val="00974972"/>
    <w:rsid w:val="00A14C34"/>
    <w:rsid w:val="00A2178F"/>
    <w:rsid w:val="00A25064"/>
    <w:rsid w:val="00A905AC"/>
    <w:rsid w:val="00AA4A17"/>
    <w:rsid w:val="00B1255C"/>
    <w:rsid w:val="00BA6584"/>
    <w:rsid w:val="00BE1997"/>
    <w:rsid w:val="00BE7BFD"/>
    <w:rsid w:val="00C370F2"/>
    <w:rsid w:val="00C44EEC"/>
    <w:rsid w:val="00D22FFA"/>
    <w:rsid w:val="00D8461B"/>
    <w:rsid w:val="00D9049C"/>
    <w:rsid w:val="00D915F2"/>
    <w:rsid w:val="00DC17AD"/>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43896028">
      <w:bodyDiv w:val="1"/>
      <w:marLeft w:val="0"/>
      <w:marRight w:val="0"/>
      <w:marTop w:val="0"/>
      <w:marBottom w:val="0"/>
      <w:divBdr>
        <w:top w:val="none" w:sz="0" w:space="0" w:color="auto"/>
        <w:left w:val="none" w:sz="0" w:space="0" w:color="auto"/>
        <w:bottom w:val="none" w:sz="0" w:space="0" w:color="auto"/>
        <w:right w:val="none" w:sz="0" w:space="0" w:color="auto"/>
      </w:divBdr>
    </w:div>
    <w:div w:id="193659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41</TotalTime>
  <Pages>5</Pages>
  <Words>2162</Words>
  <Characters>14196</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17</cp:revision>
  <cp:lastPrinted>2022-12-21T11:37:00Z</cp:lastPrinted>
  <dcterms:created xsi:type="dcterms:W3CDTF">2022-12-21T08:40:00Z</dcterms:created>
  <dcterms:modified xsi:type="dcterms:W3CDTF">2022-12-21T11:37:00Z</dcterms:modified>
</cp:coreProperties>
</file>