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B820C" w14:textId="56C8D321" w:rsidR="00077D32" w:rsidRDefault="00077D32" w:rsidP="00617862">
      <w:pPr>
        <w:tabs>
          <w:tab w:val="left" w:pos="0"/>
          <w:tab w:val="left" w:pos="851"/>
        </w:tabs>
        <w:jc w:val="center"/>
      </w:pPr>
      <w:r w:rsidRPr="00372251">
        <w:t>UMOWA NR ZP</w:t>
      </w:r>
      <w:r w:rsidR="00415431">
        <w:t>………………………………..</w:t>
      </w:r>
    </w:p>
    <w:p w14:paraId="71587526" w14:textId="77777777" w:rsidR="00090464" w:rsidRPr="00372251" w:rsidRDefault="00090464" w:rsidP="00617862">
      <w:pPr>
        <w:tabs>
          <w:tab w:val="left" w:pos="0"/>
          <w:tab w:val="left" w:pos="851"/>
        </w:tabs>
        <w:jc w:val="center"/>
      </w:pPr>
    </w:p>
    <w:p w14:paraId="243D6B67" w14:textId="77FF5DDE" w:rsidR="00AC48C0" w:rsidRPr="00372251" w:rsidRDefault="00077D32" w:rsidP="00617862">
      <w:pPr>
        <w:tabs>
          <w:tab w:val="left" w:pos="0"/>
          <w:tab w:val="left" w:pos="851"/>
        </w:tabs>
        <w:spacing w:before="240"/>
        <w:rPr>
          <w:rFonts w:ascii="Tahoma" w:hAnsi="Tahoma" w:cs="Tahoma"/>
          <w:sz w:val="20"/>
          <w:szCs w:val="20"/>
        </w:rPr>
      </w:pPr>
      <w:r w:rsidRPr="00372251">
        <w:rPr>
          <w:rFonts w:ascii="Tahoma" w:hAnsi="Tahoma" w:cs="Tahoma"/>
          <w:sz w:val="20"/>
          <w:szCs w:val="20"/>
        </w:rPr>
        <w:t>zawarta w dniu</w:t>
      </w:r>
      <w:r w:rsidR="00FE554C">
        <w:rPr>
          <w:rFonts w:ascii="Tahoma" w:hAnsi="Tahoma" w:cs="Tahoma"/>
          <w:sz w:val="20"/>
          <w:szCs w:val="20"/>
        </w:rPr>
        <w:t xml:space="preserve"> </w:t>
      </w:r>
      <w:r w:rsidR="00FE355E">
        <w:rPr>
          <w:rFonts w:ascii="Tahoma" w:hAnsi="Tahoma" w:cs="Tahoma"/>
          <w:b/>
          <w:bCs/>
          <w:sz w:val="20"/>
          <w:szCs w:val="20"/>
        </w:rPr>
        <w:t>…</w:t>
      </w:r>
      <w:r w:rsidR="00435D0B">
        <w:rPr>
          <w:rFonts w:ascii="Tahoma" w:hAnsi="Tahoma" w:cs="Tahoma"/>
          <w:b/>
          <w:bCs/>
          <w:sz w:val="20"/>
          <w:szCs w:val="20"/>
        </w:rPr>
        <w:t>………………</w:t>
      </w:r>
      <w:r w:rsidR="00FE355E">
        <w:rPr>
          <w:rFonts w:ascii="Tahoma" w:hAnsi="Tahoma" w:cs="Tahoma"/>
          <w:b/>
          <w:bCs/>
          <w:sz w:val="20"/>
          <w:szCs w:val="20"/>
        </w:rPr>
        <w:t>………</w:t>
      </w:r>
      <w:r w:rsidRPr="00372251">
        <w:rPr>
          <w:rFonts w:ascii="Tahoma" w:hAnsi="Tahoma" w:cs="Tahoma"/>
          <w:sz w:val="20"/>
          <w:szCs w:val="20"/>
        </w:rPr>
        <w:t xml:space="preserve"> roku w Baruchowie pomiędzy:</w:t>
      </w:r>
    </w:p>
    <w:p w14:paraId="124EBE68"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GMINĄ BARUCHOWO</w:t>
      </w:r>
    </w:p>
    <w:p w14:paraId="71EB57CC"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Baruchowo 54, 87-821 Baruchowo</w:t>
      </w:r>
    </w:p>
    <w:p w14:paraId="6C9419E7"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będącą płatnikiem podatku VAT, NIP 888-311-56-50, REGON 910866790.</w:t>
      </w:r>
    </w:p>
    <w:p w14:paraId="08B2A93C"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reprezentowaną przez:</w:t>
      </w:r>
    </w:p>
    <w:p w14:paraId="49130F14"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Pana Stanisława Sadowskiego - Wójta Gminy Baruchowo</w:t>
      </w:r>
    </w:p>
    <w:p w14:paraId="7B365983"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 xml:space="preserve">przy kontrasygnacie </w:t>
      </w:r>
      <w:r w:rsidRPr="00372251">
        <w:rPr>
          <w:rFonts w:ascii="Tahoma" w:hAnsi="Tahoma" w:cs="Tahoma"/>
          <w:b/>
          <w:bCs/>
          <w:sz w:val="20"/>
          <w:szCs w:val="20"/>
        </w:rPr>
        <w:t xml:space="preserve">Skarbnika Gminy - Pani Marioli </w:t>
      </w:r>
      <w:proofErr w:type="spellStart"/>
      <w:r w:rsidRPr="00372251">
        <w:rPr>
          <w:rFonts w:ascii="Tahoma" w:hAnsi="Tahoma" w:cs="Tahoma"/>
          <w:b/>
          <w:bCs/>
          <w:sz w:val="20"/>
          <w:szCs w:val="20"/>
        </w:rPr>
        <w:t>Kurdubskiej</w:t>
      </w:r>
      <w:proofErr w:type="spellEnd"/>
    </w:p>
    <w:p w14:paraId="6F150254"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 xml:space="preserve">zwanym w dalszej treści umowy </w:t>
      </w:r>
      <w:r w:rsidRPr="00372251">
        <w:rPr>
          <w:rFonts w:ascii="Tahoma" w:hAnsi="Tahoma" w:cs="Tahoma"/>
          <w:b/>
          <w:bCs/>
          <w:sz w:val="20"/>
          <w:szCs w:val="20"/>
        </w:rPr>
        <w:t>„Zamawiającym”,</w:t>
      </w:r>
    </w:p>
    <w:p w14:paraId="14074794"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a:</w:t>
      </w:r>
    </w:p>
    <w:p w14:paraId="20767419" w14:textId="673D9667" w:rsidR="00DF47E8" w:rsidRDefault="00FE355E" w:rsidP="00617862">
      <w:pPr>
        <w:pStyle w:val="Bezodstpw"/>
        <w:tabs>
          <w:tab w:val="left" w:pos="0"/>
          <w:tab w:val="left" w:pos="851"/>
        </w:tabs>
        <w:spacing w:line="360" w:lineRule="auto"/>
        <w:jc w:val="both"/>
        <w:rPr>
          <w:rFonts w:ascii="Tahoma" w:hAnsi="Tahoma" w:cs="Tahoma"/>
          <w:b/>
          <w:smallCaps/>
        </w:rPr>
      </w:pPr>
      <w:r>
        <w:rPr>
          <w:rFonts w:ascii="Tahoma" w:hAnsi="Tahoma" w:cs="Tahoma"/>
          <w:b/>
          <w:smallCaps/>
        </w:rPr>
        <w:t>……………………………………………………………….</w:t>
      </w:r>
    </w:p>
    <w:p w14:paraId="7B50B846" w14:textId="2EB25D47" w:rsidR="00DF47E8" w:rsidRDefault="00FE355E" w:rsidP="00617862">
      <w:pPr>
        <w:pStyle w:val="Bezodstpw"/>
        <w:tabs>
          <w:tab w:val="left" w:pos="0"/>
          <w:tab w:val="left" w:pos="851"/>
        </w:tabs>
        <w:spacing w:line="360" w:lineRule="auto"/>
        <w:jc w:val="both"/>
        <w:rPr>
          <w:rFonts w:ascii="Tahoma" w:hAnsi="Tahoma" w:cs="Tahoma"/>
          <w:b/>
          <w:sz w:val="20"/>
          <w:szCs w:val="20"/>
        </w:rPr>
      </w:pPr>
      <w:r>
        <w:rPr>
          <w:rFonts w:ascii="Tahoma" w:hAnsi="Tahoma" w:cs="Tahoma"/>
          <w:b/>
          <w:sz w:val="20"/>
          <w:szCs w:val="20"/>
        </w:rPr>
        <w:t>…………………………………………..</w:t>
      </w:r>
    </w:p>
    <w:p w14:paraId="62BA436C" w14:textId="6593F7F6" w:rsidR="00DF47E8" w:rsidRDefault="00DF47E8" w:rsidP="00617862">
      <w:pPr>
        <w:pStyle w:val="Bezodstpw"/>
        <w:tabs>
          <w:tab w:val="left" w:pos="0"/>
          <w:tab w:val="left" w:pos="851"/>
        </w:tabs>
        <w:spacing w:line="360" w:lineRule="auto"/>
        <w:jc w:val="both"/>
        <w:rPr>
          <w:rFonts w:ascii="Tahoma" w:hAnsi="Tahoma" w:cs="Tahoma"/>
          <w:b/>
          <w:bCs/>
          <w:sz w:val="20"/>
          <w:szCs w:val="20"/>
        </w:rPr>
      </w:pPr>
      <w:r>
        <w:rPr>
          <w:rFonts w:ascii="Tahoma" w:hAnsi="Tahoma" w:cs="Tahoma"/>
          <w:bCs/>
          <w:sz w:val="20"/>
          <w:szCs w:val="20"/>
        </w:rPr>
        <w:t>będącym płatnikiem podatku VAT</w:t>
      </w:r>
      <w:r>
        <w:rPr>
          <w:rFonts w:ascii="Tahoma" w:hAnsi="Tahoma" w:cs="Tahoma"/>
          <w:b/>
          <w:bCs/>
          <w:sz w:val="20"/>
          <w:szCs w:val="20"/>
        </w:rPr>
        <w:t xml:space="preserve">, NIP </w:t>
      </w:r>
      <w:r w:rsidR="00FE355E">
        <w:rPr>
          <w:rFonts w:ascii="Tahoma" w:hAnsi="Tahoma" w:cs="Tahoma"/>
          <w:bCs/>
          <w:sz w:val="20"/>
          <w:szCs w:val="20"/>
        </w:rPr>
        <w:t>………………………….</w:t>
      </w:r>
      <w:r>
        <w:rPr>
          <w:rFonts w:ascii="Tahoma" w:hAnsi="Tahoma" w:cs="Tahoma"/>
          <w:b/>
          <w:bCs/>
          <w:sz w:val="20"/>
          <w:szCs w:val="20"/>
        </w:rPr>
        <w:t xml:space="preserve">, REGON </w:t>
      </w:r>
      <w:r w:rsidR="00FE355E">
        <w:rPr>
          <w:rFonts w:ascii="Tahoma" w:hAnsi="Tahoma" w:cs="Tahoma"/>
          <w:bCs/>
          <w:sz w:val="20"/>
          <w:szCs w:val="20"/>
        </w:rPr>
        <w:t>………………………….</w:t>
      </w:r>
    </w:p>
    <w:p w14:paraId="1EB978F4" w14:textId="7A59F4C8" w:rsidR="00DF47E8" w:rsidRDefault="00DF47E8" w:rsidP="00617862">
      <w:pPr>
        <w:pStyle w:val="Bezodstpw"/>
        <w:tabs>
          <w:tab w:val="left" w:pos="0"/>
          <w:tab w:val="left" w:pos="851"/>
        </w:tabs>
        <w:spacing w:line="360" w:lineRule="auto"/>
        <w:jc w:val="both"/>
        <w:rPr>
          <w:rFonts w:ascii="Tahoma" w:hAnsi="Tahoma" w:cs="Tahoma"/>
          <w:bCs/>
          <w:sz w:val="20"/>
          <w:szCs w:val="20"/>
        </w:rPr>
      </w:pPr>
      <w:r>
        <w:rPr>
          <w:rFonts w:ascii="Tahoma" w:hAnsi="Tahoma" w:cs="Tahoma"/>
          <w:bCs/>
          <w:sz w:val="20"/>
          <w:szCs w:val="20"/>
        </w:rPr>
        <w:t xml:space="preserve">wpisanym do Krajowego Rejestru Sądowego </w:t>
      </w:r>
      <w:r w:rsidR="00FE355E">
        <w:rPr>
          <w:rFonts w:ascii="Tahoma" w:hAnsi="Tahoma" w:cs="Tahoma"/>
          <w:bCs/>
          <w:sz w:val="20"/>
          <w:szCs w:val="20"/>
        </w:rPr>
        <w:t>………………………………………….</w:t>
      </w:r>
    </w:p>
    <w:p w14:paraId="4C61DFA3" w14:textId="77777777" w:rsidR="00DF47E8" w:rsidRDefault="00DF47E8" w:rsidP="00617862">
      <w:pPr>
        <w:pStyle w:val="Bezodstpw"/>
        <w:tabs>
          <w:tab w:val="left" w:pos="0"/>
          <w:tab w:val="left" w:pos="851"/>
        </w:tabs>
        <w:spacing w:line="360" w:lineRule="auto"/>
        <w:jc w:val="both"/>
        <w:rPr>
          <w:rFonts w:ascii="Tahoma" w:hAnsi="Tahoma" w:cs="Tahoma"/>
          <w:sz w:val="20"/>
          <w:szCs w:val="20"/>
        </w:rPr>
      </w:pPr>
      <w:r>
        <w:rPr>
          <w:rFonts w:ascii="Tahoma" w:hAnsi="Tahoma" w:cs="Tahoma"/>
          <w:sz w:val="20"/>
          <w:szCs w:val="20"/>
        </w:rPr>
        <w:t>reprezentowanym przez:</w:t>
      </w:r>
    </w:p>
    <w:p w14:paraId="61CD567D" w14:textId="687D1B69" w:rsidR="00DF47E8" w:rsidRDefault="00FE355E" w:rsidP="00617862">
      <w:pPr>
        <w:pStyle w:val="Bezodstpw"/>
        <w:tabs>
          <w:tab w:val="left" w:pos="0"/>
          <w:tab w:val="left" w:pos="851"/>
        </w:tabs>
        <w:spacing w:line="360" w:lineRule="auto"/>
        <w:jc w:val="both"/>
        <w:rPr>
          <w:rFonts w:ascii="Tahoma" w:hAnsi="Tahoma" w:cs="Tahoma"/>
          <w:b/>
          <w:sz w:val="20"/>
          <w:szCs w:val="20"/>
        </w:rPr>
      </w:pPr>
      <w:r>
        <w:rPr>
          <w:rFonts w:ascii="Tahoma" w:hAnsi="Tahoma" w:cs="Tahoma"/>
          <w:b/>
          <w:sz w:val="20"/>
          <w:szCs w:val="20"/>
        </w:rPr>
        <w:t>…………………………………………..</w:t>
      </w:r>
    </w:p>
    <w:p w14:paraId="423FDA18" w14:textId="1D7BF74B" w:rsidR="00077D32" w:rsidRPr="00372251" w:rsidRDefault="00DF47E8" w:rsidP="00617862">
      <w:pPr>
        <w:tabs>
          <w:tab w:val="left" w:pos="0"/>
          <w:tab w:val="left" w:pos="851"/>
        </w:tabs>
        <w:jc w:val="both"/>
        <w:rPr>
          <w:rFonts w:ascii="Tahoma" w:hAnsi="Tahoma" w:cs="Tahoma"/>
          <w:sz w:val="20"/>
          <w:szCs w:val="20"/>
        </w:rPr>
      </w:pPr>
      <w:r w:rsidRPr="00372251">
        <w:rPr>
          <w:rFonts w:ascii="Tahoma" w:hAnsi="Tahoma" w:cs="Tahoma"/>
          <w:sz w:val="20"/>
          <w:szCs w:val="20"/>
        </w:rPr>
        <w:t xml:space="preserve"> </w:t>
      </w:r>
      <w:r w:rsidR="00077D32" w:rsidRPr="00372251">
        <w:rPr>
          <w:rFonts w:ascii="Tahoma" w:hAnsi="Tahoma" w:cs="Tahoma"/>
          <w:sz w:val="20"/>
          <w:szCs w:val="20"/>
        </w:rPr>
        <w:t xml:space="preserve">zwanym dalej </w:t>
      </w:r>
      <w:r w:rsidR="00077D32" w:rsidRPr="00372251">
        <w:rPr>
          <w:rFonts w:ascii="Tahoma" w:hAnsi="Tahoma" w:cs="Tahoma"/>
          <w:b/>
          <w:bCs/>
          <w:sz w:val="20"/>
          <w:szCs w:val="20"/>
        </w:rPr>
        <w:t>„Wykonawcą”,</w:t>
      </w:r>
    </w:p>
    <w:p w14:paraId="76109F88" w14:textId="77777777" w:rsidR="00DF47E8" w:rsidRDefault="00DF47E8" w:rsidP="00617862">
      <w:pPr>
        <w:tabs>
          <w:tab w:val="left" w:pos="0"/>
          <w:tab w:val="left" w:pos="851"/>
        </w:tabs>
        <w:spacing w:line="360" w:lineRule="auto"/>
        <w:jc w:val="both"/>
        <w:rPr>
          <w:rFonts w:ascii="Tahoma" w:hAnsi="Tahoma" w:cs="Tahoma"/>
          <w:sz w:val="20"/>
          <w:szCs w:val="20"/>
        </w:rPr>
      </w:pPr>
    </w:p>
    <w:p w14:paraId="269E9FB0" w14:textId="184F0C8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 xml:space="preserve">w wyniku dokonania przez Zamawiającego wyboru oferty Wykonawcy w trybie </w:t>
      </w:r>
      <w:r w:rsidR="00FE355E">
        <w:rPr>
          <w:rFonts w:ascii="Tahoma" w:hAnsi="Tahoma" w:cs="Tahoma"/>
          <w:sz w:val="20"/>
          <w:szCs w:val="20"/>
        </w:rPr>
        <w:t>podstawowym</w:t>
      </w:r>
      <w:r w:rsidR="00DA378E" w:rsidRPr="00372251">
        <w:rPr>
          <w:rFonts w:ascii="Tahoma" w:hAnsi="Tahoma" w:cs="Tahoma"/>
          <w:sz w:val="20"/>
          <w:szCs w:val="20"/>
        </w:rPr>
        <w:t xml:space="preserve"> </w:t>
      </w:r>
      <w:r w:rsidRPr="00372251">
        <w:rPr>
          <w:rFonts w:ascii="Tahoma" w:hAnsi="Tahoma" w:cs="Tahoma"/>
          <w:sz w:val="20"/>
          <w:szCs w:val="20"/>
        </w:rPr>
        <w:t>przeprowadzonego zgodnie z przepisami</w:t>
      </w:r>
      <w:r w:rsidR="00FE355E" w:rsidRPr="00FE355E">
        <w:t xml:space="preserve"> </w:t>
      </w:r>
      <w:r w:rsidR="00FE355E" w:rsidRPr="00FE355E">
        <w:rPr>
          <w:rFonts w:ascii="Tahoma" w:hAnsi="Tahoma" w:cs="Tahoma"/>
          <w:sz w:val="20"/>
          <w:szCs w:val="20"/>
        </w:rPr>
        <w:t xml:space="preserve">art. 275 ust. 1 </w:t>
      </w:r>
      <w:r w:rsidRPr="00372251">
        <w:rPr>
          <w:rFonts w:ascii="Tahoma" w:hAnsi="Tahoma" w:cs="Tahoma"/>
          <w:sz w:val="20"/>
          <w:szCs w:val="20"/>
        </w:rPr>
        <w:t xml:space="preserve"> ustawy </w:t>
      </w:r>
      <w:r w:rsidR="00FE355E" w:rsidRPr="00FE355E">
        <w:rPr>
          <w:rFonts w:ascii="Tahoma" w:hAnsi="Tahoma" w:cs="Tahoma"/>
          <w:sz w:val="20"/>
          <w:szCs w:val="20"/>
        </w:rPr>
        <w:t>z dnia 11 września 2019 r.</w:t>
      </w:r>
      <w:r w:rsidR="00FE355E">
        <w:rPr>
          <w:rFonts w:ascii="Tahoma" w:hAnsi="Tahoma" w:cs="Tahoma"/>
          <w:sz w:val="20"/>
          <w:szCs w:val="20"/>
        </w:rPr>
        <w:t xml:space="preserve"> </w:t>
      </w:r>
      <w:r w:rsidRPr="00372251">
        <w:rPr>
          <w:rFonts w:ascii="Tahoma" w:hAnsi="Tahoma" w:cs="Tahoma"/>
          <w:sz w:val="20"/>
          <w:szCs w:val="20"/>
        </w:rPr>
        <w:t>Prawo zamówień publicznych</w:t>
      </w:r>
      <w:r w:rsidR="00FE355E">
        <w:rPr>
          <w:rFonts w:ascii="Tahoma" w:hAnsi="Tahoma" w:cs="Tahoma"/>
          <w:sz w:val="20"/>
          <w:szCs w:val="20"/>
        </w:rPr>
        <w:t xml:space="preserve"> </w:t>
      </w:r>
      <w:r w:rsidRPr="00372251">
        <w:rPr>
          <w:rFonts w:ascii="Tahoma" w:hAnsi="Tahoma" w:cs="Tahoma"/>
          <w:sz w:val="20"/>
          <w:szCs w:val="20"/>
        </w:rPr>
        <w:t>(</w:t>
      </w:r>
      <w:proofErr w:type="spellStart"/>
      <w:r w:rsidRPr="00372251">
        <w:rPr>
          <w:rFonts w:ascii="Tahoma" w:hAnsi="Tahoma" w:cs="Tahoma"/>
          <w:sz w:val="20"/>
          <w:szCs w:val="20"/>
        </w:rPr>
        <w:t>t.j</w:t>
      </w:r>
      <w:proofErr w:type="spellEnd"/>
      <w:r w:rsidRPr="00372251">
        <w:rPr>
          <w:rFonts w:ascii="Tahoma" w:hAnsi="Tahoma" w:cs="Tahoma"/>
          <w:sz w:val="20"/>
          <w:szCs w:val="20"/>
        </w:rPr>
        <w:t xml:space="preserve">. </w:t>
      </w:r>
      <w:r w:rsidR="00815047">
        <w:rPr>
          <w:rFonts w:ascii="Tahoma" w:hAnsi="Tahoma" w:cs="Tahoma"/>
          <w:sz w:val="20"/>
          <w:szCs w:val="20"/>
        </w:rPr>
        <w:t>Dz.U. z 2021 r., poz. 1129</w:t>
      </w:r>
      <w:r w:rsidRPr="00372251">
        <w:rPr>
          <w:rFonts w:ascii="Tahoma" w:hAnsi="Tahoma" w:cs="Tahoma"/>
          <w:sz w:val="20"/>
          <w:szCs w:val="20"/>
        </w:rPr>
        <w:t xml:space="preserve">), dalej zwana „ustawą </w:t>
      </w:r>
      <w:proofErr w:type="spellStart"/>
      <w:r w:rsidRPr="00372251">
        <w:rPr>
          <w:rFonts w:ascii="Tahoma" w:hAnsi="Tahoma" w:cs="Tahoma"/>
          <w:sz w:val="20"/>
          <w:szCs w:val="20"/>
        </w:rPr>
        <w:t>Pzp</w:t>
      </w:r>
      <w:proofErr w:type="spellEnd"/>
      <w:r w:rsidRPr="00372251">
        <w:rPr>
          <w:rFonts w:ascii="Tahoma" w:hAnsi="Tahoma" w:cs="Tahoma"/>
          <w:sz w:val="20"/>
          <w:szCs w:val="20"/>
        </w:rPr>
        <w:t>”, o następującej treści:</w:t>
      </w:r>
    </w:p>
    <w:p w14:paraId="2E60FC07" w14:textId="77777777" w:rsidR="00077D32" w:rsidRPr="00372251" w:rsidRDefault="00077D32" w:rsidP="00617862">
      <w:pPr>
        <w:tabs>
          <w:tab w:val="left" w:pos="0"/>
          <w:tab w:val="left" w:pos="851"/>
        </w:tabs>
        <w:jc w:val="center"/>
        <w:rPr>
          <w:rFonts w:ascii="Tahoma" w:hAnsi="Tahoma" w:cs="Tahoma"/>
          <w:b/>
          <w:bCs/>
          <w:sz w:val="20"/>
          <w:szCs w:val="20"/>
        </w:rPr>
      </w:pPr>
      <w:r w:rsidRPr="00372251">
        <w:rPr>
          <w:rFonts w:ascii="Tahoma" w:hAnsi="Tahoma" w:cs="Tahoma"/>
          <w:b/>
          <w:bCs/>
          <w:sz w:val="20"/>
          <w:szCs w:val="20"/>
        </w:rPr>
        <w:t>§ 1</w:t>
      </w:r>
    </w:p>
    <w:p w14:paraId="4198D48A" w14:textId="3B69D695" w:rsidR="005E4A75" w:rsidRPr="00840E49" w:rsidRDefault="00077D32" w:rsidP="00726055">
      <w:pPr>
        <w:pStyle w:val="Akapitzlist"/>
        <w:widowControl w:val="0"/>
        <w:numPr>
          <w:ilvl w:val="0"/>
          <w:numId w:val="1"/>
        </w:numPr>
        <w:suppressAutoHyphens/>
        <w:autoSpaceDE w:val="0"/>
        <w:autoSpaceDN w:val="0"/>
        <w:adjustRightInd w:val="0"/>
        <w:spacing w:after="120" w:line="360" w:lineRule="auto"/>
        <w:ind w:left="426" w:hanging="426"/>
        <w:jc w:val="both"/>
        <w:rPr>
          <w:rFonts w:ascii="Tahoma" w:eastAsia="Times New Roman" w:hAnsi="Tahoma" w:cs="Tahoma"/>
          <w:b/>
          <w:sz w:val="20"/>
          <w:szCs w:val="20"/>
          <w:lang w:eastAsia="pl-PL"/>
        </w:rPr>
      </w:pPr>
      <w:r w:rsidRPr="00840E49">
        <w:rPr>
          <w:rFonts w:ascii="Tahoma" w:hAnsi="Tahoma" w:cs="Tahoma"/>
          <w:sz w:val="20"/>
          <w:szCs w:val="20"/>
        </w:rPr>
        <w:t xml:space="preserve">Na podstawie niniejszej umowy Zamawiający zleca, a Wykonawca zobowiązuje się do wykonania </w:t>
      </w:r>
      <w:r w:rsidR="00C46FE1" w:rsidRPr="00840E49">
        <w:rPr>
          <w:rFonts w:ascii="Tahoma" w:hAnsi="Tahoma" w:cs="Tahoma"/>
          <w:sz w:val="20"/>
          <w:szCs w:val="20"/>
        </w:rPr>
        <w:t xml:space="preserve">dostawy i </w:t>
      </w:r>
      <w:r w:rsidRPr="00840E49">
        <w:rPr>
          <w:rFonts w:ascii="Tahoma" w:hAnsi="Tahoma" w:cs="Tahoma"/>
          <w:sz w:val="20"/>
          <w:szCs w:val="20"/>
        </w:rPr>
        <w:t xml:space="preserve">roboty budowlane związane z realizacją zadania pn.: </w:t>
      </w:r>
      <w:r w:rsidR="005E4A75" w:rsidRPr="00840E49">
        <w:rPr>
          <w:rFonts w:ascii="Tahoma" w:hAnsi="Tahoma" w:cs="Tahoma"/>
          <w:i/>
          <w:iCs/>
          <w:sz w:val="20"/>
          <w:szCs w:val="20"/>
        </w:rPr>
        <w:t>„</w:t>
      </w:r>
      <w:r w:rsidR="008E3F8D" w:rsidRPr="008E3F8D">
        <w:rPr>
          <w:rFonts w:ascii="Tahoma" w:hAnsi="Tahoma" w:cs="Tahoma"/>
          <w:b/>
          <w:sz w:val="20"/>
          <w:szCs w:val="20"/>
        </w:rPr>
        <w:t>Przebudowa drogi gminnej nr 191067C w</w:t>
      </w:r>
      <w:r w:rsidR="008E3F8D">
        <w:rPr>
          <w:rFonts w:ascii="Tahoma" w:hAnsi="Tahoma" w:cs="Tahoma"/>
          <w:b/>
          <w:sz w:val="20"/>
          <w:szCs w:val="20"/>
        </w:rPr>
        <w:t> </w:t>
      </w:r>
      <w:r w:rsidR="008E3F8D" w:rsidRPr="008E3F8D">
        <w:rPr>
          <w:rFonts w:ascii="Tahoma" w:hAnsi="Tahoma" w:cs="Tahoma"/>
          <w:b/>
          <w:sz w:val="20"/>
          <w:szCs w:val="20"/>
        </w:rPr>
        <w:t>miejscowości Baruchowo</w:t>
      </w:r>
      <w:r w:rsidR="00840E49">
        <w:rPr>
          <w:rFonts w:ascii="Tahoma" w:hAnsi="Tahoma" w:cs="Tahoma"/>
          <w:b/>
          <w:sz w:val="20"/>
          <w:szCs w:val="20"/>
        </w:rPr>
        <w:t>”</w:t>
      </w:r>
      <w:r w:rsidR="00FE355E" w:rsidRPr="00840E49">
        <w:rPr>
          <w:rFonts w:ascii="Tahoma" w:hAnsi="Tahoma" w:cs="Tahoma"/>
          <w:sz w:val="20"/>
          <w:szCs w:val="20"/>
        </w:rPr>
        <w:t>.</w:t>
      </w:r>
    </w:p>
    <w:p w14:paraId="0FF4A31B" w14:textId="77777777" w:rsidR="005E4A75" w:rsidRPr="005E4A75" w:rsidRDefault="00EA56C7" w:rsidP="00726055">
      <w:pPr>
        <w:pStyle w:val="Akapitzlist"/>
        <w:numPr>
          <w:ilvl w:val="0"/>
          <w:numId w:val="1"/>
        </w:numPr>
        <w:tabs>
          <w:tab w:val="left" w:pos="851"/>
        </w:tabs>
        <w:spacing w:line="360" w:lineRule="auto"/>
        <w:ind w:left="426" w:hanging="426"/>
        <w:jc w:val="both"/>
        <w:rPr>
          <w:rFonts w:ascii="Tahoma" w:hAnsi="Tahoma" w:cs="Tahoma"/>
          <w:b/>
          <w:bCs/>
          <w:sz w:val="20"/>
          <w:szCs w:val="20"/>
        </w:rPr>
      </w:pPr>
      <w:r w:rsidRPr="005E4A75">
        <w:rPr>
          <w:rFonts w:ascii="Tahoma" w:hAnsi="Tahoma" w:cs="Tahoma"/>
          <w:sz w:val="20"/>
          <w:szCs w:val="20"/>
        </w:rPr>
        <w:t>Szczegółowy opis przedmiotu zamówienia zawiera Projekt budowlany, Przedmiar robót, Specyfikacja Techniczna Wykonania i Odbioru Robót, oraz Specyfikacja Warunków Zamówienia.</w:t>
      </w:r>
    </w:p>
    <w:p w14:paraId="717D23C4" w14:textId="082DB13B"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b/>
          <w:bCs/>
          <w:sz w:val="20"/>
          <w:szCs w:val="20"/>
        </w:rPr>
      </w:pPr>
      <w:r w:rsidRPr="005E4A75">
        <w:rPr>
          <w:rFonts w:ascii="Tahoma" w:hAnsi="Tahoma" w:cs="Tahoma"/>
          <w:sz w:val="20"/>
          <w:szCs w:val="20"/>
        </w:rPr>
        <w:t>Dokumenty w/w, traktuje się jako wzajemnie się uzupełniające i wyjaśniające. W przypadku dwuznaczności lub rozbieżności, powinny być czytane i interpretowane w</w:t>
      </w:r>
      <w:r w:rsidR="005E4A75">
        <w:rPr>
          <w:rFonts w:ascii="Tahoma" w:hAnsi="Tahoma" w:cs="Tahoma"/>
          <w:sz w:val="20"/>
          <w:szCs w:val="20"/>
        </w:rPr>
        <w:t xml:space="preserve"> </w:t>
      </w:r>
      <w:r w:rsidRPr="005E4A75">
        <w:rPr>
          <w:rFonts w:ascii="Tahoma" w:hAnsi="Tahoma" w:cs="Tahoma"/>
          <w:sz w:val="20"/>
          <w:szCs w:val="20"/>
        </w:rPr>
        <w:t>kolejności ustawionej powyżej.</w:t>
      </w:r>
    </w:p>
    <w:p w14:paraId="66B2F7E4" w14:textId="77777777"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Wykonawca zobowiązuje się do wykonania przedmiotu umowy zgodnie ze złożoną ofertą Wykonawcy, sporządzoną w oparciu o Specyfikację Warunków Zamówienia, Projekt budowlany, Projekt techniczny, Przedmiar robót, Specyfikację Techniczną Wykonania i Odbioru Robót z warunkami prowadzonego postępowania, obowiązującymi przepisami, polskimi normami i zasadami wiedzy technicznej oraz należytą starannością w ich wykonywaniu, bezpieczeństwem, dobrą jakością i właściwą organizacją oraz na ustalonych niniejszą umową warunkach</w:t>
      </w:r>
      <w:r w:rsidR="00357A61" w:rsidRPr="005E4A75">
        <w:rPr>
          <w:rFonts w:ascii="Tahoma" w:hAnsi="Tahoma" w:cs="Tahoma"/>
          <w:sz w:val="20"/>
          <w:szCs w:val="20"/>
        </w:rPr>
        <w:t>.</w:t>
      </w:r>
    </w:p>
    <w:p w14:paraId="3896012E" w14:textId="77777777" w:rsidR="005E4A75" w:rsidRDefault="00357A61"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Oferta Wykonawcy, Specyfikacja Warunków Zamówienia wraz z załącznikami stanowią integralną część niniejszej umowy.</w:t>
      </w:r>
    </w:p>
    <w:p w14:paraId="0832FBF9" w14:textId="77777777" w:rsidR="005E4A75" w:rsidRDefault="00077D32"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lastRenderedPageBreak/>
        <w:t xml:space="preserve">Wykonawca </w:t>
      </w:r>
      <w:r w:rsidR="00B07585" w:rsidRPr="005E4A75">
        <w:rPr>
          <w:rFonts w:ascii="Tahoma" w:hAnsi="Tahoma" w:cs="Tahoma"/>
          <w:sz w:val="20"/>
          <w:szCs w:val="20"/>
        </w:rPr>
        <w:t>oświadcza, że zapoznał się z dokumentacją o specyfikacjami technicznymi wykonania i odbioru robót budowlanych i stwierdza, że dokumenty te są kompletne i nadają się do wykonania przez niego przedmiotu umowy</w:t>
      </w:r>
      <w:r w:rsidRPr="005E4A75">
        <w:rPr>
          <w:rFonts w:ascii="Tahoma" w:hAnsi="Tahoma" w:cs="Tahoma"/>
          <w:sz w:val="20"/>
          <w:szCs w:val="20"/>
        </w:rPr>
        <w:t>.</w:t>
      </w:r>
    </w:p>
    <w:p w14:paraId="62ABD9A9" w14:textId="2AA49D4A" w:rsidR="00077D32" w:rsidRPr="005E4A75" w:rsidRDefault="00077D32"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Zamawiający oświadcza, że posiada prawo do dysponowania nieruchomością na cele budowlane oraz będzie posiadał prawomocne zgłoszenie robót budowlanych na czas rozpoczęcia robót.</w:t>
      </w:r>
    </w:p>
    <w:p w14:paraId="75CA169C"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p>
    <w:p w14:paraId="64D2664A" w14:textId="7777777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zobowiązuje się do wykonania wszelkich robót i czynności koniecznych do zrealizowania przedmiotu umowy.</w:t>
      </w:r>
    </w:p>
    <w:p w14:paraId="76AB1C64" w14:textId="72173159"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zobowiązuje się do przestrzegania zasad wykonania robót określonych w dokumentacji </w:t>
      </w:r>
      <w:r w:rsidR="00F110F4">
        <w:rPr>
          <w:rFonts w:ascii="Tahoma" w:hAnsi="Tahoma" w:cs="Tahoma"/>
          <w:sz w:val="20"/>
          <w:szCs w:val="20"/>
        </w:rPr>
        <w:t xml:space="preserve">opisu przedmiotu zamówienia oraz </w:t>
      </w:r>
      <w:r w:rsidR="00FE355E">
        <w:rPr>
          <w:rFonts w:ascii="Tahoma" w:hAnsi="Tahoma" w:cs="Tahoma"/>
          <w:sz w:val="20"/>
          <w:szCs w:val="20"/>
        </w:rPr>
        <w:t>SWZ</w:t>
      </w:r>
      <w:r w:rsidR="00F110F4">
        <w:rPr>
          <w:rFonts w:ascii="Tahoma" w:hAnsi="Tahoma" w:cs="Tahoma"/>
          <w:sz w:val="20"/>
          <w:szCs w:val="20"/>
        </w:rPr>
        <w:t>.</w:t>
      </w:r>
    </w:p>
    <w:p w14:paraId="1D6D1DAB" w14:textId="1E5BAF0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Materiały i urządzenia, użyte do wykonania robót powinny odpowiadać, co do jakości wymogom wyrobów dopuszczonych do obrotu i stosowania w budownictwie, określonych ustawą z dnia 7 lipca 1994 r. Prawo budowlane (</w:t>
      </w:r>
      <w:r w:rsidR="009B7BED" w:rsidRPr="009B7BED">
        <w:rPr>
          <w:rFonts w:ascii="Tahoma" w:hAnsi="Tahoma" w:cs="Tahoma"/>
          <w:sz w:val="20"/>
          <w:szCs w:val="20"/>
        </w:rPr>
        <w:t xml:space="preserve">Dz.U. z 2021 r., poz. </w:t>
      </w:r>
      <w:r w:rsidR="00CC0580">
        <w:rPr>
          <w:rFonts w:ascii="Tahoma" w:hAnsi="Tahoma" w:cs="Tahoma"/>
          <w:sz w:val="20"/>
          <w:szCs w:val="20"/>
        </w:rPr>
        <w:t>2351 ze zm.</w:t>
      </w:r>
      <w:r w:rsidRPr="00372251">
        <w:rPr>
          <w:rFonts w:ascii="Tahoma" w:hAnsi="Tahoma" w:cs="Tahoma"/>
          <w:sz w:val="20"/>
          <w:szCs w:val="20"/>
        </w:rPr>
        <w:t xml:space="preserve">), przepisami szczególnymi, </w:t>
      </w:r>
      <w:r w:rsidR="00F110F4">
        <w:rPr>
          <w:rFonts w:ascii="Tahoma" w:hAnsi="Tahoma" w:cs="Tahoma"/>
          <w:sz w:val="20"/>
          <w:szCs w:val="20"/>
        </w:rPr>
        <w:t xml:space="preserve">oraz </w:t>
      </w:r>
      <w:r w:rsidRPr="00372251">
        <w:rPr>
          <w:rFonts w:ascii="Tahoma" w:hAnsi="Tahoma" w:cs="Tahoma"/>
          <w:sz w:val="20"/>
          <w:szCs w:val="20"/>
        </w:rPr>
        <w:t>wymaganiami SIWZ</w:t>
      </w:r>
      <w:r w:rsidR="00F110F4">
        <w:rPr>
          <w:rFonts w:ascii="Tahoma" w:hAnsi="Tahoma" w:cs="Tahoma"/>
          <w:sz w:val="20"/>
          <w:szCs w:val="20"/>
        </w:rPr>
        <w:t>.</w:t>
      </w:r>
    </w:p>
    <w:p w14:paraId="7E17EDFA" w14:textId="7777777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Na każde żądanie Zamawiającego (inspektora nadzoru) Wykonawca obowiązany jest okazać, w stosunku do wskazanych materiałów, dane potwierdzające spełnienie wymagań, o których mowa w ust. 3.</w:t>
      </w:r>
    </w:p>
    <w:p w14:paraId="77118D3F" w14:textId="77777777" w:rsidR="00077D32" w:rsidRPr="00B07585" w:rsidRDefault="00077D32" w:rsidP="00617862">
      <w:pPr>
        <w:tabs>
          <w:tab w:val="left" w:pos="0"/>
          <w:tab w:val="left" w:pos="851"/>
        </w:tabs>
        <w:spacing w:line="360" w:lineRule="auto"/>
        <w:jc w:val="center"/>
        <w:rPr>
          <w:rFonts w:ascii="Tahoma" w:hAnsi="Tahoma" w:cs="Tahoma"/>
          <w:b/>
          <w:bCs/>
          <w:sz w:val="20"/>
          <w:szCs w:val="20"/>
        </w:rPr>
      </w:pPr>
      <w:r w:rsidRPr="00B07585">
        <w:rPr>
          <w:rFonts w:ascii="Tahoma" w:hAnsi="Tahoma" w:cs="Tahoma"/>
          <w:b/>
          <w:bCs/>
          <w:sz w:val="20"/>
          <w:szCs w:val="20"/>
        </w:rPr>
        <w:t>§ 3</w:t>
      </w:r>
    </w:p>
    <w:p w14:paraId="5A4318FD" w14:textId="35D18304" w:rsidR="00B07585" w:rsidRPr="00B07585" w:rsidRDefault="00B07585"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B07585">
        <w:rPr>
          <w:rFonts w:ascii="Tahoma" w:hAnsi="Tahoma" w:cs="Tahoma"/>
          <w:sz w:val="20"/>
          <w:szCs w:val="20"/>
        </w:rPr>
        <w:t xml:space="preserve">Zamawiający przekaże wykonawcy teren budowy w terminie nie dłuższym niż 10 dni od podpisania </w:t>
      </w:r>
      <w:r w:rsidR="008F6D21">
        <w:rPr>
          <w:rFonts w:ascii="Tahoma" w:hAnsi="Tahoma" w:cs="Tahoma"/>
          <w:sz w:val="20"/>
          <w:szCs w:val="20"/>
        </w:rPr>
        <w:t>U</w:t>
      </w:r>
      <w:r w:rsidRPr="00B07585">
        <w:rPr>
          <w:rFonts w:ascii="Tahoma" w:hAnsi="Tahoma" w:cs="Tahoma"/>
          <w:sz w:val="20"/>
          <w:szCs w:val="20"/>
        </w:rPr>
        <w:t>mowy.</w:t>
      </w:r>
    </w:p>
    <w:p w14:paraId="6C458172" w14:textId="25A284CF" w:rsidR="00077D32" w:rsidRPr="00372251" w:rsidRDefault="00077D32"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zobowiązuje się zrealizować przedmiot umowy w terminie </w:t>
      </w:r>
      <w:r w:rsidR="009B7BED">
        <w:rPr>
          <w:rFonts w:ascii="Tahoma" w:hAnsi="Tahoma" w:cs="Tahoma"/>
          <w:b/>
          <w:bCs/>
          <w:sz w:val="20"/>
          <w:szCs w:val="20"/>
        </w:rPr>
        <w:t>…………………</w:t>
      </w:r>
      <w:r w:rsidR="008A0124">
        <w:rPr>
          <w:rFonts w:ascii="Tahoma" w:hAnsi="Tahoma" w:cs="Tahoma"/>
          <w:b/>
          <w:bCs/>
          <w:sz w:val="20"/>
          <w:szCs w:val="20"/>
        </w:rPr>
        <w:t xml:space="preserve"> </w:t>
      </w:r>
      <w:r w:rsidR="008A0124" w:rsidRPr="008A0124">
        <w:rPr>
          <w:rFonts w:ascii="Tahoma" w:hAnsi="Tahoma" w:cs="Tahoma"/>
          <w:sz w:val="20"/>
          <w:szCs w:val="20"/>
        </w:rPr>
        <w:t>miesięcy od dnia podpisania umowy</w:t>
      </w:r>
      <w:r w:rsidR="00B12990">
        <w:rPr>
          <w:rFonts w:ascii="Tahoma" w:hAnsi="Tahoma" w:cs="Tahoma"/>
          <w:sz w:val="20"/>
          <w:szCs w:val="20"/>
        </w:rPr>
        <w:t>.</w:t>
      </w:r>
    </w:p>
    <w:p w14:paraId="10211610" w14:textId="7BB1B198" w:rsidR="00B12990" w:rsidRPr="00B12990" w:rsidRDefault="00077D32"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Przez zakończenie przedmiotu umowy rozumie się pisemne zgłoszenie przez Wykonawcę gotowości do</w:t>
      </w:r>
      <w:r w:rsidR="00DF47E8">
        <w:rPr>
          <w:rFonts w:ascii="Tahoma" w:hAnsi="Tahoma" w:cs="Tahoma"/>
          <w:sz w:val="20"/>
          <w:szCs w:val="20"/>
        </w:rPr>
        <w:t> </w:t>
      </w:r>
      <w:r w:rsidRPr="00372251">
        <w:rPr>
          <w:rFonts w:ascii="Tahoma" w:hAnsi="Tahoma" w:cs="Tahoma"/>
          <w:sz w:val="20"/>
          <w:szCs w:val="20"/>
        </w:rPr>
        <w:t>odbioru końcowego i potwierdzenie wykonania wszystkich robót przez Inspektora Nadzoru stosownym wpisem w dzienniku budowy.</w:t>
      </w:r>
      <w:r w:rsidR="00B12990">
        <w:rPr>
          <w:rFonts w:ascii="Tahoma" w:hAnsi="Tahoma" w:cs="Tahoma"/>
          <w:sz w:val="20"/>
          <w:szCs w:val="20"/>
        </w:rPr>
        <w:t xml:space="preserve"> </w:t>
      </w:r>
      <w:r w:rsidR="00B12990" w:rsidRPr="008F6D21">
        <w:rPr>
          <w:rFonts w:ascii="Tahoma" w:hAnsi="Tahoma" w:cs="Tahoma"/>
          <w:sz w:val="20"/>
          <w:szCs w:val="20"/>
        </w:rPr>
        <w:t>Dokumentem potwierdzającym przyjęcie przez Zamawiającego wykonanego przedmiotu umowy będzie protokół odbioru podpisany przez Zamawiającego, Inspektora Nadzoru oraz przez Wykonawcę.</w:t>
      </w:r>
    </w:p>
    <w:p w14:paraId="7A00172F"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4</w:t>
      </w:r>
    </w:p>
    <w:p w14:paraId="70864FB8"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Przedmiot umowy określony w § 1 będzie realizowany zgodnie z uzgodnionym z Zamawiającym harmonogramem rzeczowo-finansowym robót, stanowiącym załącznik do niniejszej umowy.</w:t>
      </w:r>
    </w:p>
    <w:p w14:paraId="6BAD4A8A"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Harmonogram winien być dostosowany do złożonej oferty. Harmonogram winien być przedłożony Zamawiającemu nie później niż w dniu zawarcia umowy.</w:t>
      </w:r>
    </w:p>
    <w:p w14:paraId="72118458"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Niezależnie od ustaleń ust. 2 Wykonawca zobowiązany jest przedstawić na żądanie Zamawiającego zaktualizowany harmonogram w terminie 7 dni od otrzymania polecenia Zamawiającego.</w:t>
      </w:r>
    </w:p>
    <w:p w14:paraId="250F19AF"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5</w:t>
      </w:r>
    </w:p>
    <w:p w14:paraId="7540ED7D" w14:textId="18CC0CB6" w:rsidR="008F6D21"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Wynagrodzenie ryczałtowe za wykonanie przedmiotu umowy określonego w § 1 strony ustalają na kwotę </w:t>
      </w:r>
      <w:r w:rsidR="009B7BED">
        <w:rPr>
          <w:rFonts w:ascii="Tahoma" w:hAnsi="Tahoma" w:cs="Tahoma"/>
          <w:sz w:val="20"/>
          <w:szCs w:val="20"/>
        </w:rPr>
        <w:t>……………</w:t>
      </w:r>
      <w:r w:rsidR="00DF47E8">
        <w:rPr>
          <w:rFonts w:ascii="Tahoma" w:hAnsi="Tahoma" w:cs="Tahoma"/>
          <w:sz w:val="20"/>
          <w:szCs w:val="20"/>
        </w:rPr>
        <w:t xml:space="preserve"> </w:t>
      </w:r>
      <w:r w:rsidRPr="00372251">
        <w:rPr>
          <w:rFonts w:ascii="Tahoma" w:hAnsi="Tahoma" w:cs="Tahoma"/>
          <w:sz w:val="20"/>
          <w:szCs w:val="20"/>
        </w:rPr>
        <w:t>zł brutto (</w:t>
      </w:r>
      <w:r w:rsidRPr="008F6D21">
        <w:rPr>
          <w:rFonts w:ascii="Tahoma" w:hAnsi="Tahoma" w:cs="Tahoma"/>
          <w:sz w:val="20"/>
          <w:szCs w:val="20"/>
        </w:rPr>
        <w:t xml:space="preserve">słownie: </w:t>
      </w:r>
      <w:r w:rsidR="009B7BED" w:rsidRPr="008F6D21">
        <w:rPr>
          <w:rFonts w:ascii="Tahoma" w:hAnsi="Tahoma" w:cs="Tahoma"/>
          <w:sz w:val="20"/>
          <w:szCs w:val="20"/>
        </w:rPr>
        <w:t>……………………</w:t>
      </w:r>
      <w:r w:rsidRPr="008F6D21">
        <w:rPr>
          <w:rFonts w:ascii="Tahoma" w:hAnsi="Tahoma" w:cs="Tahoma"/>
          <w:sz w:val="20"/>
          <w:szCs w:val="20"/>
        </w:rPr>
        <w:t xml:space="preserve"> groszy</w:t>
      </w:r>
      <w:r w:rsidRPr="00372251">
        <w:rPr>
          <w:rFonts w:ascii="Tahoma" w:hAnsi="Tahoma" w:cs="Tahoma"/>
          <w:sz w:val="20"/>
          <w:szCs w:val="20"/>
        </w:rPr>
        <w:t>), w</w:t>
      </w:r>
      <w:r w:rsidR="00E97BA1">
        <w:rPr>
          <w:rFonts w:ascii="Tahoma" w:hAnsi="Tahoma" w:cs="Tahoma"/>
          <w:sz w:val="20"/>
          <w:szCs w:val="20"/>
        </w:rPr>
        <w:t> </w:t>
      </w:r>
      <w:r w:rsidRPr="00372251">
        <w:rPr>
          <w:rFonts w:ascii="Tahoma" w:hAnsi="Tahoma" w:cs="Tahoma"/>
          <w:sz w:val="20"/>
          <w:szCs w:val="20"/>
        </w:rPr>
        <w:t xml:space="preserve">tym kwota netto: </w:t>
      </w:r>
      <w:r w:rsidR="009B7BED">
        <w:rPr>
          <w:rFonts w:ascii="Tahoma" w:hAnsi="Tahoma" w:cs="Tahoma"/>
          <w:sz w:val="20"/>
          <w:szCs w:val="20"/>
        </w:rPr>
        <w:t>………………..</w:t>
      </w:r>
      <w:r w:rsidRPr="00372251">
        <w:rPr>
          <w:rFonts w:ascii="Tahoma" w:hAnsi="Tahoma" w:cs="Tahoma"/>
          <w:sz w:val="20"/>
          <w:szCs w:val="20"/>
        </w:rPr>
        <w:t xml:space="preserve"> zł,</w:t>
      </w:r>
      <w:r w:rsidR="00372251" w:rsidRPr="00372251">
        <w:rPr>
          <w:rFonts w:ascii="Tahoma" w:hAnsi="Tahoma" w:cs="Tahoma"/>
          <w:sz w:val="20"/>
          <w:szCs w:val="20"/>
        </w:rPr>
        <w:t xml:space="preserve"> </w:t>
      </w:r>
      <w:r w:rsidRPr="00372251">
        <w:rPr>
          <w:rFonts w:ascii="Tahoma" w:hAnsi="Tahoma" w:cs="Tahoma"/>
          <w:sz w:val="20"/>
          <w:szCs w:val="20"/>
        </w:rPr>
        <w:t>(</w:t>
      </w:r>
      <w:r w:rsidRPr="008F6D21">
        <w:rPr>
          <w:rFonts w:ascii="Tahoma" w:hAnsi="Tahoma" w:cs="Tahoma"/>
          <w:sz w:val="20"/>
          <w:szCs w:val="20"/>
        </w:rPr>
        <w:t xml:space="preserve">słownie: </w:t>
      </w:r>
      <w:r w:rsidR="009B7BED" w:rsidRPr="008F6D21">
        <w:rPr>
          <w:rFonts w:ascii="Tahoma" w:hAnsi="Tahoma" w:cs="Tahoma"/>
          <w:sz w:val="20"/>
          <w:szCs w:val="20"/>
        </w:rPr>
        <w:t>……………………….</w:t>
      </w:r>
      <w:r w:rsidRPr="008F6D21">
        <w:rPr>
          <w:rFonts w:ascii="Tahoma" w:hAnsi="Tahoma" w:cs="Tahoma"/>
          <w:sz w:val="20"/>
          <w:szCs w:val="20"/>
        </w:rPr>
        <w:t xml:space="preserve"> groszy</w:t>
      </w:r>
      <w:r w:rsidRPr="00372251">
        <w:rPr>
          <w:rFonts w:ascii="Tahoma" w:hAnsi="Tahoma" w:cs="Tahoma"/>
          <w:sz w:val="20"/>
          <w:szCs w:val="20"/>
        </w:rPr>
        <w:t xml:space="preserve">), podatek VAT wg stawki 23 % </w:t>
      </w:r>
      <w:r w:rsidR="009B7BED">
        <w:rPr>
          <w:rFonts w:ascii="Tahoma" w:hAnsi="Tahoma" w:cs="Tahoma"/>
          <w:sz w:val="20"/>
          <w:szCs w:val="20"/>
        </w:rPr>
        <w:t>………………..</w:t>
      </w:r>
      <w:r w:rsidRPr="00372251">
        <w:rPr>
          <w:rFonts w:ascii="Tahoma" w:hAnsi="Tahoma" w:cs="Tahoma"/>
          <w:sz w:val="20"/>
          <w:szCs w:val="20"/>
        </w:rPr>
        <w:t>zł, (</w:t>
      </w:r>
      <w:r w:rsidRPr="008F6D21">
        <w:rPr>
          <w:rFonts w:ascii="Tahoma" w:hAnsi="Tahoma" w:cs="Tahoma"/>
          <w:sz w:val="20"/>
          <w:szCs w:val="20"/>
        </w:rPr>
        <w:t>słownie:</w:t>
      </w:r>
      <w:r w:rsidR="00E97BA1" w:rsidRPr="008F6D21">
        <w:rPr>
          <w:rFonts w:ascii="Tahoma" w:hAnsi="Tahoma" w:cs="Tahoma"/>
          <w:sz w:val="20"/>
          <w:szCs w:val="20"/>
        </w:rPr>
        <w:t xml:space="preserve"> </w:t>
      </w:r>
      <w:r w:rsidR="009B7BED" w:rsidRPr="008F6D21">
        <w:rPr>
          <w:rFonts w:ascii="Tahoma" w:hAnsi="Tahoma" w:cs="Tahoma"/>
          <w:sz w:val="20"/>
          <w:szCs w:val="20"/>
        </w:rPr>
        <w:t>…………………..</w:t>
      </w:r>
      <w:r w:rsidRPr="008F6D21">
        <w:rPr>
          <w:rFonts w:ascii="Tahoma" w:hAnsi="Tahoma" w:cs="Tahoma"/>
          <w:sz w:val="20"/>
          <w:szCs w:val="20"/>
        </w:rPr>
        <w:t>groszy</w:t>
      </w:r>
      <w:r w:rsidRPr="00372251">
        <w:rPr>
          <w:rFonts w:ascii="Tahoma" w:hAnsi="Tahoma" w:cs="Tahoma"/>
          <w:sz w:val="20"/>
          <w:szCs w:val="20"/>
        </w:rPr>
        <w:t>)</w:t>
      </w:r>
      <w:r w:rsidR="0083180D">
        <w:rPr>
          <w:rFonts w:ascii="Tahoma" w:hAnsi="Tahoma" w:cs="Tahoma"/>
          <w:sz w:val="20"/>
          <w:szCs w:val="20"/>
        </w:rPr>
        <w:t>.</w:t>
      </w:r>
    </w:p>
    <w:p w14:paraId="494ACF0A" w14:textId="77777777" w:rsidR="008F6D21" w:rsidRDefault="00A92265"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Ryczałtowe wynagrodzenie określone w ust. 1 dotyczy całościowej realizacji przedmiotu umowy wraz z wszelkimi kosztami, związanymi z odbiorem przedmiotu umowy oraz uwzględnia wszystkie wymagania </w:t>
      </w:r>
      <w:r w:rsidRPr="008F6D21">
        <w:rPr>
          <w:rFonts w:ascii="Tahoma" w:hAnsi="Tahoma" w:cs="Tahoma"/>
          <w:sz w:val="20"/>
          <w:szCs w:val="20"/>
        </w:rPr>
        <w:lastRenderedPageBreak/>
        <w:t>SWZ oraz obejmuje wszelkie koszty, jakie poniesie Wykonawca z tytułu należytej oraz zgodnej z obowiązującymi przepisami realizacji przedmiotu zamówienia.</w:t>
      </w:r>
    </w:p>
    <w:p w14:paraId="1DDEC99F" w14:textId="0D6726DE" w:rsidR="00CA14B6" w:rsidRPr="008F6D21" w:rsidRDefault="00CA14B6"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Wynagrodzenie obejmuje koszty wykonania robót, w tym również robót nie ujętych w dokumentacji technicznej, opisie przedmiotu zamówienia oraz specyfikacji elementów wyposażenia</w:t>
      </w:r>
      <w:r w:rsidR="00A92265" w:rsidRPr="008F6D21">
        <w:rPr>
          <w:rFonts w:ascii="Tahoma" w:hAnsi="Tahoma" w:cs="Tahoma"/>
          <w:sz w:val="20"/>
          <w:szCs w:val="20"/>
        </w:rPr>
        <w:t xml:space="preserve">, </w:t>
      </w:r>
      <w:r w:rsidRPr="008F6D21">
        <w:rPr>
          <w:rFonts w:ascii="Tahoma" w:hAnsi="Tahoma" w:cs="Tahoma"/>
          <w:sz w:val="20"/>
          <w:szCs w:val="20"/>
        </w:rPr>
        <w:t>a których wykonanie niezbędne jest dla prawidłowego wykonania przedmiotu umowy, związanych m.in. z:</w:t>
      </w:r>
    </w:p>
    <w:p w14:paraId="06E988B8" w14:textId="024A2ACC" w:rsidR="00CA14B6" w:rsidRPr="00CA14B6" w:rsidRDefault="00CA14B6" w:rsidP="00617862">
      <w:pPr>
        <w:pStyle w:val="Akapitzlist"/>
        <w:numPr>
          <w:ilvl w:val="1"/>
          <w:numId w:val="33"/>
        </w:numPr>
        <w:tabs>
          <w:tab w:val="left" w:pos="851"/>
        </w:tabs>
        <w:spacing w:line="360" w:lineRule="auto"/>
        <w:ind w:left="851" w:hanging="425"/>
        <w:jc w:val="both"/>
        <w:rPr>
          <w:rFonts w:ascii="Tahoma" w:hAnsi="Tahoma" w:cs="Tahoma"/>
          <w:sz w:val="20"/>
          <w:szCs w:val="20"/>
        </w:rPr>
      </w:pPr>
      <w:r w:rsidRPr="00CA14B6">
        <w:rPr>
          <w:rFonts w:ascii="Tahoma" w:hAnsi="Tahoma" w:cs="Tahoma"/>
          <w:sz w:val="20"/>
          <w:szCs w:val="20"/>
        </w:rPr>
        <w:t>kosztami robót budowlano – remontowych i związanych z nimi dostaw materiałów i urządzeń przewidzianych w dokumentacji projektowej,</w:t>
      </w:r>
      <w:r w:rsidR="00A92265">
        <w:rPr>
          <w:rFonts w:ascii="Tahoma" w:hAnsi="Tahoma" w:cs="Tahoma"/>
          <w:sz w:val="20"/>
          <w:szCs w:val="20"/>
        </w:rPr>
        <w:t xml:space="preserve"> w tym </w:t>
      </w:r>
      <w:r w:rsidR="00A92265" w:rsidRPr="0032330C">
        <w:rPr>
          <w:rFonts w:ascii="Tahoma" w:hAnsi="Tahoma" w:cs="Tahoma"/>
          <w:sz w:val="20"/>
          <w:szCs w:val="20"/>
        </w:rPr>
        <w:t>bieżącą obsługę geodezyjną robót, koszty dokumentacji powykonawczej, inwentaryzacji geodezyjnej powykonawczej</w:t>
      </w:r>
      <w:r w:rsidR="00A92265">
        <w:rPr>
          <w:rFonts w:ascii="Tahoma" w:hAnsi="Tahoma" w:cs="Tahoma"/>
          <w:sz w:val="20"/>
          <w:szCs w:val="20"/>
        </w:rPr>
        <w:t>;</w:t>
      </w:r>
    </w:p>
    <w:p w14:paraId="7ABD51BC" w14:textId="77777777" w:rsidR="00A92265" w:rsidRDefault="00CA14B6" w:rsidP="00617862">
      <w:pPr>
        <w:pStyle w:val="Akapitzlist"/>
        <w:numPr>
          <w:ilvl w:val="1"/>
          <w:numId w:val="33"/>
        </w:numPr>
        <w:tabs>
          <w:tab w:val="left" w:pos="851"/>
        </w:tabs>
        <w:spacing w:line="360" w:lineRule="auto"/>
        <w:ind w:left="851" w:hanging="425"/>
        <w:jc w:val="both"/>
        <w:rPr>
          <w:rFonts w:ascii="Tahoma" w:hAnsi="Tahoma" w:cs="Tahoma"/>
          <w:sz w:val="20"/>
          <w:szCs w:val="20"/>
        </w:rPr>
      </w:pPr>
      <w:r w:rsidRPr="00CA14B6">
        <w:rPr>
          <w:rFonts w:ascii="Tahoma" w:hAnsi="Tahoma" w:cs="Tahoma"/>
          <w:sz w:val="20"/>
          <w:szCs w:val="20"/>
        </w:rPr>
        <w:t>innymi kosztami związanymi z realizacją przedmiotu umowy, w szczególności koszty następujących robót i usług:</w:t>
      </w:r>
    </w:p>
    <w:p w14:paraId="435240E8" w14:textId="5BEBA8F3" w:rsidR="00CA14B6"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koszty zużycia wody i energii dla potrzeb placu budowy,</w:t>
      </w:r>
    </w:p>
    <w:p w14:paraId="189C8179" w14:textId="77777777" w:rsidR="00A92265"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 xml:space="preserve">koszty organizacji placu budowy, ogrodzenia, oznakowania oraz utrzymania czystości i porządku na placu budowy i terenie wokół placu budowy, </w:t>
      </w:r>
    </w:p>
    <w:p w14:paraId="6304CD27" w14:textId="2E8DFFD6" w:rsidR="00CA14B6"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koszty dokonywania niezbędnych dla prawidłowego zgłoszenia przedmiotu umowy Zamawiającemu do odbioru końcowego,</w:t>
      </w:r>
    </w:p>
    <w:p w14:paraId="4A3F4CE0" w14:textId="07A1C431"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koszty sprzątania i mycia przed odbiorem końcowym przedmiotu umowy,</w:t>
      </w:r>
    </w:p>
    <w:p w14:paraId="797502F1" w14:textId="44274247"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natychmiastowe usunięcie w sposób docelowy i skuteczny, wszelkich szkód i awarii spowodowanych przez Wykonawcę w trakcie realizacji zadania,</w:t>
      </w:r>
    </w:p>
    <w:p w14:paraId="18FEC207" w14:textId="41F1EAD9"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zabezpieczenie istniejących przewodów, linii, kabli itp.</w:t>
      </w:r>
    </w:p>
    <w:p w14:paraId="00663E5E" w14:textId="4F9E4F52"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 xml:space="preserve">prowadzenie nadzoru nad mieniem i ubezpieczenie budowy od odpowiedzialności cywilnej od daty protokolarnego przejęcia placu budowy do chwili przekazania obiektu Zamawiającemu po protokolarnym odbiorze przedmiotu umowy. </w:t>
      </w:r>
    </w:p>
    <w:p w14:paraId="6D735BFC" w14:textId="3F7880B8"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wywóz i utylizacja powstałych odpadów,</w:t>
      </w:r>
    </w:p>
    <w:p w14:paraId="32846377" w14:textId="4C1EE712" w:rsid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oraz wszystkie inne koszty niewymienione, a konieczne do wykonania zamówienia.</w:t>
      </w:r>
    </w:p>
    <w:p w14:paraId="16DEBC59" w14:textId="471C6F14" w:rsidR="008E342E" w:rsidRPr="008F6D21" w:rsidRDefault="008E342E"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Wynagrodzenie o którym mowa w ust. 1. zostało określone w ofercie Wykonawcy.</w:t>
      </w:r>
    </w:p>
    <w:p w14:paraId="6489DDF6" w14:textId="23588B24" w:rsidR="00077D32" w:rsidRPr="00372251"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Niedoszacowanie, pominiecie oraz brak rozpoznania zakresu przedmiotu umowy nie może być podstawą do żądania zmiany wynagrodzenia ryczałtowego określonego w ust. 1 niniejszego paragrafu.</w:t>
      </w:r>
    </w:p>
    <w:p w14:paraId="441118D5" w14:textId="77777777" w:rsidR="00786758"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Jeśli w trakcie realizacji zamówienia wystąpi konieczność pomniejszenia zakresu robót określonych w kosztorysie ofertowym, to wynagrodzenie Wykonawcy zostanie pomniejszone o równowartość robót zaniechanych.</w:t>
      </w:r>
    </w:p>
    <w:p w14:paraId="12A0FB7B" w14:textId="77777777" w:rsidR="00786758" w:rsidRDefault="00786758"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786758">
        <w:rPr>
          <w:rFonts w:ascii="Tahoma" w:hAnsi="Tahoma" w:cs="Tahoma"/>
          <w:sz w:val="20"/>
          <w:szCs w:val="20"/>
        </w:rPr>
        <w:t>Zamawiający ma obowiązek zapłaty faktur</w:t>
      </w:r>
      <w:r>
        <w:rPr>
          <w:rFonts w:ascii="Tahoma" w:hAnsi="Tahoma" w:cs="Tahoma"/>
          <w:sz w:val="20"/>
          <w:szCs w:val="20"/>
        </w:rPr>
        <w:t>y</w:t>
      </w:r>
      <w:r w:rsidRPr="00786758">
        <w:rPr>
          <w:rFonts w:ascii="Tahoma" w:hAnsi="Tahoma" w:cs="Tahoma"/>
          <w:sz w:val="20"/>
          <w:szCs w:val="20"/>
        </w:rPr>
        <w:t xml:space="preserve"> w terminie 30 dni</w:t>
      </w:r>
      <w:r>
        <w:rPr>
          <w:rFonts w:ascii="Tahoma" w:hAnsi="Tahoma" w:cs="Tahoma"/>
          <w:sz w:val="20"/>
          <w:szCs w:val="20"/>
        </w:rPr>
        <w:t xml:space="preserve"> </w:t>
      </w:r>
      <w:r w:rsidRPr="00786758">
        <w:rPr>
          <w:rFonts w:ascii="Tahoma" w:hAnsi="Tahoma" w:cs="Tahoma"/>
          <w:sz w:val="20"/>
          <w:szCs w:val="20"/>
        </w:rPr>
        <w:t>licząc od daty dostarczenia do siedziby Zamawiającego prawidłowo wystawion</w:t>
      </w:r>
      <w:r>
        <w:rPr>
          <w:rFonts w:ascii="Tahoma" w:hAnsi="Tahoma" w:cs="Tahoma"/>
          <w:sz w:val="20"/>
          <w:szCs w:val="20"/>
        </w:rPr>
        <w:t>ej</w:t>
      </w:r>
      <w:r w:rsidRPr="00786758">
        <w:rPr>
          <w:rFonts w:ascii="Tahoma" w:hAnsi="Tahoma" w:cs="Tahoma"/>
          <w:sz w:val="20"/>
          <w:szCs w:val="20"/>
        </w:rPr>
        <w:t xml:space="preserve"> faktur.</w:t>
      </w:r>
    </w:p>
    <w:p w14:paraId="3F6E389E" w14:textId="77777777" w:rsidR="001F3E88" w:rsidRDefault="00786758"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786758">
        <w:rPr>
          <w:rFonts w:ascii="Tahoma" w:hAnsi="Tahoma" w:cs="Tahoma"/>
          <w:sz w:val="20"/>
          <w:szCs w:val="20"/>
        </w:rPr>
        <w:t>Za dzień zapłaty uznaje się dzień obciążenia rachunku bankowego Zamawiającego.</w:t>
      </w:r>
    </w:p>
    <w:p w14:paraId="7B8D0234"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6</w:t>
      </w:r>
    </w:p>
    <w:p w14:paraId="2C2061B7" w14:textId="341EC1D8" w:rsidR="00632D3B" w:rsidRPr="001054AF" w:rsidRDefault="00632D3B" w:rsidP="00632D3B">
      <w:pPr>
        <w:pStyle w:val="Akapitzlist"/>
        <w:numPr>
          <w:ilvl w:val="0"/>
          <w:numId w:val="6"/>
        </w:numPr>
        <w:spacing w:line="360" w:lineRule="auto"/>
        <w:ind w:left="426" w:hanging="426"/>
        <w:jc w:val="both"/>
        <w:rPr>
          <w:rFonts w:ascii="Tahoma" w:hAnsi="Tahoma" w:cs="Tahoma"/>
          <w:sz w:val="20"/>
          <w:szCs w:val="20"/>
        </w:rPr>
      </w:pPr>
      <w:r w:rsidRPr="001054AF">
        <w:rPr>
          <w:rFonts w:ascii="Tahoma" w:hAnsi="Tahoma" w:cs="Tahoma"/>
          <w:sz w:val="20"/>
          <w:szCs w:val="20"/>
        </w:rPr>
        <w:t xml:space="preserve">Rozliczenie wynagrodzenia za wykonanie przedmiotu umowy nastąpi na podstawie faktur VAT częściowej i faktury VAT końcowej. Wystawienie faktur może nastąpić: faktury VAT częściowej po bezusterkowym częściowym odbiorze robót, stwierdzonym  protokołem częściowego odbioru robót podpisanym  przez upoważnionego przedstawiciela Zamawiającego, </w:t>
      </w:r>
      <w:r w:rsidR="0050580B" w:rsidRPr="0050580B">
        <w:rPr>
          <w:rFonts w:ascii="Tahoma" w:hAnsi="Tahoma" w:cs="Tahoma"/>
          <w:sz w:val="20"/>
          <w:szCs w:val="20"/>
        </w:rPr>
        <w:t xml:space="preserve">przy czym roboty muszą być wykonane co najmniej w 40%, </w:t>
      </w:r>
      <w:r w:rsidRPr="001054AF">
        <w:rPr>
          <w:rFonts w:ascii="Tahoma" w:hAnsi="Tahoma" w:cs="Tahoma"/>
          <w:sz w:val="20"/>
          <w:szCs w:val="20"/>
        </w:rPr>
        <w:t>a faktury VAT końcowej protokołem końcowym odbioru robót</w:t>
      </w:r>
      <w:r>
        <w:rPr>
          <w:rFonts w:ascii="Tahoma" w:hAnsi="Tahoma" w:cs="Tahoma"/>
          <w:sz w:val="20"/>
          <w:szCs w:val="20"/>
        </w:rPr>
        <w:t>,</w:t>
      </w:r>
      <w:r w:rsidRPr="001054AF">
        <w:rPr>
          <w:rFonts w:ascii="Tahoma" w:hAnsi="Tahoma" w:cs="Tahoma"/>
          <w:sz w:val="20"/>
          <w:szCs w:val="20"/>
        </w:rPr>
        <w:t xml:space="preserve">  podpisanym  przez upoważnionego przedstawiciela Zamawiającego.</w:t>
      </w:r>
    </w:p>
    <w:p w14:paraId="71516592" w14:textId="1B248BB6" w:rsidR="00632D3B" w:rsidRPr="00062D2B" w:rsidRDefault="00632D3B" w:rsidP="00632D3B">
      <w:pPr>
        <w:pStyle w:val="Akapitzlist"/>
        <w:numPr>
          <w:ilvl w:val="0"/>
          <w:numId w:val="6"/>
        </w:numPr>
        <w:spacing w:line="360" w:lineRule="auto"/>
        <w:ind w:left="426" w:hanging="426"/>
        <w:jc w:val="both"/>
        <w:rPr>
          <w:rFonts w:ascii="Tahoma" w:hAnsi="Tahoma" w:cs="Tahoma"/>
          <w:sz w:val="20"/>
          <w:szCs w:val="20"/>
        </w:rPr>
      </w:pPr>
      <w:r>
        <w:rPr>
          <w:rFonts w:ascii="Tahoma" w:hAnsi="Tahoma" w:cs="Tahoma"/>
          <w:sz w:val="20"/>
          <w:szCs w:val="20"/>
        </w:rPr>
        <w:lastRenderedPageBreak/>
        <w:t xml:space="preserve">Faktura VAT częściowa obejmuje płatność za wykonanie części robót i nie więcej niż </w:t>
      </w:r>
      <w:r w:rsidR="0050580B">
        <w:rPr>
          <w:rFonts w:ascii="Tahoma" w:hAnsi="Tahoma" w:cs="Tahoma"/>
          <w:sz w:val="20"/>
          <w:szCs w:val="20"/>
        </w:rPr>
        <w:t>4</w:t>
      </w:r>
      <w:r>
        <w:rPr>
          <w:rFonts w:ascii="Tahoma" w:hAnsi="Tahoma" w:cs="Tahoma"/>
          <w:sz w:val="20"/>
          <w:szCs w:val="20"/>
        </w:rPr>
        <w:t xml:space="preserve">0% wynagrodzenia Wykonawcy określonego w § 5 ust. 1 niniejszej umowy. </w:t>
      </w:r>
    </w:p>
    <w:p w14:paraId="5AB285CD" w14:textId="77777777" w:rsidR="00632D3B" w:rsidRPr="005F4276" w:rsidRDefault="00632D3B" w:rsidP="00632D3B">
      <w:pPr>
        <w:pStyle w:val="Akapitzlist"/>
        <w:numPr>
          <w:ilvl w:val="0"/>
          <w:numId w:val="6"/>
        </w:numPr>
        <w:spacing w:line="360" w:lineRule="auto"/>
        <w:ind w:left="426" w:hanging="426"/>
        <w:jc w:val="both"/>
        <w:rPr>
          <w:rFonts w:ascii="Tahoma" w:hAnsi="Tahoma" w:cs="Tahoma"/>
          <w:sz w:val="20"/>
          <w:szCs w:val="20"/>
        </w:rPr>
      </w:pPr>
      <w:r w:rsidRPr="005F4276">
        <w:rPr>
          <w:rFonts w:ascii="Tahoma" w:hAnsi="Tahoma" w:cs="Tahoma"/>
          <w:sz w:val="20"/>
          <w:szCs w:val="20"/>
        </w:rPr>
        <w:t xml:space="preserve">Dokumentem potwierdzającym prawidłową realizację robót określonych w umowie </w:t>
      </w:r>
      <w:r>
        <w:rPr>
          <w:rFonts w:ascii="Tahoma" w:hAnsi="Tahoma" w:cs="Tahoma"/>
          <w:sz w:val="20"/>
          <w:szCs w:val="20"/>
        </w:rPr>
        <w:t xml:space="preserve">są protokoły odbioru częściowego i </w:t>
      </w:r>
      <w:r w:rsidRPr="005F4276">
        <w:rPr>
          <w:rFonts w:ascii="Tahoma" w:hAnsi="Tahoma" w:cs="Tahoma"/>
          <w:sz w:val="20"/>
          <w:szCs w:val="20"/>
        </w:rPr>
        <w:t xml:space="preserve"> odbioru końcowego wraz z zestawieniem ilości i wartości wykonywanych robót</w:t>
      </w:r>
      <w:r>
        <w:rPr>
          <w:rFonts w:ascii="Tahoma" w:hAnsi="Tahoma" w:cs="Tahoma"/>
          <w:sz w:val="20"/>
          <w:szCs w:val="20"/>
        </w:rPr>
        <w:t>, które stanowią podstawę do wystawienia faktur VAT.</w:t>
      </w:r>
    </w:p>
    <w:p w14:paraId="0DC3FBBE" w14:textId="77777777" w:rsidR="00632D3B"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5F4276">
        <w:rPr>
          <w:rFonts w:ascii="Tahoma" w:hAnsi="Tahoma" w:cs="Tahoma"/>
          <w:sz w:val="20"/>
          <w:szCs w:val="20"/>
        </w:rPr>
        <w:t>W przypadku wykonawcy będącego czynnym podatnikiem podatku</w:t>
      </w:r>
      <w:r w:rsidRPr="00372251">
        <w:rPr>
          <w:rFonts w:ascii="Tahoma" w:hAnsi="Tahoma" w:cs="Tahoma"/>
          <w:sz w:val="20"/>
          <w:szCs w:val="20"/>
        </w:rPr>
        <w:t xml:space="preserve"> VAT rozliczenie płatności wynikających z umowy będzie dokonywane za pośrednictwem metody podzielonej płatności (</w:t>
      </w:r>
      <w:proofErr w:type="spellStart"/>
      <w:r w:rsidRPr="00372251">
        <w:rPr>
          <w:rFonts w:ascii="Tahoma" w:hAnsi="Tahoma" w:cs="Tahoma"/>
          <w:sz w:val="20"/>
          <w:szCs w:val="20"/>
        </w:rPr>
        <w:t>splitpayment</w:t>
      </w:r>
      <w:proofErr w:type="spellEnd"/>
      <w:r w:rsidRPr="00372251">
        <w:rPr>
          <w:rFonts w:ascii="Tahoma" w:hAnsi="Tahoma" w:cs="Tahoma"/>
          <w:sz w:val="20"/>
          <w:szCs w:val="20"/>
        </w:rPr>
        <w:t>).</w:t>
      </w:r>
    </w:p>
    <w:p w14:paraId="329D5B93" w14:textId="77777777" w:rsidR="00632D3B"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372251">
        <w:rPr>
          <w:rFonts w:ascii="Tahoma" w:hAnsi="Tahoma" w:cs="Tahoma"/>
          <w:sz w:val="20"/>
          <w:szCs w:val="20"/>
        </w:rPr>
        <w:t>Wykonawca oświadcza, że wskazany na fakturze rachunek płatności należy do wykonawcy umowy i został dla niego utworzony wydzielony rachunek VAT na cele prowadzonej działalności gospodarczej.</w:t>
      </w:r>
    </w:p>
    <w:p w14:paraId="05F50ECD" w14:textId="59CEEF0B" w:rsidR="00077D32"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372251">
        <w:rPr>
          <w:rFonts w:ascii="Tahoma" w:hAnsi="Tahoma" w:cs="Tahoma"/>
          <w:sz w:val="20"/>
          <w:szCs w:val="20"/>
        </w:rPr>
        <w:t>Zamawiający zapłaci należne Wykonawcy wynagrodzenie przelewem na konto wskazane w treści faktury, w terminie do 30 dni od daty jej przyjęcia przez Zamawiającego. Za dzień zapłaty uważa się dzień dokonania polecenia przelewu na rachunek Wykonawcy, jest to jednocześnie dzień obciążenia rachunku Zamawiającego</w:t>
      </w:r>
      <w:r w:rsidR="00077D32" w:rsidRPr="00372251">
        <w:rPr>
          <w:rFonts w:ascii="Tahoma" w:hAnsi="Tahoma" w:cs="Tahoma"/>
          <w:sz w:val="20"/>
          <w:szCs w:val="20"/>
        </w:rPr>
        <w:t>.</w:t>
      </w:r>
    </w:p>
    <w:p w14:paraId="2545713E"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7</w:t>
      </w:r>
    </w:p>
    <w:p w14:paraId="741615C9" w14:textId="77777777" w:rsidR="00077D32" w:rsidRPr="00372251" w:rsidRDefault="00077D32" w:rsidP="00617862">
      <w:pPr>
        <w:pStyle w:val="Akapitzlist"/>
        <w:numPr>
          <w:ilvl w:val="0"/>
          <w:numId w:val="7"/>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Do obowiązków Zamawiającego należy:</w:t>
      </w:r>
    </w:p>
    <w:p w14:paraId="7DDDC047" w14:textId="111B3281" w:rsidR="00077D32" w:rsidRPr="00372251" w:rsidRDefault="00077D32" w:rsidP="00617862">
      <w:pPr>
        <w:spacing w:after="0" w:line="360" w:lineRule="auto"/>
        <w:ind w:left="709" w:hanging="283"/>
        <w:jc w:val="both"/>
        <w:rPr>
          <w:rFonts w:ascii="Tahoma" w:hAnsi="Tahoma" w:cs="Tahoma"/>
          <w:sz w:val="20"/>
          <w:szCs w:val="20"/>
        </w:rPr>
      </w:pPr>
      <w:r w:rsidRPr="00372251">
        <w:rPr>
          <w:rFonts w:ascii="Tahoma" w:hAnsi="Tahoma" w:cs="Tahoma"/>
          <w:sz w:val="20"/>
          <w:szCs w:val="20"/>
        </w:rPr>
        <w:t xml:space="preserve">1) protokólarne przekazanie terenu budowy w terminie nie dłuższym niż do </w:t>
      </w:r>
      <w:r w:rsidR="00E428C8">
        <w:rPr>
          <w:rFonts w:ascii="Tahoma" w:hAnsi="Tahoma" w:cs="Tahoma"/>
          <w:sz w:val="20"/>
          <w:szCs w:val="20"/>
        </w:rPr>
        <w:t xml:space="preserve">10 </w:t>
      </w:r>
      <w:r w:rsidRPr="00372251">
        <w:rPr>
          <w:rFonts w:ascii="Tahoma" w:hAnsi="Tahoma" w:cs="Tahoma"/>
          <w:sz w:val="20"/>
          <w:szCs w:val="20"/>
        </w:rPr>
        <w:t>dni od daty zawarcia</w:t>
      </w:r>
      <w:r w:rsidR="00617862">
        <w:rPr>
          <w:rFonts w:ascii="Tahoma" w:hAnsi="Tahoma" w:cs="Tahoma"/>
          <w:sz w:val="20"/>
          <w:szCs w:val="20"/>
        </w:rPr>
        <w:t xml:space="preserve"> </w:t>
      </w:r>
      <w:r w:rsidRPr="00372251">
        <w:rPr>
          <w:rFonts w:ascii="Tahoma" w:hAnsi="Tahoma" w:cs="Tahoma"/>
          <w:sz w:val="20"/>
          <w:szCs w:val="20"/>
        </w:rPr>
        <w:t>umowy. Powyższy termin Wykonawca uwzględnia w harmonogramie rzeczowo-finansowym,</w:t>
      </w:r>
    </w:p>
    <w:p w14:paraId="3F264F8A" w14:textId="7022F5F1" w:rsidR="00077D32" w:rsidRPr="00372251" w:rsidRDefault="00901CDA" w:rsidP="00617862">
      <w:pPr>
        <w:tabs>
          <w:tab w:val="left" w:pos="851"/>
        </w:tabs>
        <w:spacing w:after="0" w:line="360" w:lineRule="auto"/>
        <w:ind w:left="709" w:hanging="283"/>
        <w:jc w:val="both"/>
        <w:rPr>
          <w:rFonts w:ascii="Tahoma" w:hAnsi="Tahoma" w:cs="Tahoma"/>
          <w:sz w:val="20"/>
          <w:szCs w:val="20"/>
        </w:rPr>
      </w:pPr>
      <w:r>
        <w:rPr>
          <w:rFonts w:ascii="Tahoma" w:hAnsi="Tahoma" w:cs="Tahoma"/>
          <w:sz w:val="20"/>
          <w:szCs w:val="20"/>
        </w:rPr>
        <w:t>2</w:t>
      </w:r>
      <w:r w:rsidR="00077D32" w:rsidRPr="00372251">
        <w:rPr>
          <w:rFonts w:ascii="Tahoma" w:hAnsi="Tahoma" w:cs="Tahoma"/>
          <w:sz w:val="20"/>
          <w:szCs w:val="20"/>
        </w:rPr>
        <w:t>) zapłata za wykonane i odebrane roboty,</w:t>
      </w:r>
    </w:p>
    <w:p w14:paraId="3BC642C4" w14:textId="69EDB784" w:rsidR="00077D32" w:rsidRPr="00372251" w:rsidRDefault="00901CDA" w:rsidP="00617862">
      <w:pPr>
        <w:tabs>
          <w:tab w:val="left" w:pos="851"/>
        </w:tabs>
        <w:spacing w:after="0" w:line="360" w:lineRule="auto"/>
        <w:ind w:left="709" w:hanging="283"/>
        <w:jc w:val="both"/>
        <w:rPr>
          <w:rFonts w:ascii="Tahoma" w:hAnsi="Tahoma" w:cs="Tahoma"/>
          <w:sz w:val="20"/>
          <w:szCs w:val="20"/>
        </w:rPr>
      </w:pPr>
      <w:r>
        <w:rPr>
          <w:rFonts w:ascii="Tahoma" w:hAnsi="Tahoma" w:cs="Tahoma"/>
          <w:sz w:val="20"/>
          <w:szCs w:val="20"/>
        </w:rPr>
        <w:t>3</w:t>
      </w:r>
      <w:r w:rsidR="00077D32" w:rsidRPr="00372251">
        <w:rPr>
          <w:rFonts w:ascii="Tahoma" w:hAnsi="Tahoma" w:cs="Tahoma"/>
          <w:sz w:val="20"/>
          <w:szCs w:val="20"/>
        </w:rPr>
        <w:t>) zapewnienie nadzoru inwestorskiego.</w:t>
      </w:r>
    </w:p>
    <w:p w14:paraId="3FFC26AE" w14:textId="4248B0D9" w:rsidR="00077D32" w:rsidRDefault="00077D32" w:rsidP="00617862">
      <w:pPr>
        <w:pStyle w:val="Akapitzlist"/>
        <w:numPr>
          <w:ilvl w:val="0"/>
          <w:numId w:val="7"/>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Do obowiązków Wykonawcy, oprócz czynności wymienionych w art. 22 ustawy z dnia 7 lipca 1994 r. Prawo</w:t>
      </w:r>
      <w:r w:rsidR="00C76716" w:rsidRPr="00372251">
        <w:rPr>
          <w:rFonts w:ascii="Tahoma" w:hAnsi="Tahoma" w:cs="Tahoma"/>
          <w:sz w:val="20"/>
          <w:szCs w:val="20"/>
        </w:rPr>
        <w:t xml:space="preserve"> </w:t>
      </w:r>
      <w:r w:rsidRPr="00372251">
        <w:rPr>
          <w:rFonts w:ascii="Tahoma" w:hAnsi="Tahoma" w:cs="Tahoma"/>
          <w:sz w:val="20"/>
          <w:szCs w:val="20"/>
        </w:rPr>
        <w:t>budowlane, należy w szczególności:</w:t>
      </w:r>
    </w:p>
    <w:p w14:paraId="03292979" w14:textId="5034795E"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Realizacja przedmiotu niniejszej umowy zgodnie z dokumentacją projektową, obowiązującymi przepisami, specyfikacjami technicznymi wykonania i odbioru robót, ze wskazówkami Zamawiającego oraz zasadami wiedzy technicznej i sztuką budowlaną,</w:t>
      </w:r>
    </w:p>
    <w:p w14:paraId="5D28CA2B" w14:textId="71A6094A"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Prowadzenie wszystkich rodzajów robót przez osoby uprawnione zgodnie ze sztuką budowlaną, wiedzą techniczną oraz obowiązującymi przepisami prawnymi,</w:t>
      </w:r>
    </w:p>
    <w:p w14:paraId="00E0AAD8" w14:textId="57177802"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Zabezpieczenie placu budowy oraz prowadzenie robót zgodnie z przepisami BHP oraz P/</w:t>
      </w:r>
      <w:proofErr w:type="spellStart"/>
      <w:r w:rsidRPr="008F6D21">
        <w:rPr>
          <w:rFonts w:ascii="Tahoma" w:hAnsi="Tahoma" w:cs="Tahoma"/>
          <w:sz w:val="20"/>
          <w:szCs w:val="20"/>
        </w:rPr>
        <w:t>POś</w:t>
      </w:r>
      <w:proofErr w:type="spellEnd"/>
      <w:r w:rsidRPr="008F6D21">
        <w:rPr>
          <w:rFonts w:ascii="Tahoma" w:hAnsi="Tahoma" w:cs="Tahoma"/>
          <w:sz w:val="20"/>
          <w:szCs w:val="20"/>
        </w:rPr>
        <w:t>,</w:t>
      </w:r>
    </w:p>
    <w:p w14:paraId="0EA7C3E0" w14:textId="77777777" w:rsidR="00F94145"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Wykonanie i terminowe przekazanie Zamawiającemu przedmiotu niniejszej umowy,</w:t>
      </w:r>
    </w:p>
    <w:p w14:paraId="343CF315" w14:textId="6D05B2C3" w:rsidR="00E801D1" w:rsidRPr="00BD024F"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 xml:space="preserve">Przygotowanie i przekazanie Zamawiającemu w razie potrzeby kosztorysu powykonawczego, </w:t>
      </w:r>
    </w:p>
    <w:p w14:paraId="2146395C" w14:textId="391BCAB8" w:rsidR="00E801D1" w:rsidRPr="00E801D1"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Zabezpieczenie instalacji i urządzeń na terenie budowy i w jej bezpośrednim otoczeniu przed ich zniszczeniem lub uszkodzeniem w trakcie wykonywania robót stanowiących przedmiot niniejszej umowy,</w:t>
      </w:r>
    </w:p>
    <w:p w14:paraId="79B5593C" w14:textId="6D3E4E7E" w:rsidR="00D0171D"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Zapewnienie bezpiecznego korzystania z terenu budowy oraz terenu przylegającego do placu budowy,</w:t>
      </w:r>
    </w:p>
    <w:p w14:paraId="4A75F778" w14:textId="17F78BFD" w:rsidR="005A027E" w:rsidRDefault="00BD024F"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5A027E">
        <w:rPr>
          <w:rFonts w:ascii="Tahoma" w:hAnsi="Tahoma" w:cs="Tahoma"/>
          <w:sz w:val="20"/>
          <w:szCs w:val="20"/>
        </w:rPr>
        <w:t>utrzymanie ładu i porządku na terenie budowy, jak również terenów sąsiadujących, zajętych lub użytkowanych przez Wykonawcę, a po zakończeniu robót usunięcie poza teren budowy wszelkich urządzeń tymczasowego zaplecza, oraz pozostawienie całego terenu budowy i robót czystego i nadającego się do użytkowania</w:t>
      </w:r>
      <w:r w:rsidR="005A027E">
        <w:rPr>
          <w:rFonts w:ascii="Tahoma" w:hAnsi="Tahoma" w:cs="Tahoma"/>
          <w:sz w:val="20"/>
          <w:szCs w:val="20"/>
        </w:rPr>
        <w:t xml:space="preserve"> </w:t>
      </w:r>
    </w:p>
    <w:p w14:paraId="45FCC8B0" w14:textId="73BEB311" w:rsidR="00F94145"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7C2B14">
        <w:rPr>
          <w:rFonts w:ascii="Tahoma" w:hAnsi="Tahoma" w:cs="Tahoma"/>
          <w:sz w:val="20"/>
          <w:szCs w:val="20"/>
        </w:rPr>
        <w:t>przedstawienie planu bezpieczeństwa i ochrony zdrowia przez kierownika budowy w terminie nie późniejszym</w:t>
      </w:r>
      <w:r w:rsidR="00C76716" w:rsidRPr="007C2B14">
        <w:rPr>
          <w:rFonts w:ascii="Tahoma" w:hAnsi="Tahoma" w:cs="Tahoma"/>
          <w:sz w:val="20"/>
          <w:szCs w:val="20"/>
        </w:rPr>
        <w:t xml:space="preserve"> </w:t>
      </w:r>
      <w:r w:rsidRPr="007C2B14">
        <w:rPr>
          <w:rFonts w:ascii="Tahoma" w:hAnsi="Tahoma" w:cs="Tahoma"/>
          <w:sz w:val="20"/>
          <w:szCs w:val="20"/>
        </w:rPr>
        <w:t>niż termin rozpoczęcia robót określony w niniejszej umowie,</w:t>
      </w:r>
      <w:r w:rsidR="00F94145">
        <w:rPr>
          <w:rFonts w:ascii="Tahoma" w:hAnsi="Tahoma" w:cs="Tahoma"/>
          <w:sz w:val="20"/>
          <w:szCs w:val="20"/>
        </w:rPr>
        <w:t xml:space="preserve"> </w:t>
      </w:r>
    </w:p>
    <w:p w14:paraId="3C7CFD7D" w14:textId="75E8764E" w:rsidR="005A027E"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realizacja zaleceń Zamawiającego</w:t>
      </w:r>
      <w:r w:rsidR="00F94145">
        <w:rPr>
          <w:rFonts w:ascii="Tahoma" w:hAnsi="Tahoma" w:cs="Tahoma"/>
          <w:sz w:val="20"/>
          <w:szCs w:val="20"/>
        </w:rPr>
        <w:t>;</w:t>
      </w:r>
    </w:p>
    <w:p w14:paraId="58185DF0" w14:textId="4B8D6B44"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5A027E">
        <w:rPr>
          <w:rFonts w:ascii="Tahoma" w:hAnsi="Tahoma" w:cs="Tahoma"/>
          <w:sz w:val="20"/>
          <w:szCs w:val="20"/>
        </w:rPr>
        <w:lastRenderedPageBreak/>
        <w:t>wykonanie robót tymczasowych, które mogą być potrzebne podczas wykonywania robót podstawowych</w:t>
      </w:r>
      <w:r w:rsidR="00F94145" w:rsidRPr="005A027E">
        <w:rPr>
          <w:rFonts w:ascii="Tahoma" w:hAnsi="Tahoma" w:cs="Tahoma"/>
          <w:sz w:val="20"/>
          <w:szCs w:val="20"/>
        </w:rPr>
        <w:t>,</w:t>
      </w:r>
      <w:r w:rsidR="00F94145">
        <w:rPr>
          <w:rFonts w:ascii="Tahoma" w:hAnsi="Tahoma" w:cs="Tahoma"/>
          <w:sz w:val="20"/>
          <w:szCs w:val="20"/>
        </w:rPr>
        <w:t xml:space="preserve"> </w:t>
      </w:r>
      <w:r w:rsidRPr="00BD024F">
        <w:rPr>
          <w:rFonts w:ascii="Tahoma" w:hAnsi="Tahoma" w:cs="Tahoma"/>
          <w:sz w:val="20"/>
          <w:szCs w:val="20"/>
        </w:rPr>
        <w:t>oznaczenie terenu budowy lub innych miejsc, w których mają być prowadzone roboty podstawowe lub</w:t>
      </w:r>
      <w:r w:rsidR="00C76716" w:rsidRPr="00BD024F">
        <w:rPr>
          <w:rFonts w:ascii="Tahoma" w:hAnsi="Tahoma" w:cs="Tahoma"/>
          <w:sz w:val="20"/>
          <w:szCs w:val="20"/>
        </w:rPr>
        <w:t xml:space="preserve"> </w:t>
      </w:r>
      <w:r w:rsidRPr="00BD024F">
        <w:rPr>
          <w:rFonts w:ascii="Tahoma" w:hAnsi="Tahoma" w:cs="Tahoma"/>
          <w:sz w:val="20"/>
          <w:szCs w:val="20"/>
        </w:rPr>
        <w:t>tymczasowe,</w:t>
      </w:r>
      <w:r w:rsidR="00BD024F">
        <w:rPr>
          <w:rFonts w:ascii="Tahoma" w:hAnsi="Tahoma" w:cs="Tahoma"/>
          <w:sz w:val="20"/>
          <w:szCs w:val="20"/>
        </w:rPr>
        <w:t xml:space="preserve"> </w:t>
      </w:r>
      <w:r w:rsidRPr="00BD024F">
        <w:rPr>
          <w:rFonts w:ascii="Tahoma" w:hAnsi="Tahoma" w:cs="Tahoma"/>
          <w:sz w:val="20"/>
          <w:szCs w:val="20"/>
        </w:rPr>
        <w:t>skompletowanie i przedstawienie Zamawiającemu niżej wymienionych dokumentów pozwalających na ocenę</w:t>
      </w:r>
      <w:r w:rsidR="00C76716" w:rsidRPr="00BD024F">
        <w:rPr>
          <w:rFonts w:ascii="Tahoma" w:hAnsi="Tahoma" w:cs="Tahoma"/>
          <w:sz w:val="20"/>
          <w:szCs w:val="20"/>
        </w:rPr>
        <w:t xml:space="preserve"> </w:t>
      </w:r>
      <w:r w:rsidRPr="00BD024F">
        <w:rPr>
          <w:rFonts w:ascii="Tahoma" w:hAnsi="Tahoma" w:cs="Tahoma"/>
          <w:sz w:val="20"/>
          <w:szCs w:val="20"/>
        </w:rPr>
        <w:t>prawidłowego wykonania przedmiotu umowy i odbiór robót:</w:t>
      </w:r>
    </w:p>
    <w:p w14:paraId="6F4DBC3A" w14:textId="0B58F7A2"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uwagi i zalecenia inspektora nadzoru, zwłaszcza dokonane przy odbiorze robót zanikających i ulegających</w:t>
      </w:r>
      <w:r w:rsidR="00C76716" w:rsidRPr="00BD024F">
        <w:rPr>
          <w:rFonts w:ascii="Tahoma" w:hAnsi="Tahoma" w:cs="Tahoma"/>
          <w:sz w:val="20"/>
          <w:szCs w:val="20"/>
        </w:rPr>
        <w:t xml:space="preserve"> </w:t>
      </w:r>
      <w:r w:rsidRPr="00BD024F">
        <w:rPr>
          <w:rFonts w:ascii="Tahoma" w:hAnsi="Tahoma" w:cs="Tahoma"/>
          <w:sz w:val="20"/>
          <w:szCs w:val="20"/>
        </w:rPr>
        <w:t>zakryciu i udokumentowanie wykonania jego zaleceń,</w:t>
      </w:r>
    </w:p>
    <w:p w14:paraId="143ADE55" w14:textId="547A4D74"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protokoły badań i sprawdzeń, recepty i ustalenia techniczne,</w:t>
      </w:r>
    </w:p>
    <w:p w14:paraId="31700DAA" w14:textId="06E2EF6D"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protokoły technicznych odbiorów,</w:t>
      </w:r>
    </w:p>
    <w:p w14:paraId="32C901BC" w14:textId="05033410"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dziennik budowy i księgi obmiaru,</w:t>
      </w:r>
    </w:p>
    <w:p w14:paraId="64544E01" w14:textId="48F4F1BE"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wyniki pomiarów kontrolnych,</w:t>
      </w:r>
    </w:p>
    <w:p w14:paraId="11416BDC" w14:textId="06170FEE"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deklaracje zgodności z PN lub aprobatą techniczną oznaczoną znakiem budowlanym „B”,</w:t>
      </w:r>
    </w:p>
    <w:p w14:paraId="15D39531" w14:textId="290ED53D"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deklarację zgodności z PN-EN lub europejską aprobatą techniczną EAT oznaczoną znakiem CE,</w:t>
      </w:r>
    </w:p>
    <w:p w14:paraId="710F2A1A" w14:textId="508795F7"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dla wyrobów znajdujących się w wykazie określonym przez Komisję Europejską wyrobów mających</w:t>
      </w:r>
      <w:r w:rsidR="00C76716" w:rsidRPr="00BD024F">
        <w:rPr>
          <w:rFonts w:ascii="Tahoma" w:hAnsi="Tahoma" w:cs="Tahoma"/>
          <w:sz w:val="20"/>
          <w:szCs w:val="20"/>
        </w:rPr>
        <w:t xml:space="preserve"> </w:t>
      </w:r>
      <w:r w:rsidRPr="00BD024F">
        <w:rPr>
          <w:rFonts w:ascii="Tahoma" w:hAnsi="Tahoma" w:cs="Tahoma"/>
          <w:sz w:val="20"/>
          <w:szCs w:val="20"/>
        </w:rPr>
        <w:t>niewielkie znaczenie dla zdrowia i bezpieczeństwa – deklaracje zgodności wydane przez producenta (bez</w:t>
      </w:r>
      <w:r w:rsidR="00C76716" w:rsidRPr="00BD024F">
        <w:rPr>
          <w:rFonts w:ascii="Tahoma" w:hAnsi="Tahoma" w:cs="Tahoma"/>
          <w:sz w:val="20"/>
          <w:szCs w:val="20"/>
        </w:rPr>
        <w:t xml:space="preserve"> </w:t>
      </w:r>
      <w:r w:rsidRPr="00BD024F">
        <w:rPr>
          <w:rFonts w:ascii="Tahoma" w:hAnsi="Tahoma" w:cs="Tahoma"/>
          <w:sz w:val="20"/>
          <w:szCs w:val="20"/>
        </w:rPr>
        <w:t>znaku CE ),</w:t>
      </w:r>
    </w:p>
    <w:p w14:paraId="6DCF1536" w14:textId="61DEF492"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opinię technologiczną sporządzoną na podstawie wszystkich wyników badań i pomiarów załączonych do</w:t>
      </w:r>
      <w:r w:rsidR="00C76716" w:rsidRPr="00BD024F">
        <w:rPr>
          <w:rFonts w:ascii="Tahoma" w:hAnsi="Tahoma" w:cs="Tahoma"/>
          <w:sz w:val="20"/>
          <w:szCs w:val="20"/>
        </w:rPr>
        <w:t xml:space="preserve"> </w:t>
      </w:r>
      <w:r w:rsidRPr="00BD024F">
        <w:rPr>
          <w:rFonts w:ascii="Tahoma" w:hAnsi="Tahoma" w:cs="Tahoma"/>
          <w:sz w:val="20"/>
          <w:szCs w:val="20"/>
        </w:rPr>
        <w:t>dokumentów odbioru,</w:t>
      </w:r>
    </w:p>
    <w:p w14:paraId="58F35B0D" w14:textId="1EBAD213"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oświadczenia kierownika budowy o których mowa w art. 57 ust. 1 pkt. 2 lit. „a” i lit. „b” ustawy z dnia 7</w:t>
      </w:r>
      <w:r w:rsidR="00C76716" w:rsidRPr="00BD024F">
        <w:rPr>
          <w:rFonts w:ascii="Tahoma" w:hAnsi="Tahoma" w:cs="Tahoma"/>
          <w:sz w:val="20"/>
          <w:szCs w:val="20"/>
        </w:rPr>
        <w:t xml:space="preserve"> </w:t>
      </w:r>
      <w:r w:rsidRPr="00BD024F">
        <w:rPr>
          <w:rFonts w:ascii="Tahoma" w:hAnsi="Tahoma" w:cs="Tahoma"/>
          <w:sz w:val="20"/>
          <w:szCs w:val="20"/>
        </w:rPr>
        <w:t>lipca 1994 r. Prawo budowlane,</w:t>
      </w:r>
      <w:r w:rsidR="008B68E7">
        <w:rPr>
          <w:rFonts w:ascii="Tahoma" w:hAnsi="Tahoma" w:cs="Tahoma"/>
          <w:sz w:val="20"/>
          <w:szCs w:val="20"/>
        </w:rPr>
        <w:t xml:space="preserve"> </w:t>
      </w:r>
      <w:r w:rsidRPr="00BD024F">
        <w:rPr>
          <w:rFonts w:ascii="Tahoma" w:hAnsi="Tahoma" w:cs="Tahoma"/>
          <w:sz w:val="20"/>
          <w:szCs w:val="20"/>
        </w:rPr>
        <w:t>zapewnienie, na czas trwania robót, kierownika budowy wskazanego w ofercie Wykonawcy, a w przypadku</w:t>
      </w:r>
      <w:r w:rsidR="00C76716" w:rsidRPr="00BD024F">
        <w:rPr>
          <w:rFonts w:ascii="Tahoma" w:hAnsi="Tahoma" w:cs="Tahoma"/>
          <w:sz w:val="20"/>
          <w:szCs w:val="20"/>
        </w:rPr>
        <w:t xml:space="preserve"> </w:t>
      </w:r>
      <w:r w:rsidRPr="00BD024F">
        <w:rPr>
          <w:rFonts w:ascii="Tahoma" w:hAnsi="Tahoma" w:cs="Tahoma"/>
          <w:sz w:val="20"/>
          <w:szCs w:val="20"/>
        </w:rPr>
        <w:t>konieczności zamiany kierownika – uzgodnienie nowego kandydata z Zamawiającym,</w:t>
      </w:r>
    </w:p>
    <w:p w14:paraId="37BE6E46" w14:textId="266E328B"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 xml:space="preserve"> informowanie Zamawiającego (inspektora nadzoru) o terminie zakrycia robót ulegających zakryciu, oraz</w:t>
      </w:r>
      <w:r w:rsidR="00C76716" w:rsidRPr="00BD024F">
        <w:rPr>
          <w:rFonts w:ascii="Tahoma" w:hAnsi="Tahoma" w:cs="Tahoma"/>
          <w:sz w:val="20"/>
          <w:szCs w:val="20"/>
        </w:rPr>
        <w:t xml:space="preserve"> </w:t>
      </w:r>
      <w:r w:rsidRPr="00BD024F">
        <w:rPr>
          <w:rFonts w:ascii="Tahoma" w:hAnsi="Tahoma" w:cs="Tahoma"/>
          <w:sz w:val="20"/>
          <w:szCs w:val="20"/>
        </w:rPr>
        <w:t>terminie odbioru robót zanikających; jeżeli Wykonawca nie poinformował o tych faktach inspektora nadzoru,</w:t>
      </w:r>
      <w:r w:rsidR="00C76716" w:rsidRPr="00BD024F">
        <w:rPr>
          <w:rFonts w:ascii="Tahoma" w:hAnsi="Tahoma" w:cs="Tahoma"/>
          <w:sz w:val="20"/>
          <w:szCs w:val="20"/>
        </w:rPr>
        <w:t xml:space="preserve"> </w:t>
      </w:r>
      <w:r w:rsidRPr="00BD024F">
        <w:rPr>
          <w:rFonts w:ascii="Tahoma" w:hAnsi="Tahoma" w:cs="Tahoma"/>
          <w:sz w:val="20"/>
          <w:szCs w:val="20"/>
        </w:rPr>
        <w:t>zobowiązany jest odkryć roboty lub wykonać otwory niezbędne do zbadania robót, a następnie przywrócić</w:t>
      </w:r>
      <w:r w:rsidR="00C76716" w:rsidRPr="00BD024F">
        <w:rPr>
          <w:rFonts w:ascii="Tahoma" w:hAnsi="Tahoma" w:cs="Tahoma"/>
          <w:sz w:val="20"/>
          <w:szCs w:val="20"/>
        </w:rPr>
        <w:t xml:space="preserve"> </w:t>
      </w:r>
      <w:r w:rsidRPr="00BD024F">
        <w:rPr>
          <w:rFonts w:ascii="Tahoma" w:hAnsi="Tahoma" w:cs="Tahoma"/>
          <w:sz w:val="20"/>
          <w:szCs w:val="20"/>
        </w:rPr>
        <w:t>roboty do stanu poprzedniego,</w:t>
      </w:r>
    </w:p>
    <w:p w14:paraId="54958000" w14:textId="0019F1A8"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udostępnienie terenu budowy innym wykonawcom wskazanym przez Zamawiającego w czasie trwania</w:t>
      </w:r>
      <w:r w:rsidR="00C76716" w:rsidRPr="00BD024F">
        <w:rPr>
          <w:rFonts w:ascii="Tahoma" w:hAnsi="Tahoma" w:cs="Tahoma"/>
          <w:sz w:val="20"/>
          <w:szCs w:val="20"/>
        </w:rPr>
        <w:t xml:space="preserve"> </w:t>
      </w:r>
      <w:r w:rsidRPr="00BD024F">
        <w:rPr>
          <w:rFonts w:ascii="Tahoma" w:hAnsi="Tahoma" w:cs="Tahoma"/>
          <w:sz w:val="20"/>
          <w:szCs w:val="20"/>
        </w:rPr>
        <w:t>budowy, jeśli tacy wystąpią,</w:t>
      </w:r>
      <w:r w:rsidR="008B68E7">
        <w:rPr>
          <w:rFonts w:ascii="Tahoma" w:hAnsi="Tahoma" w:cs="Tahoma"/>
          <w:sz w:val="20"/>
          <w:szCs w:val="20"/>
        </w:rPr>
        <w:t xml:space="preserve"> </w:t>
      </w:r>
      <w:r w:rsidRPr="00BD024F">
        <w:rPr>
          <w:rFonts w:ascii="Tahoma" w:hAnsi="Tahoma" w:cs="Tahoma"/>
          <w:sz w:val="20"/>
          <w:szCs w:val="20"/>
        </w:rPr>
        <w:t>w przypadku zniszczenia lub uszkodzenia robót, ich części bądź majątku Zamawiającego – naprawienia ich i</w:t>
      </w:r>
      <w:r w:rsidR="00C76716" w:rsidRPr="00BD024F">
        <w:rPr>
          <w:rFonts w:ascii="Tahoma" w:hAnsi="Tahoma" w:cs="Tahoma"/>
          <w:sz w:val="20"/>
          <w:szCs w:val="20"/>
        </w:rPr>
        <w:t xml:space="preserve"> </w:t>
      </w:r>
      <w:r w:rsidRPr="00BD024F">
        <w:rPr>
          <w:rFonts w:ascii="Tahoma" w:hAnsi="Tahoma" w:cs="Tahoma"/>
          <w:sz w:val="20"/>
          <w:szCs w:val="20"/>
        </w:rPr>
        <w:t>doprowadzenia do stanu poprzedniego,</w:t>
      </w:r>
    </w:p>
    <w:p w14:paraId="20A75681" w14:textId="506D0B6E"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zorganizowanie zaplecza socjalno-technicznego budowy w rozmiarach koniecznych do realizacji przedmiotu</w:t>
      </w:r>
      <w:r w:rsidR="00C76716" w:rsidRPr="00BD024F">
        <w:rPr>
          <w:rFonts w:ascii="Tahoma" w:hAnsi="Tahoma" w:cs="Tahoma"/>
          <w:sz w:val="20"/>
          <w:szCs w:val="20"/>
        </w:rPr>
        <w:t xml:space="preserve"> </w:t>
      </w:r>
      <w:r w:rsidRPr="00BD024F">
        <w:rPr>
          <w:rFonts w:ascii="Tahoma" w:hAnsi="Tahoma" w:cs="Tahoma"/>
          <w:sz w:val="20"/>
          <w:szCs w:val="20"/>
        </w:rPr>
        <w:t>umowy,</w:t>
      </w:r>
      <w:r w:rsidR="005A027E">
        <w:rPr>
          <w:rFonts w:ascii="Tahoma" w:hAnsi="Tahoma" w:cs="Tahoma"/>
          <w:sz w:val="20"/>
          <w:szCs w:val="20"/>
        </w:rPr>
        <w:t xml:space="preserve"> </w:t>
      </w:r>
      <w:r w:rsidRPr="00BD024F">
        <w:rPr>
          <w:rFonts w:ascii="Tahoma" w:hAnsi="Tahoma" w:cs="Tahoma"/>
          <w:sz w:val="20"/>
          <w:szCs w:val="20"/>
        </w:rPr>
        <w:t>strzeżenie mienia znajdującego się na terenie budowy w terminie od daty przejęcia terenu budowy do daty</w:t>
      </w:r>
      <w:r w:rsidR="00C76716" w:rsidRPr="00BD024F">
        <w:rPr>
          <w:rFonts w:ascii="Tahoma" w:hAnsi="Tahoma" w:cs="Tahoma"/>
          <w:sz w:val="20"/>
          <w:szCs w:val="20"/>
        </w:rPr>
        <w:t xml:space="preserve"> </w:t>
      </w:r>
      <w:r w:rsidRPr="00BD024F">
        <w:rPr>
          <w:rFonts w:ascii="Tahoma" w:hAnsi="Tahoma" w:cs="Tahoma"/>
          <w:sz w:val="20"/>
          <w:szCs w:val="20"/>
        </w:rPr>
        <w:t>przekazania przedmiotu umowy do eksploatacji,</w:t>
      </w:r>
    </w:p>
    <w:p w14:paraId="0F7401C8" w14:textId="7CCC211D" w:rsidR="00077D32"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powiadomienie właściwych organów i instytucji o rozpoczęciu robót.</w:t>
      </w:r>
    </w:p>
    <w:p w14:paraId="094A3BF4" w14:textId="570CE833" w:rsidR="005A027E" w:rsidRPr="007C2B14" w:rsidRDefault="005A027E"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Kompletowanie w trakcie realizacji robót stanowiących przedmiot niniejszej umowy wszelkiej dokumentacji zgodnie z przepisami Prawa budowlanego oraz przygotowanie do odbioru końcowego kompletu protokołów niezbędnych przy odbiorze,</w:t>
      </w:r>
    </w:p>
    <w:p w14:paraId="3167DB7B" w14:textId="77777777" w:rsidR="008A0124" w:rsidRPr="008A0124" w:rsidRDefault="008A0124" w:rsidP="00617862">
      <w:pPr>
        <w:pStyle w:val="Bezodstpw"/>
        <w:tabs>
          <w:tab w:val="left" w:pos="0"/>
          <w:tab w:val="left" w:pos="851"/>
        </w:tabs>
      </w:pPr>
    </w:p>
    <w:p w14:paraId="1271F37C" w14:textId="18FC188F" w:rsidR="00077D32"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w:t>
      </w:r>
      <w:r w:rsidR="001C7CF8">
        <w:rPr>
          <w:rFonts w:ascii="Tahoma" w:hAnsi="Tahoma" w:cs="Tahoma"/>
          <w:b/>
          <w:bCs/>
          <w:sz w:val="20"/>
          <w:szCs w:val="20"/>
        </w:rPr>
        <w:t>8</w:t>
      </w:r>
    </w:p>
    <w:p w14:paraId="2E4416C4" w14:textId="2EC87419"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Jeżeli w toku robót wystąpi konieczność wykonania robót</w:t>
      </w:r>
      <w:r w:rsidR="00554E38">
        <w:rPr>
          <w:rFonts w:ascii="Tahoma" w:hAnsi="Tahoma" w:cs="Tahoma"/>
          <w:sz w:val="20"/>
          <w:szCs w:val="20"/>
        </w:rPr>
        <w:t xml:space="preserve"> dodatkowych</w:t>
      </w:r>
      <w:r w:rsidRPr="005A4DAC">
        <w:rPr>
          <w:rFonts w:ascii="Tahoma" w:hAnsi="Tahoma" w:cs="Tahoma"/>
          <w:sz w:val="20"/>
          <w:szCs w:val="20"/>
        </w:rPr>
        <w:t xml:space="preserve">, przy czym za roboty </w:t>
      </w:r>
      <w:r w:rsidR="00554E38">
        <w:rPr>
          <w:rFonts w:ascii="Tahoma" w:hAnsi="Tahoma" w:cs="Tahoma"/>
          <w:sz w:val="20"/>
          <w:szCs w:val="20"/>
        </w:rPr>
        <w:t xml:space="preserve">dodatkowe </w:t>
      </w:r>
      <w:r w:rsidRPr="005A4DAC">
        <w:rPr>
          <w:rFonts w:ascii="Tahoma" w:hAnsi="Tahoma" w:cs="Tahoma"/>
          <w:sz w:val="20"/>
          <w:szCs w:val="20"/>
        </w:rPr>
        <w:t>Strony uważają wszelkie roboty nieprzewidziane dostarczoną w dniu zawarcia umowy dokumentacją i załącznikami do umowy</w:t>
      </w:r>
      <w:r w:rsidR="00577426">
        <w:rPr>
          <w:rFonts w:ascii="Tahoma" w:hAnsi="Tahoma" w:cs="Tahoma"/>
          <w:sz w:val="20"/>
          <w:szCs w:val="20"/>
        </w:rPr>
        <w:t>,</w:t>
      </w:r>
      <w:r w:rsidRPr="005A4DAC">
        <w:rPr>
          <w:rFonts w:ascii="Tahoma" w:hAnsi="Tahoma" w:cs="Tahoma"/>
          <w:sz w:val="20"/>
          <w:szCs w:val="20"/>
        </w:rPr>
        <w:t xml:space="preserve"> to Wykonawca zobowiązany jest wykonać te roboty w oparciu o dodatkowe zlecenie Inwestora. Podstawą do rozpoczęcia w/w robót jest podpisany przez Inwestora protokół konieczności z zastrzeżeniem postanowień ust. 3</w:t>
      </w:r>
      <w:r w:rsidR="00554E38">
        <w:rPr>
          <w:rFonts w:ascii="Tahoma" w:hAnsi="Tahoma" w:cs="Tahoma"/>
          <w:sz w:val="20"/>
          <w:szCs w:val="20"/>
        </w:rPr>
        <w:t>.</w:t>
      </w:r>
      <w:r w:rsidRPr="005A4DAC">
        <w:rPr>
          <w:rFonts w:ascii="Tahoma" w:hAnsi="Tahoma" w:cs="Tahoma"/>
          <w:sz w:val="20"/>
          <w:szCs w:val="20"/>
        </w:rPr>
        <w:t xml:space="preserve"> </w:t>
      </w:r>
    </w:p>
    <w:p w14:paraId="3B3881C3" w14:textId="0592E1B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lastRenderedPageBreak/>
        <w:t xml:space="preserve">Warunki wykonania robót dodatkowych strony określą aneksem do umowy. </w:t>
      </w:r>
    </w:p>
    <w:p w14:paraId="7AA43FB5"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54E38">
        <w:rPr>
          <w:rFonts w:ascii="Tahoma" w:hAnsi="Tahoma" w:cs="Tahoma"/>
          <w:sz w:val="20"/>
          <w:szCs w:val="20"/>
        </w:rPr>
        <w:t>Prace dodatkowe stanowiące zmianę zakresu</w:t>
      </w:r>
      <w:r w:rsidRPr="005A4DAC">
        <w:rPr>
          <w:rFonts w:ascii="Tahoma" w:hAnsi="Tahoma" w:cs="Tahoma"/>
          <w:sz w:val="20"/>
          <w:szCs w:val="20"/>
        </w:rPr>
        <w:t xml:space="preserve"> robót, które Wykonawca wykona samowolnie tj. bez akceptacji Zamawiającego, nie będą dodatkowo wynagradzane. </w:t>
      </w:r>
    </w:p>
    <w:p w14:paraId="57593519"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Inwestorowi przysługuje nieograniczone prawo do dokonywania zmian, w tym włączeń albo ograniczeń poszczególnych pozycji objętych przedmiotem niniejszej Umowy. Wykonawcy, w przypadku dokonania takiej zmiany, nie przysługuje prawo do ubiegania się o odszkodowanie z tytułu utraconych korzyści, a jedynie do zwrotu kosztów już poniesionych w związku z wykonaniem danej pracy. </w:t>
      </w:r>
    </w:p>
    <w:p w14:paraId="25351AF0"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Po zakończeniu prac Wykonawca zobowiązany jest do przedstawienia Inwestorowi wykazu wszelkich zmian dokonanych w trakcie budowy, nieujętych w projekcie oraz naniesienia tych zmian do projektu. Wykonawca zobowiązany jest doręczyć poprawiony projekt projektantowi w celu uaktualnienia i zatwierdzenia projektu. </w:t>
      </w:r>
    </w:p>
    <w:p w14:paraId="17353210" w14:textId="389F3DAC" w:rsidR="005A4DAC" w:rsidRPr="000D2129" w:rsidRDefault="005A4DAC" w:rsidP="00CD40F4">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0D2129">
        <w:rPr>
          <w:rFonts w:ascii="Tahoma" w:hAnsi="Tahoma" w:cs="Tahoma"/>
          <w:sz w:val="20"/>
          <w:szCs w:val="20"/>
        </w:rPr>
        <w:t>W przypadku rozszerzenia przez Inwestora lub osób jemu podlegających zakresu robót Inwestor zgłosi Wykonawcy na piśmie listę robót dodatkowych obejmującą specyfikację techniczną robót oraz proponowane wynagrodzenie</w:t>
      </w:r>
      <w:r w:rsidR="000D2129" w:rsidRPr="000D2129">
        <w:rPr>
          <w:rFonts w:ascii="Tahoma" w:hAnsi="Tahoma" w:cs="Tahoma"/>
          <w:sz w:val="20"/>
          <w:szCs w:val="20"/>
        </w:rPr>
        <w:t>, gdzie poziom ceny zostanie ustalony przy zastosowaniu wskaźników cenotwórczych ustalonych wg średnich stawek lub stawek najczęściej występujących wyd. SEKOCENBUD aktualnych na kwartał sporządzania oferty zamówienia podstawowego.</w:t>
      </w:r>
      <w:r w:rsidR="000D2129">
        <w:t xml:space="preserve">  </w:t>
      </w:r>
      <w:r w:rsidRPr="000D2129">
        <w:rPr>
          <w:rFonts w:ascii="Tahoma" w:hAnsi="Tahoma" w:cs="Tahoma"/>
          <w:sz w:val="20"/>
          <w:szCs w:val="20"/>
        </w:rPr>
        <w:t xml:space="preserve">Inwestor jest zobowiązany do zajęcia stanowiska na piśmie, co do zgłoszonych w formie pisemnej robót dodatkowych w terminie </w:t>
      </w:r>
      <w:r w:rsidR="00554E38" w:rsidRPr="000D2129">
        <w:rPr>
          <w:rFonts w:ascii="Tahoma" w:hAnsi="Tahoma" w:cs="Tahoma"/>
          <w:sz w:val="20"/>
          <w:szCs w:val="20"/>
        </w:rPr>
        <w:t>14</w:t>
      </w:r>
      <w:r w:rsidRPr="000D2129">
        <w:rPr>
          <w:rFonts w:ascii="Tahoma" w:hAnsi="Tahoma" w:cs="Tahoma"/>
          <w:sz w:val="20"/>
          <w:szCs w:val="20"/>
        </w:rPr>
        <w:t xml:space="preserve"> dni od dnia doręczenia pisemnego powiadomienia</w:t>
      </w:r>
      <w:r w:rsidR="00554E38" w:rsidRPr="000D2129">
        <w:rPr>
          <w:rFonts w:ascii="Tahoma" w:hAnsi="Tahoma" w:cs="Tahoma"/>
          <w:sz w:val="20"/>
          <w:szCs w:val="20"/>
        </w:rPr>
        <w:t>.</w:t>
      </w:r>
    </w:p>
    <w:p w14:paraId="7C57C5B3" w14:textId="4E4852FF"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Roboty konieczne do zapobieżenia powstania awarii lub prowadzące do usunięcia jej skutków. Wykonawca obowiązany jest wykonać bezzwłocznie, bez dodatkowego zlecenia. Koszty z tego tytułu będzie ponosił Inwestor, jeżeli przyczyna awarii nie leży po stronie Wykonawcy. </w:t>
      </w:r>
    </w:p>
    <w:p w14:paraId="4E0B23F3" w14:textId="7DF0301F" w:rsidR="005A4DAC" w:rsidRDefault="005A4DAC" w:rsidP="008E09E7">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W przypadku zaniechania wykonania niektórych elementów robót Wykonawca nie będzie naliczał wynagrodzenia z tytułu niewykonanych robó</w:t>
      </w:r>
      <w:r w:rsidRPr="00CC0580">
        <w:rPr>
          <w:rFonts w:ascii="Tahoma" w:hAnsi="Tahoma" w:cs="Tahoma"/>
          <w:sz w:val="20"/>
          <w:szCs w:val="20"/>
        </w:rPr>
        <w:t>t</w:t>
      </w:r>
      <w:r w:rsidR="00CC0580" w:rsidRPr="00CC0580">
        <w:rPr>
          <w:rFonts w:ascii="Tahoma" w:hAnsi="Tahoma" w:cs="Tahoma"/>
          <w:sz w:val="20"/>
          <w:szCs w:val="20"/>
        </w:rPr>
        <w:t xml:space="preserve">  z zastrzeżeniem, że zakres robót nie może ulec zmniejszeniu  o więcej niż 30% zakresu rzeczowego lub finansowego przedmiotu zamówienia. Minimalna wartość świadczenia pozostałego do wykonania przez Wykonawcę nie może być mniejsza niż 70 %  wynagrodzenia określonego w § 5 ust. 1 umowy, tym samym wynagrodzenie Wykonawcy w wyniku zaniechania części umowy nie może być pomniejszone łącznie o więcej niż 30 % w stosunku do wynagrodzenia określonego w § 5 ust.1 umowy.</w:t>
      </w:r>
    </w:p>
    <w:p w14:paraId="6D1F4DFD" w14:textId="2387FE7E" w:rsidR="00B541A1" w:rsidRPr="00B541A1" w:rsidRDefault="00B541A1" w:rsidP="008E09E7">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B541A1">
        <w:t>W przypadku konieczności wykonania prac polegających na powtórzeniu podobnych robót budowlanych, usług lub dostaw,  Wykonawcy będzie mogło być powierzone ich wykonanie na podstawie odpowiednio zmiany umowy lub na podstawie odrębnej umowy. Uzgadnianie między stronami wynagrodzenia za wykonanie ewentualnych  prac polegających na powtórzeniu podobnych robót budowlanych, usług lub dostaw, a także pomniejszanie wynagrodzenia w przypadku rezygnacji  z części robót, odbywać się będzie  na podstawie negocjacji stron,  wg zasad określonych w ust. 6.</w:t>
      </w:r>
    </w:p>
    <w:p w14:paraId="048E0807" w14:textId="730B96DB"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9</w:t>
      </w:r>
    </w:p>
    <w:p w14:paraId="1FC641EC" w14:textId="77777777" w:rsidR="005A4DAC" w:rsidRDefault="005A4DAC" w:rsidP="00617862">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Wykonawca zobowiązuje się do umożliwienia wstępu na teren budowy pracownikom organów nadzoru budowlanego, do których należy wykonywanie zadań określonych ustawą z dnia 7 lipca 1994 r. Prawo budowlane oraz udostępnienia im danych i informacji wymaganych tą ustawą oraz innym pracownikom, których Zamawiający wskaże w okresie realizacji zadania.</w:t>
      </w:r>
    </w:p>
    <w:p w14:paraId="57D6986F" w14:textId="06F929D3" w:rsidR="00077D32" w:rsidRPr="005A4DAC" w:rsidRDefault="00077D32" w:rsidP="00617862">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lastRenderedPageBreak/>
        <w:t>Inspektor nadzoru sprawuje nadzór, w imieniu Zamawiającego, nad robotami określonymi niniejszą umową i</w:t>
      </w:r>
      <w:r w:rsidR="00090464" w:rsidRPr="005A4DAC">
        <w:rPr>
          <w:rFonts w:ascii="Tahoma" w:hAnsi="Tahoma" w:cs="Tahoma"/>
          <w:sz w:val="20"/>
          <w:szCs w:val="20"/>
        </w:rPr>
        <w:t> </w:t>
      </w:r>
      <w:r w:rsidRPr="005A4DAC">
        <w:rPr>
          <w:rFonts w:ascii="Tahoma" w:hAnsi="Tahoma" w:cs="Tahoma"/>
          <w:sz w:val="20"/>
          <w:szCs w:val="20"/>
        </w:rPr>
        <w:t>jest</w:t>
      </w:r>
      <w:r w:rsidR="00C76716" w:rsidRPr="005A4DAC">
        <w:rPr>
          <w:rFonts w:ascii="Tahoma" w:hAnsi="Tahoma" w:cs="Tahoma"/>
          <w:sz w:val="20"/>
          <w:szCs w:val="20"/>
        </w:rPr>
        <w:t xml:space="preserve"> </w:t>
      </w:r>
      <w:r w:rsidRPr="005A4DAC">
        <w:rPr>
          <w:rFonts w:ascii="Tahoma" w:hAnsi="Tahoma" w:cs="Tahoma"/>
          <w:sz w:val="20"/>
          <w:szCs w:val="20"/>
        </w:rPr>
        <w:t>odpowiedzialny za realizację umowy w imieniu Zamawiającego. Inspektor nie jest upoważniony do</w:t>
      </w:r>
      <w:r w:rsidR="00090464" w:rsidRPr="005A4DAC">
        <w:rPr>
          <w:rFonts w:ascii="Tahoma" w:hAnsi="Tahoma" w:cs="Tahoma"/>
          <w:sz w:val="20"/>
          <w:szCs w:val="20"/>
        </w:rPr>
        <w:t> </w:t>
      </w:r>
      <w:r w:rsidRPr="005A4DAC">
        <w:rPr>
          <w:rFonts w:ascii="Tahoma" w:hAnsi="Tahoma" w:cs="Tahoma"/>
          <w:sz w:val="20"/>
          <w:szCs w:val="20"/>
        </w:rPr>
        <w:t>zaciągania</w:t>
      </w:r>
      <w:r w:rsidR="00C76716" w:rsidRPr="005A4DAC">
        <w:rPr>
          <w:rFonts w:ascii="Tahoma" w:hAnsi="Tahoma" w:cs="Tahoma"/>
          <w:sz w:val="20"/>
          <w:szCs w:val="20"/>
        </w:rPr>
        <w:t xml:space="preserve"> </w:t>
      </w:r>
      <w:r w:rsidRPr="005A4DAC">
        <w:rPr>
          <w:rFonts w:ascii="Tahoma" w:hAnsi="Tahoma" w:cs="Tahoma"/>
          <w:sz w:val="20"/>
          <w:szCs w:val="20"/>
        </w:rPr>
        <w:t>zobowiązań w imieniu Zamawiającego.</w:t>
      </w:r>
    </w:p>
    <w:p w14:paraId="5EA2B463" w14:textId="148BF381"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0</w:t>
      </w:r>
    </w:p>
    <w:p w14:paraId="22EF208B"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Ze strony Wykonawcy Kierownik budowy będzie odpowiada za należyte wykonanie przedmiotu umowy, a nadto za</w:t>
      </w:r>
      <w:r w:rsidR="00C76716" w:rsidRPr="00372251">
        <w:rPr>
          <w:rFonts w:ascii="Tahoma" w:hAnsi="Tahoma" w:cs="Tahoma"/>
          <w:sz w:val="20"/>
          <w:szCs w:val="20"/>
        </w:rPr>
        <w:t xml:space="preserve"> </w:t>
      </w:r>
      <w:r w:rsidRPr="00372251">
        <w:rPr>
          <w:rFonts w:ascii="Tahoma" w:hAnsi="Tahoma" w:cs="Tahoma"/>
          <w:sz w:val="20"/>
          <w:szCs w:val="20"/>
        </w:rPr>
        <w:t>realizację obowiązków określonych w ustawie z dnia 7 lipca 1994 r. Prawo budowlane.</w:t>
      </w:r>
    </w:p>
    <w:p w14:paraId="4AC04186" w14:textId="54409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1</w:t>
      </w:r>
    </w:p>
    <w:p w14:paraId="4C9E8107" w14:textId="44143883" w:rsidR="00077D32" w:rsidRPr="00372251" w:rsidRDefault="00077D32" w:rsidP="001C7CF8">
      <w:pPr>
        <w:pStyle w:val="Akapitzlist"/>
        <w:numPr>
          <w:ilvl w:val="0"/>
          <w:numId w:val="9"/>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Wykonawca zobowiązany jest zapewnić kadrę do realizacji robót określonych w umowie zgodnie ze</w:t>
      </w:r>
      <w:r w:rsidR="00090464">
        <w:rPr>
          <w:rFonts w:ascii="Tahoma" w:hAnsi="Tahoma" w:cs="Tahoma"/>
          <w:sz w:val="20"/>
          <w:szCs w:val="20"/>
        </w:rPr>
        <w:t> </w:t>
      </w:r>
      <w:r w:rsidRPr="00372251">
        <w:rPr>
          <w:rFonts w:ascii="Tahoma" w:hAnsi="Tahoma" w:cs="Tahoma"/>
          <w:sz w:val="20"/>
          <w:szCs w:val="20"/>
        </w:rPr>
        <w:t>złożona</w:t>
      </w:r>
      <w:r w:rsidR="00C76716" w:rsidRPr="00372251">
        <w:rPr>
          <w:rFonts w:ascii="Tahoma" w:hAnsi="Tahoma" w:cs="Tahoma"/>
          <w:sz w:val="20"/>
          <w:szCs w:val="20"/>
        </w:rPr>
        <w:t xml:space="preserve"> </w:t>
      </w:r>
      <w:r w:rsidRPr="00372251">
        <w:rPr>
          <w:rFonts w:ascii="Tahoma" w:hAnsi="Tahoma" w:cs="Tahoma"/>
          <w:sz w:val="20"/>
          <w:szCs w:val="20"/>
        </w:rPr>
        <w:t>ofertą. Kadra winna być odpowiednio wykwalifikowana i doświadczona. Inspektor nadzoru ma</w:t>
      </w:r>
      <w:r w:rsidR="00090464">
        <w:rPr>
          <w:rFonts w:ascii="Tahoma" w:hAnsi="Tahoma" w:cs="Tahoma"/>
          <w:sz w:val="20"/>
          <w:szCs w:val="20"/>
        </w:rPr>
        <w:t> </w:t>
      </w:r>
      <w:r w:rsidRPr="00372251">
        <w:rPr>
          <w:rFonts w:ascii="Tahoma" w:hAnsi="Tahoma" w:cs="Tahoma"/>
          <w:sz w:val="20"/>
          <w:szCs w:val="20"/>
        </w:rPr>
        <w:t>prawo wymagać,</w:t>
      </w:r>
      <w:r w:rsidR="00C76716" w:rsidRPr="00372251">
        <w:rPr>
          <w:rFonts w:ascii="Tahoma" w:hAnsi="Tahoma" w:cs="Tahoma"/>
          <w:sz w:val="20"/>
          <w:szCs w:val="20"/>
        </w:rPr>
        <w:t xml:space="preserve"> </w:t>
      </w:r>
      <w:r w:rsidRPr="00372251">
        <w:rPr>
          <w:rFonts w:ascii="Tahoma" w:hAnsi="Tahoma" w:cs="Tahoma"/>
          <w:sz w:val="20"/>
          <w:szCs w:val="20"/>
        </w:rPr>
        <w:t>aby Wykonawca usunął każdą osobę zatrudnioną przez Wykonawcę, jeżeli:</w:t>
      </w:r>
    </w:p>
    <w:p w14:paraId="77C8D117"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1) uporczywie nieodpowiednio zachowuje się,</w:t>
      </w:r>
    </w:p>
    <w:p w14:paraId="6E0A609B"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2) wykazuje brak staranności, obowiązki wykonuje niekompetentnie i niedbale,</w:t>
      </w:r>
    </w:p>
    <w:p w14:paraId="1F2900E3"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3) postępuje w sposób uporczywy szkodliwie dla bezpieczeństwa, zdrowia lub ochrony środowiska.</w:t>
      </w:r>
    </w:p>
    <w:p w14:paraId="0313D192" w14:textId="20E6A175" w:rsidR="00077D32" w:rsidRDefault="00077D32" w:rsidP="001C7CF8">
      <w:pPr>
        <w:pStyle w:val="Akapitzlist"/>
        <w:numPr>
          <w:ilvl w:val="0"/>
          <w:numId w:val="9"/>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 przypadku usunięcia takiej osoby Wykonawca zobowiązany jest wskazać inną osobę o takich samych</w:t>
      </w:r>
      <w:r w:rsidR="00C76716" w:rsidRPr="00372251">
        <w:rPr>
          <w:rFonts w:ascii="Tahoma" w:hAnsi="Tahoma" w:cs="Tahoma"/>
          <w:sz w:val="20"/>
          <w:szCs w:val="20"/>
        </w:rPr>
        <w:t xml:space="preserve"> </w:t>
      </w:r>
      <w:r w:rsidRPr="00372251">
        <w:rPr>
          <w:rFonts w:ascii="Tahoma" w:hAnsi="Tahoma" w:cs="Tahoma"/>
          <w:sz w:val="20"/>
          <w:szCs w:val="20"/>
        </w:rPr>
        <w:t>kwalifikacjach jak wskazane w ofercie.</w:t>
      </w:r>
    </w:p>
    <w:p w14:paraId="2A5B7DFF" w14:textId="6C273AC0"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2</w:t>
      </w:r>
    </w:p>
    <w:p w14:paraId="12FD5CB5" w14:textId="77777777" w:rsidR="00077D32" w:rsidRPr="00372251" w:rsidRDefault="00077D32" w:rsidP="00190DB2">
      <w:pPr>
        <w:pStyle w:val="Akapitzlist"/>
        <w:numPr>
          <w:ilvl w:val="0"/>
          <w:numId w:val="10"/>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zapłaci Zamawiającemu kary umowne w następujących przypadkach:</w:t>
      </w:r>
    </w:p>
    <w:p w14:paraId="1CDA57A9" w14:textId="3265CDE2"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za zwłokę w wykonaniu przedmiotu umowy – w wysokości 0,5% wynagrodzenia brutto określonego w § 5,</w:t>
      </w:r>
      <w:r w:rsidR="00C76716" w:rsidRPr="00372251">
        <w:rPr>
          <w:rFonts w:ascii="Tahoma" w:hAnsi="Tahoma" w:cs="Tahoma"/>
          <w:sz w:val="20"/>
          <w:szCs w:val="20"/>
        </w:rPr>
        <w:t xml:space="preserve"> </w:t>
      </w:r>
      <w:r w:rsidRPr="00372251">
        <w:rPr>
          <w:rFonts w:ascii="Tahoma" w:hAnsi="Tahoma" w:cs="Tahoma"/>
          <w:sz w:val="20"/>
          <w:szCs w:val="20"/>
        </w:rPr>
        <w:t>za każdy rozpoczęty dzień zwłoki licząc od dnia następnego, po upływie terminu wykonania określonego w</w:t>
      </w:r>
      <w:r w:rsidR="00C76716" w:rsidRPr="00372251">
        <w:rPr>
          <w:rFonts w:ascii="Tahoma" w:hAnsi="Tahoma" w:cs="Tahoma"/>
          <w:sz w:val="20"/>
          <w:szCs w:val="20"/>
        </w:rPr>
        <w:t xml:space="preserve"> </w:t>
      </w:r>
      <w:r w:rsidRPr="00372251">
        <w:rPr>
          <w:rFonts w:ascii="Tahoma" w:hAnsi="Tahoma" w:cs="Tahoma"/>
          <w:sz w:val="20"/>
          <w:szCs w:val="20"/>
        </w:rPr>
        <w:t>§ 3 ust. 2 umowy,</w:t>
      </w:r>
    </w:p>
    <w:p w14:paraId="7F61A1F1" w14:textId="0698171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za zwłokę w usunięciu wad stwierdzonych przy odbiorze końcowym lub w okresie udzielonej gwarancji jakości</w:t>
      </w:r>
      <w:r w:rsidR="00C76716" w:rsidRPr="00372251">
        <w:rPr>
          <w:rFonts w:ascii="Tahoma" w:hAnsi="Tahoma" w:cs="Tahoma"/>
          <w:sz w:val="20"/>
          <w:szCs w:val="20"/>
        </w:rPr>
        <w:t xml:space="preserve"> </w:t>
      </w:r>
      <w:r w:rsidRPr="00372251">
        <w:rPr>
          <w:rFonts w:ascii="Tahoma" w:hAnsi="Tahoma" w:cs="Tahoma"/>
          <w:sz w:val="20"/>
          <w:szCs w:val="20"/>
        </w:rPr>
        <w:t>w wysokości 0,2% wynagrodzenia brutto określonego w § 5, za każdy rozpoczęty dzień zwłoki, liczony od</w:t>
      </w:r>
      <w:r w:rsidR="00C76716" w:rsidRPr="00372251">
        <w:rPr>
          <w:rFonts w:ascii="Tahoma" w:hAnsi="Tahoma" w:cs="Tahoma"/>
          <w:sz w:val="20"/>
          <w:szCs w:val="20"/>
        </w:rPr>
        <w:t xml:space="preserve"> </w:t>
      </w:r>
      <w:r w:rsidRPr="00372251">
        <w:rPr>
          <w:rFonts w:ascii="Tahoma" w:hAnsi="Tahoma" w:cs="Tahoma"/>
          <w:sz w:val="20"/>
          <w:szCs w:val="20"/>
        </w:rPr>
        <w:t>upływu terminu wyznaczonego na usunięcie wad,</w:t>
      </w:r>
    </w:p>
    <w:p w14:paraId="5F8E998D" w14:textId="13BAABD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3) </w:t>
      </w:r>
      <w:r w:rsidR="00190DB2">
        <w:rPr>
          <w:rFonts w:ascii="Tahoma" w:hAnsi="Tahoma" w:cs="Tahoma"/>
          <w:sz w:val="20"/>
          <w:szCs w:val="20"/>
        </w:rPr>
        <w:tab/>
      </w:r>
      <w:r w:rsidRPr="00372251">
        <w:rPr>
          <w:rFonts w:ascii="Tahoma" w:hAnsi="Tahoma" w:cs="Tahoma"/>
          <w:sz w:val="20"/>
          <w:szCs w:val="20"/>
        </w:rPr>
        <w:t>z tytułu odstąpienia od umowy przez którąkolwiek ze stron z przyczyn zależnych wyłącznie od Wykonawcy –</w:t>
      </w:r>
      <w:r w:rsidR="00C76716" w:rsidRPr="00372251">
        <w:rPr>
          <w:rFonts w:ascii="Tahoma" w:hAnsi="Tahoma" w:cs="Tahoma"/>
          <w:sz w:val="20"/>
          <w:szCs w:val="20"/>
        </w:rPr>
        <w:t xml:space="preserve"> </w:t>
      </w:r>
      <w:r w:rsidRPr="00372251">
        <w:rPr>
          <w:rFonts w:ascii="Tahoma" w:hAnsi="Tahoma" w:cs="Tahoma"/>
          <w:sz w:val="20"/>
          <w:szCs w:val="20"/>
        </w:rPr>
        <w:t>w wysokości 30% wynagrodzenia brutto określonego w § 5,</w:t>
      </w:r>
    </w:p>
    <w:p w14:paraId="7CA5B1ED" w14:textId="7B5F32D0"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4) </w:t>
      </w:r>
      <w:r w:rsidR="00190DB2">
        <w:rPr>
          <w:rFonts w:ascii="Tahoma" w:hAnsi="Tahoma" w:cs="Tahoma"/>
          <w:sz w:val="20"/>
          <w:szCs w:val="20"/>
        </w:rPr>
        <w:tab/>
      </w:r>
      <w:r w:rsidRPr="00372251">
        <w:rPr>
          <w:rFonts w:ascii="Tahoma" w:hAnsi="Tahoma" w:cs="Tahoma"/>
          <w:sz w:val="20"/>
          <w:szCs w:val="20"/>
        </w:rPr>
        <w:t>za brak zapłaty wynagrodzenia należnego Podwykonawcom lub dalszym Podwykonawcom – 1 000,00 zł za</w:t>
      </w:r>
      <w:r w:rsidR="00C76716" w:rsidRPr="00372251">
        <w:rPr>
          <w:rFonts w:ascii="Tahoma" w:hAnsi="Tahoma" w:cs="Tahoma"/>
          <w:sz w:val="20"/>
          <w:szCs w:val="20"/>
        </w:rPr>
        <w:t xml:space="preserve"> </w:t>
      </w:r>
      <w:r w:rsidRPr="00372251">
        <w:rPr>
          <w:rFonts w:ascii="Tahoma" w:hAnsi="Tahoma" w:cs="Tahoma"/>
          <w:sz w:val="20"/>
          <w:szCs w:val="20"/>
        </w:rPr>
        <w:t>każde dokonanie przez Zamawiającego bezpośredniej płatności na rzecz Podwykonawców lub dalszych</w:t>
      </w:r>
      <w:r w:rsidR="00C76716" w:rsidRPr="00372251">
        <w:rPr>
          <w:rFonts w:ascii="Tahoma" w:hAnsi="Tahoma" w:cs="Tahoma"/>
          <w:sz w:val="20"/>
          <w:szCs w:val="20"/>
        </w:rPr>
        <w:t xml:space="preserve"> </w:t>
      </w:r>
      <w:r w:rsidRPr="00372251">
        <w:rPr>
          <w:rFonts w:ascii="Tahoma" w:hAnsi="Tahoma" w:cs="Tahoma"/>
          <w:sz w:val="20"/>
          <w:szCs w:val="20"/>
        </w:rPr>
        <w:t>Podwykonawców,</w:t>
      </w:r>
    </w:p>
    <w:p w14:paraId="7BA7CD07" w14:textId="0E2D625B"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5) </w:t>
      </w:r>
      <w:r w:rsidR="00190DB2">
        <w:rPr>
          <w:rFonts w:ascii="Tahoma" w:hAnsi="Tahoma" w:cs="Tahoma"/>
          <w:sz w:val="20"/>
          <w:szCs w:val="20"/>
        </w:rPr>
        <w:tab/>
      </w:r>
      <w:r w:rsidRPr="00372251">
        <w:rPr>
          <w:rFonts w:ascii="Tahoma" w:hAnsi="Tahoma" w:cs="Tahoma"/>
          <w:sz w:val="20"/>
          <w:szCs w:val="20"/>
        </w:rPr>
        <w:t>za nieterminową zapłatę wynagrodzenia należnego podwykonawcom lub dalszym podwykonawcom, w</w:t>
      </w:r>
      <w:r w:rsidR="00C76716" w:rsidRPr="00372251">
        <w:rPr>
          <w:rFonts w:ascii="Tahoma" w:hAnsi="Tahoma" w:cs="Tahoma"/>
          <w:sz w:val="20"/>
          <w:szCs w:val="20"/>
        </w:rPr>
        <w:t xml:space="preserve"> </w:t>
      </w:r>
      <w:r w:rsidRPr="00372251">
        <w:rPr>
          <w:rFonts w:ascii="Tahoma" w:hAnsi="Tahoma" w:cs="Tahoma"/>
          <w:sz w:val="20"/>
          <w:szCs w:val="20"/>
        </w:rPr>
        <w:t>wysokości 0,5% należnego im wynagrodzenia, za każdy rozpoczęty dzień zwłoki licząc od dnia następnego</w:t>
      </w:r>
      <w:r w:rsidR="00C76716" w:rsidRPr="00372251">
        <w:rPr>
          <w:rFonts w:ascii="Tahoma" w:hAnsi="Tahoma" w:cs="Tahoma"/>
          <w:sz w:val="20"/>
          <w:szCs w:val="20"/>
        </w:rPr>
        <w:t xml:space="preserve"> </w:t>
      </w:r>
      <w:r w:rsidRPr="00372251">
        <w:rPr>
          <w:rFonts w:ascii="Tahoma" w:hAnsi="Tahoma" w:cs="Tahoma"/>
          <w:sz w:val="20"/>
          <w:szCs w:val="20"/>
        </w:rPr>
        <w:t>po upływie terminu zapłaty określonego w umowie,</w:t>
      </w:r>
    </w:p>
    <w:p w14:paraId="6F71702A" w14:textId="7E22FC3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6) </w:t>
      </w:r>
      <w:r w:rsidR="00190DB2">
        <w:rPr>
          <w:rFonts w:ascii="Tahoma" w:hAnsi="Tahoma" w:cs="Tahoma"/>
          <w:sz w:val="20"/>
          <w:szCs w:val="20"/>
        </w:rPr>
        <w:tab/>
      </w:r>
      <w:r w:rsidRPr="00372251">
        <w:rPr>
          <w:rFonts w:ascii="Tahoma" w:hAnsi="Tahoma" w:cs="Tahoma"/>
          <w:sz w:val="20"/>
          <w:szCs w:val="20"/>
        </w:rPr>
        <w:t>za nieprzedłożenie do zaakceptowania projektu umowy o podwykonawstwo, której przedmiotem są roboty</w:t>
      </w:r>
      <w:r w:rsidR="00C76716" w:rsidRPr="00372251">
        <w:rPr>
          <w:rFonts w:ascii="Tahoma" w:hAnsi="Tahoma" w:cs="Tahoma"/>
          <w:sz w:val="20"/>
          <w:szCs w:val="20"/>
        </w:rPr>
        <w:t xml:space="preserve"> </w:t>
      </w:r>
      <w:r w:rsidRPr="00372251">
        <w:rPr>
          <w:rFonts w:ascii="Tahoma" w:hAnsi="Tahoma" w:cs="Tahoma"/>
          <w:sz w:val="20"/>
          <w:szCs w:val="20"/>
        </w:rPr>
        <w:t>budowlane, lub projektu jej zmiany, w wysokości 1 000 zł, za każdy nieprzedłożony do zaakceptowania</w:t>
      </w:r>
      <w:r w:rsidR="00C76716" w:rsidRPr="00372251">
        <w:rPr>
          <w:rFonts w:ascii="Tahoma" w:hAnsi="Tahoma" w:cs="Tahoma"/>
          <w:sz w:val="20"/>
          <w:szCs w:val="20"/>
        </w:rPr>
        <w:t xml:space="preserve"> </w:t>
      </w:r>
      <w:r w:rsidRPr="00372251">
        <w:rPr>
          <w:rFonts w:ascii="Tahoma" w:hAnsi="Tahoma" w:cs="Tahoma"/>
          <w:sz w:val="20"/>
          <w:szCs w:val="20"/>
        </w:rPr>
        <w:t>projekt umowy lub projekt jej zmiany,</w:t>
      </w:r>
    </w:p>
    <w:p w14:paraId="6DE8E760" w14:textId="1F32F545"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7) </w:t>
      </w:r>
      <w:r w:rsidR="00190DB2">
        <w:rPr>
          <w:rFonts w:ascii="Tahoma" w:hAnsi="Tahoma" w:cs="Tahoma"/>
          <w:sz w:val="20"/>
          <w:szCs w:val="20"/>
        </w:rPr>
        <w:tab/>
      </w:r>
      <w:r w:rsidRPr="00372251">
        <w:rPr>
          <w:rFonts w:ascii="Tahoma" w:hAnsi="Tahoma" w:cs="Tahoma"/>
          <w:sz w:val="20"/>
          <w:szCs w:val="20"/>
        </w:rPr>
        <w:t>za nieprzedłożenie poświadczonej za zgodność z oryginałem kopii umowy o podwykonawstwo lub jej zmiany,</w:t>
      </w:r>
      <w:r w:rsidR="00C76716" w:rsidRPr="00372251">
        <w:rPr>
          <w:rFonts w:ascii="Tahoma" w:hAnsi="Tahoma" w:cs="Tahoma"/>
          <w:sz w:val="20"/>
          <w:szCs w:val="20"/>
        </w:rPr>
        <w:t xml:space="preserve"> </w:t>
      </w:r>
      <w:r w:rsidRPr="00372251">
        <w:rPr>
          <w:rFonts w:ascii="Tahoma" w:hAnsi="Tahoma" w:cs="Tahoma"/>
          <w:sz w:val="20"/>
          <w:szCs w:val="20"/>
        </w:rPr>
        <w:t>w wysokości 1 000 zł, za każdą nieprzedłożoną kopię umowy lub jej zmianę,</w:t>
      </w:r>
    </w:p>
    <w:p w14:paraId="06208AB6" w14:textId="483895A6" w:rsidR="00E2563B" w:rsidRPr="00E2563B"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8)</w:t>
      </w:r>
      <w:r w:rsidR="00190DB2">
        <w:rPr>
          <w:rFonts w:ascii="Tahoma" w:hAnsi="Tahoma" w:cs="Tahoma"/>
          <w:sz w:val="20"/>
          <w:szCs w:val="20"/>
        </w:rPr>
        <w:tab/>
      </w:r>
      <w:r w:rsidRPr="00372251">
        <w:rPr>
          <w:rFonts w:ascii="Tahoma" w:hAnsi="Tahoma" w:cs="Tahoma"/>
          <w:sz w:val="20"/>
          <w:szCs w:val="20"/>
        </w:rPr>
        <w:t xml:space="preserve">za brak zmiany umowy o podwykonawstwo w zakresie terminu zapłaty, w wysokości 10% </w:t>
      </w:r>
      <w:r w:rsidRPr="00E2563B">
        <w:rPr>
          <w:rFonts w:ascii="Tahoma" w:hAnsi="Tahoma" w:cs="Tahoma"/>
          <w:sz w:val="20"/>
          <w:szCs w:val="20"/>
        </w:rPr>
        <w:t>przewidzianego w</w:t>
      </w:r>
      <w:r w:rsidR="00C76716" w:rsidRPr="00E2563B">
        <w:rPr>
          <w:rFonts w:ascii="Tahoma" w:hAnsi="Tahoma" w:cs="Tahoma"/>
          <w:sz w:val="20"/>
          <w:szCs w:val="20"/>
        </w:rPr>
        <w:t xml:space="preserve"> </w:t>
      </w:r>
      <w:r w:rsidRPr="00E2563B">
        <w:rPr>
          <w:rFonts w:ascii="Tahoma" w:hAnsi="Tahoma" w:cs="Tahoma"/>
          <w:sz w:val="20"/>
          <w:szCs w:val="20"/>
        </w:rPr>
        <w:t>umowie wynagrodzenia należnego podwykonawcy lub dalszemu podwykonawcy.</w:t>
      </w:r>
    </w:p>
    <w:p w14:paraId="6243D089" w14:textId="3DD1DEE4" w:rsidR="00CB3269" w:rsidRPr="00E2563B" w:rsidRDefault="00E2563B" w:rsidP="00190DB2">
      <w:pPr>
        <w:tabs>
          <w:tab w:val="left" w:pos="851"/>
        </w:tabs>
        <w:spacing w:after="0" w:line="360" w:lineRule="auto"/>
        <w:ind w:left="851" w:hanging="425"/>
        <w:jc w:val="both"/>
        <w:rPr>
          <w:rFonts w:ascii="Tahoma" w:hAnsi="Tahoma" w:cs="Tahoma"/>
          <w:sz w:val="20"/>
          <w:szCs w:val="20"/>
        </w:rPr>
      </w:pPr>
      <w:r w:rsidRPr="00E2563B">
        <w:rPr>
          <w:rFonts w:ascii="Tahoma" w:hAnsi="Tahoma" w:cs="Tahoma"/>
          <w:sz w:val="20"/>
          <w:szCs w:val="20"/>
        </w:rPr>
        <w:lastRenderedPageBreak/>
        <w:t xml:space="preserve">9) </w:t>
      </w:r>
      <w:r w:rsidR="00190DB2">
        <w:rPr>
          <w:rFonts w:ascii="Tahoma" w:hAnsi="Tahoma" w:cs="Tahoma"/>
          <w:sz w:val="20"/>
          <w:szCs w:val="20"/>
        </w:rPr>
        <w:tab/>
      </w:r>
      <w:r w:rsidR="00CB3269" w:rsidRPr="00E2563B">
        <w:rPr>
          <w:rFonts w:ascii="Tahoma" w:hAnsi="Tahoma" w:cs="Tahoma"/>
          <w:sz w:val="20"/>
          <w:szCs w:val="20"/>
        </w:rPr>
        <w:t>z</w:t>
      </w:r>
      <w:r w:rsidR="00CB3269" w:rsidRPr="00E2563B">
        <w:rPr>
          <w:rFonts w:ascii="Tahoma" w:hAnsi="Tahoma" w:cs="Tahoma"/>
          <w:color w:val="000000"/>
          <w:sz w:val="20"/>
          <w:szCs w:val="20"/>
          <w:lang w:eastAsia="pl-PL"/>
        </w:rPr>
        <w:t xml:space="preserve">a niedopełnienie obowiązku, o którym mowa w </w:t>
      </w:r>
      <w:r w:rsidRPr="00E2563B">
        <w:rPr>
          <w:rFonts w:ascii="Tahoma" w:hAnsi="Tahoma" w:cs="Tahoma"/>
          <w:color w:val="000000"/>
          <w:sz w:val="20"/>
          <w:szCs w:val="20"/>
          <w:lang w:eastAsia="pl-PL"/>
        </w:rPr>
        <w:t xml:space="preserve">art. 95 ust. 1 </w:t>
      </w:r>
      <w:r w:rsidRPr="00E2563B">
        <w:rPr>
          <w:rFonts w:ascii="Tahoma" w:hAnsi="Tahoma" w:cs="Tahoma"/>
          <w:sz w:val="20"/>
          <w:szCs w:val="20"/>
        </w:rPr>
        <w:t>z dnia 11 września 2019 r. Prawo zamówień publicznych</w:t>
      </w:r>
      <w:r w:rsidR="00F45BCF">
        <w:rPr>
          <w:rFonts w:ascii="Tahoma" w:hAnsi="Tahoma" w:cs="Tahoma"/>
          <w:sz w:val="20"/>
          <w:szCs w:val="20"/>
        </w:rPr>
        <w:t xml:space="preserve"> </w:t>
      </w:r>
      <w:r w:rsidR="00CB3269" w:rsidRPr="00E2563B">
        <w:rPr>
          <w:rFonts w:ascii="Tahoma" w:hAnsi="Tahoma" w:cs="Tahoma"/>
          <w:color w:val="000000"/>
          <w:sz w:val="20"/>
          <w:szCs w:val="20"/>
          <w:lang w:eastAsia="pl-PL"/>
        </w:rPr>
        <w:t>– w wysokości po 500,00 złotych za każdy dzień roboczy, w którym osoba niezatrudniona przez Wykonawcę lub podwykonawcę na podstawie umowy o pracę</w:t>
      </w:r>
      <w:r w:rsidRPr="00E2563B">
        <w:rPr>
          <w:rFonts w:ascii="Tahoma" w:hAnsi="Tahoma" w:cs="Tahoma"/>
          <w:color w:val="000000"/>
          <w:sz w:val="20"/>
          <w:szCs w:val="20"/>
          <w:lang w:eastAsia="pl-PL"/>
        </w:rPr>
        <w:t xml:space="preserve"> wykonywała czynności w ramach niniejszej umowy.</w:t>
      </w:r>
    </w:p>
    <w:p w14:paraId="1CBE1FC6" w14:textId="77777777" w:rsidR="00077D32" w:rsidRPr="00372251" w:rsidRDefault="00077D32" w:rsidP="00190DB2">
      <w:pPr>
        <w:pStyle w:val="Akapitzlist"/>
        <w:numPr>
          <w:ilvl w:val="0"/>
          <w:numId w:val="10"/>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Zamawiający zapłaci Wykonawcy kary umowne z następujących tytułów:</w:t>
      </w:r>
    </w:p>
    <w:p w14:paraId="44D5A853" w14:textId="2DB2F206" w:rsidR="00077D32" w:rsidRPr="00372251" w:rsidRDefault="00077D32" w:rsidP="00190DB2">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za zwłokę w przystąpieniu do czynności odbioru przedmiotu umowy w wysokości 0,2% wynagrodzenia brutto</w:t>
      </w:r>
      <w:r w:rsidR="00C76716" w:rsidRPr="00372251">
        <w:rPr>
          <w:rFonts w:ascii="Tahoma" w:hAnsi="Tahoma" w:cs="Tahoma"/>
          <w:sz w:val="20"/>
          <w:szCs w:val="20"/>
        </w:rPr>
        <w:t xml:space="preserve"> </w:t>
      </w:r>
      <w:r w:rsidRPr="00372251">
        <w:rPr>
          <w:rFonts w:ascii="Tahoma" w:hAnsi="Tahoma" w:cs="Tahoma"/>
          <w:sz w:val="20"/>
          <w:szCs w:val="20"/>
        </w:rPr>
        <w:t>określonego w § 5, za każdy rozpoczęty dzień zwłoki, licząc od następnego dnia po terminie, w którym odbiór</w:t>
      </w:r>
      <w:r w:rsidR="00C76716" w:rsidRPr="00372251">
        <w:rPr>
          <w:rFonts w:ascii="Tahoma" w:hAnsi="Tahoma" w:cs="Tahoma"/>
          <w:sz w:val="20"/>
          <w:szCs w:val="20"/>
        </w:rPr>
        <w:t xml:space="preserve"> </w:t>
      </w:r>
      <w:r w:rsidRPr="00372251">
        <w:rPr>
          <w:rFonts w:ascii="Tahoma" w:hAnsi="Tahoma" w:cs="Tahoma"/>
          <w:sz w:val="20"/>
          <w:szCs w:val="20"/>
        </w:rPr>
        <w:t>miał być rozpoczęty,</w:t>
      </w:r>
    </w:p>
    <w:p w14:paraId="53A7573C" w14:textId="6E174A9B" w:rsidR="00077D32" w:rsidRDefault="00077D32" w:rsidP="00190DB2">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z tytułu odstąpienia od umowy z przyczyn leżących wyłącznie po stronie Zamawiającego – w</w:t>
      </w:r>
      <w:r w:rsidR="00632D3B">
        <w:rPr>
          <w:rFonts w:ascii="Tahoma" w:hAnsi="Tahoma" w:cs="Tahoma"/>
          <w:sz w:val="20"/>
          <w:szCs w:val="20"/>
        </w:rPr>
        <w:t> </w:t>
      </w:r>
      <w:r w:rsidRPr="00372251">
        <w:rPr>
          <w:rFonts w:ascii="Tahoma" w:hAnsi="Tahoma" w:cs="Tahoma"/>
          <w:sz w:val="20"/>
          <w:szCs w:val="20"/>
        </w:rPr>
        <w:t>wysokości 20 %</w:t>
      </w:r>
      <w:r w:rsidR="00C76716" w:rsidRPr="00372251">
        <w:rPr>
          <w:rFonts w:ascii="Tahoma" w:hAnsi="Tahoma" w:cs="Tahoma"/>
          <w:sz w:val="20"/>
          <w:szCs w:val="20"/>
        </w:rPr>
        <w:t xml:space="preserve"> </w:t>
      </w:r>
      <w:r w:rsidRPr="00372251">
        <w:rPr>
          <w:rFonts w:ascii="Tahoma" w:hAnsi="Tahoma" w:cs="Tahoma"/>
          <w:sz w:val="20"/>
          <w:szCs w:val="20"/>
        </w:rPr>
        <w:t>wynagrodzenia brutto określonego w § 5.</w:t>
      </w:r>
    </w:p>
    <w:p w14:paraId="0D87F5A9" w14:textId="5F9B88AB" w:rsidR="006B7472" w:rsidRPr="006B7472" w:rsidRDefault="006B7472" w:rsidP="00190DB2">
      <w:pPr>
        <w:pStyle w:val="Akapitzlist"/>
        <w:numPr>
          <w:ilvl w:val="0"/>
          <w:numId w:val="10"/>
        </w:numPr>
        <w:tabs>
          <w:tab w:val="left" w:pos="851"/>
        </w:tabs>
        <w:spacing w:after="0" w:line="360" w:lineRule="auto"/>
        <w:ind w:left="426" w:hanging="426"/>
        <w:jc w:val="both"/>
        <w:rPr>
          <w:rFonts w:ascii="Tahoma" w:hAnsi="Tahoma" w:cs="Tahoma"/>
          <w:sz w:val="20"/>
          <w:szCs w:val="20"/>
        </w:rPr>
      </w:pPr>
      <w:r w:rsidRPr="006B7472">
        <w:rPr>
          <w:rFonts w:ascii="Tahoma" w:hAnsi="Tahoma" w:cs="Tahoma"/>
          <w:sz w:val="20"/>
          <w:szCs w:val="20"/>
        </w:rPr>
        <w:t xml:space="preserve">Łączna maksymalna wysokość kar umownych, których mogą dochodzić strony wynosi 50% wartości wynagrodzenia, o którym mowa w §5 ust. 1 Umowy. </w:t>
      </w:r>
    </w:p>
    <w:p w14:paraId="53B1E289" w14:textId="522F297D" w:rsidR="00E959CC"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3</w:t>
      </w:r>
    </w:p>
    <w:p w14:paraId="0C4091DD" w14:textId="30319BA0" w:rsidR="00077D32" w:rsidRPr="00105C1D"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zamierzający zawrzeć</w:t>
      </w:r>
      <w:r w:rsidR="00C76716" w:rsidRPr="00372251">
        <w:rPr>
          <w:rFonts w:ascii="Tahoma" w:hAnsi="Tahoma" w:cs="Tahoma"/>
          <w:sz w:val="20"/>
          <w:szCs w:val="20"/>
        </w:rPr>
        <w:t xml:space="preserve"> </w:t>
      </w:r>
      <w:r w:rsidRPr="00372251">
        <w:rPr>
          <w:rFonts w:ascii="Tahoma" w:hAnsi="Tahoma" w:cs="Tahoma"/>
          <w:sz w:val="20"/>
          <w:szCs w:val="20"/>
        </w:rPr>
        <w:t>umowę o podwykonawstwo, której przedmiotem są roboty budowlane, jest obowiązany, w trakcie realizacji</w:t>
      </w:r>
      <w:r w:rsidR="00C76716" w:rsidRPr="00372251">
        <w:rPr>
          <w:rFonts w:ascii="Tahoma" w:hAnsi="Tahoma" w:cs="Tahoma"/>
          <w:sz w:val="20"/>
          <w:szCs w:val="20"/>
        </w:rPr>
        <w:t xml:space="preserve"> </w:t>
      </w:r>
      <w:r w:rsidRPr="00372251">
        <w:rPr>
          <w:rFonts w:ascii="Tahoma" w:hAnsi="Tahoma" w:cs="Tahoma"/>
          <w:sz w:val="20"/>
          <w:szCs w:val="20"/>
        </w:rPr>
        <w:t xml:space="preserve">zamówienia publicznego na roboty budowlane, do przedłożenia Zamawiającemu projektu tej umowy, </w:t>
      </w:r>
      <w:r w:rsidR="00105C1D" w:rsidRPr="00105C1D">
        <w:rPr>
          <w:rFonts w:ascii="Tahoma" w:hAnsi="Tahoma" w:cs="Tahoma"/>
          <w:sz w:val="20"/>
          <w:szCs w:val="20"/>
        </w:rPr>
        <w:t>także</w:t>
      </w:r>
      <w:r w:rsidR="00105C1D">
        <w:rPr>
          <w:rFonts w:ascii="Tahoma" w:hAnsi="Tahoma" w:cs="Tahoma"/>
          <w:sz w:val="20"/>
          <w:szCs w:val="20"/>
        </w:rPr>
        <w:t xml:space="preserve"> </w:t>
      </w:r>
      <w:r w:rsidR="00105C1D" w:rsidRPr="00105C1D">
        <w:rPr>
          <w:rFonts w:ascii="Tahoma" w:hAnsi="Tahoma" w:cs="Tahoma"/>
          <w:sz w:val="20"/>
          <w:szCs w:val="20"/>
        </w:rPr>
        <w:t>projektu jej zmiany</w:t>
      </w:r>
      <w:r w:rsidR="00105C1D">
        <w:rPr>
          <w:rFonts w:ascii="Tahoma" w:hAnsi="Tahoma" w:cs="Tahoma"/>
          <w:sz w:val="20"/>
          <w:szCs w:val="20"/>
        </w:rPr>
        <w:t xml:space="preserve">, </w:t>
      </w:r>
      <w:r w:rsidRPr="00105C1D">
        <w:rPr>
          <w:rFonts w:ascii="Tahoma" w:hAnsi="Tahoma" w:cs="Tahoma"/>
          <w:sz w:val="20"/>
          <w:szCs w:val="20"/>
        </w:rPr>
        <w:t>przy czym</w:t>
      </w:r>
      <w:r w:rsidR="00C76716" w:rsidRPr="00105C1D">
        <w:rPr>
          <w:rFonts w:ascii="Tahoma" w:hAnsi="Tahoma" w:cs="Tahoma"/>
          <w:sz w:val="20"/>
          <w:szCs w:val="20"/>
        </w:rPr>
        <w:t xml:space="preserve"> </w:t>
      </w:r>
      <w:r w:rsidRPr="00105C1D">
        <w:rPr>
          <w:rFonts w:ascii="Tahoma" w:hAnsi="Tahoma" w:cs="Tahoma"/>
          <w:sz w:val="20"/>
          <w:szCs w:val="20"/>
        </w:rPr>
        <w:t>podwykonawca lub dalszy podwykonawca jest obowiązany dołączyć zgodę Wykonawcy na zawarcie umowy o</w:t>
      </w:r>
      <w:r w:rsidR="00C76716" w:rsidRPr="00105C1D">
        <w:rPr>
          <w:rFonts w:ascii="Tahoma" w:hAnsi="Tahoma" w:cs="Tahoma"/>
          <w:sz w:val="20"/>
          <w:szCs w:val="20"/>
        </w:rPr>
        <w:t xml:space="preserve"> </w:t>
      </w:r>
      <w:r w:rsidRPr="00105C1D">
        <w:rPr>
          <w:rFonts w:ascii="Tahoma" w:hAnsi="Tahoma" w:cs="Tahoma"/>
          <w:sz w:val="20"/>
          <w:szCs w:val="20"/>
        </w:rPr>
        <w:t>podwykonawstwo o treści zgodnej z projektem umowy.</w:t>
      </w:r>
    </w:p>
    <w:p w14:paraId="24287B2B"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Termin zapłaty wynagrodzenia podwykonawcy lub dalszemu podwykonawcy przewidziany w umowie o</w:t>
      </w:r>
      <w:r w:rsidR="00C76716" w:rsidRPr="00372251">
        <w:rPr>
          <w:rFonts w:ascii="Tahoma" w:hAnsi="Tahoma" w:cs="Tahoma"/>
          <w:sz w:val="20"/>
          <w:szCs w:val="20"/>
        </w:rPr>
        <w:t xml:space="preserve"> </w:t>
      </w:r>
      <w:r w:rsidRPr="00372251">
        <w:rPr>
          <w:rFonts w:ascii="Tahoma" w:hAnsi="Tahoma" w:cs="Tahoma"/>
          <w:sz w:val="20"/>
          <w:szCs w:val="20"/>
        </w:rPr>
        <w:t>podwykonawstwo nie może być dłuższy niż 30 dni od dnia doręczenia Wykonawcy, podwykonawcy lub dalszemu</w:t>
      </w:r>
      <w:r w:rsidR="00C76716" w:rsidRPr="00372251">
        <w:rPr>
          <w:rFonts w:ascii="Tahoma" w:hAnsi="Tahoma" w:cs="Tahoma"/>
          <w:sz w:val="20"/>
          <w:szCs w:val="20"/>
        </w:rPr>
        <w:t xml:space="preserve"> </w:t>
      </w:r>
      <w:r w:rsidRPr="00372251">
        <w:rPr>
          <w:rFonts w:ascii="Tahoma" w:hAnsi="Tahoma" w:cs="Tahoma"/>
          <w:sz w:val="20"/>
          <w:szCs w:val="20"/>
        </w:rPr>
        <w:t>podwykonawcy faktury lub rachunku, potwierdzających wykonanie zleconej podwykonawcy lub dalszemu</w:t>
      </w:r>
      <w:r w:rsidR="00C76716" w:rsidRPr="00372251">
        <w:rPr>
          <w:rFonts w:ascii="Tahoma" w:hAnsi="Tahoma" w:cs="Tahoma"/>
          <w:sz w:val="20"/>
          <w:szCs w:val="20"/>
        </w:rPr>
        <w:t xml:space="preserve"> </w:t>
      </w:r>
      <w:r w:rsidRPr="00372251">
        <w:rPr>
          <w:rFonts w:ascii="Tahoma" w:hAnsi="Tahoma" w:cs="Tahoma"/>
          <w:sz w:val="20"/>
          <w:szCs w:val="20"/>
        </w:rPr>
        <w:t>podwykonawcy dostawy, usługi lub roboty budowlanej.</w:t>
      </w:r>
    </w:p>
    <w:p w14:paraId="4009D6B8" w14:textId="77777777" w:rsidR="00077D32" w:rsidRPr="00372251" w:rsidRDefault="00077D32" w:rsidP="00190DB2">
      <w:pPr>
        <w:pStyle w:val="Akapitzlist"/>
        <w:numPr>
          <w:ilvl w:val="0"/>
          <w:numId w:val="12"/>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Zamawiający, w terminie 14 dni od daty otrzymania projektu umowy o podwykonawstwo, zgłasza pisemne</w:t>
      </w:r>
      <w:r w:rsidR="00C76716" w:rsidRPr="00372251">
        <w:rPr>
          <w:rFonts w:ascii="Tahoma" w:hAnsi="Tahoma" w:cs="Tahoma"/>
          <w:sz w:val="20"/>
          <w:szCs w:val="20"/>
        </w:rPr>
        <w:t xml:space="preserve"> </w:t>
      </w:r>
      <w:r w:rsidRPr="00372251">
        <w:rPr>
          <w:rFonts w:ascii="Tahoma" w:hAnsi="Tahoma" w:cs="Tahoma"/>
          <w:sz w:val="20"/>
          <w:szCs w:val="20"/>
        </w:rPr>
        <w:t>zastrzeżenia do projektu umowy o podwykonawstwo, której przedmiotem są roboty budowlane:</w:t>
      </w:r>
    </w:p>
    <w:p w14:paraId="547F303A" w14:textId="62EF5543" w:rsidR="00077D32" w:rsidRPr="00372251" w:rsidRDefault="00077D32" w:rsidP="00190DB2">
      <w:pPr>
        <w:tabs>
          <w:tab w:val="left" w:pos="851"/>
        </w:tabs>
        <w:spacing w:after="0" w:line="360" w:lineRule="auto"/>
        <w:ind w:left="426"/>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niespełniającej wymagań określonych w specyfikacji warunków zamówienia;</w:t>
      </w:r>
    </w:p>
    <w:p w14:paraId="2E6A03AD" w14:textId="12A6CE53" w:rsidR="00077D32" w:rsidRPr="00372251" w:rsidRDefault="00077D32" w:rsidP="00190DB2">
      <w:pPr>
        <w:tabs>
          <w:tab w:val="left" w:pos="851"/>
        </w:tabs>
        <w:spacing w:after="0" w:line="360" w:lineRule="auto"/>
        <w:ind w:left="426"/>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gdy przewiduje termin zapłaty wynagrodzenia dłuższy niż określony w ust. 2.</w:t>
      </w:r>
    </w:p>
    <w:p w14:paraId="341BDF30" w14:textId="77777777" w:rsidR="00077D32" w:rsidRPr="00372251" w:rsidRDefault="00077D32" w:rsidP="00190DB2">
      <w:pPr>
        <w:pStyle w:val="Akapitzlist"/>
        <w:numPr>
          <w:ilvl w:val="0"/>
          <w:numId w:val="12"/>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Nie zgłoszenie pisemnych zastrzeżeń do przedłożonego projektu umowy o podwykonawstwo, której przedmiotem</w:t>
      </w:r>
      <w:r w:rsidR="00C76716" w:rsidRPr="00372251">
        <w:rPr>
          <w:rFonts w:ascii="Tahoma" w:hAnsi="Tahoma" w:cs="Tahoma"/>
          <w:sz w:val="20"/>
          <w:szCs w:val="20"/>
        </w:rPr>
        <w:t xml:space="preserve"> </w:t>
      </w:r>
      <w:r w:rsidRPr="00372251">
        <w:rPr>
          <w:rFonts w:ascii="Tahoma" w:hAnsi="Tahoma" w:cs="Tahoma"/>
          <w:sz w:val="20"/>
          <w:szCs w:val="20"/>
        </w:rPr>
        <w:t>są roboty budowlane, w terminie 14 dni od daty otrzymania projektu umowy o podwykonawstwo, uważa się za</w:t>
      </w:r>
      <w:r w:rsidR="00C76716" w:rsidRPr="00372251">
        <w:rPr>
          <w:rFonts w:ascii="Tahoma" w:hAnsi="Tahoma" w:cs="Tahoma"/>
          <w:sz w:val="20"/>
          <w:szCs w:val="20"/>
        </w:rPr>
        <w:t xml:space="preserve"> </w:t>
      </w:r>
      <w:r w:rsidRPr="00372251">
        <w:rPr>
          <w:rFonts w:ascii="Tahoma" w:hAnsi="Tahoma" w:cs="Tahoma"/>
          <w:sz w:val="20"/>
          <w:szCs w:val="20"/>
        </w:rPr>
        <w:t>akceptację projektu umowy przez Zamawiającego.</w:t>
      </w:r>
    </w:p>
    <w:p w14:paraId="2C4DF806"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przedkłada</w:t>
      </w:r>
      <w:r w:rsidR="00C76716" w:rsidRPr="00372251">
        <w:rPr>
          <w:rFonts w:ascii="Tahoma" w:hAnsi="Tahoma" w:cs="Tahoma"/>
          <w:sz w:val="20"/>
          <w:szCs w:val="20"/>
        </w:rPr>
        <w:t xml:space="preserve"> </w:t>
      </w:r>
      <w:r w:rsidRPr="00372251">
        <w:rPr>
          <w:rFonts w:ascii="Tahoma" w:hAnsi="Tahoma" w:cs="Tahoma"/>
          <w:sz w:val="20"/>
          <w:szCs w:val="20"/>
        </w:rPr>
        <w:t>Zamawiającemu poświadczoną za zgodność z oryginałem kopię zawartej umowy o podwykonawstwo, której</w:t>
      </w:r>
      <w:r w:rsidR="00C76716" w:rsidRPr="00372251">
        <w:rPr>
          <w:rFonts w:ascii="Tahoma" w:hAnsi="Tahoma" w:cs="Tahoma"/>
          <w:sz w:val="20"/>
          <w:szCs w:val="20"/>
        </w:rPr>
        <w:t xml:space="preserve"> </w:t>
      </w:r>
      <w:r w:rsidRPr="00372251">
        <w:rPr>
          <w:rFonts w:ascii="Tahoma" w:hAnsi="Tahoma" w:cs="Tahoma"/>
          <w:sz w:val="20"/>
          <w:szCs w:val="20"/>
        </w:rPr>
        <w:t>przedmiotem są roboty budowlane, w terminie 7 dni od dnia jej zawarcia.</w:t>
      </w:r>
    </w:p>
    <w:p w14:paraId="4630D1E0"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w terminie 14 dni od daty otrzymania umowy o podwykonawstwo, zgłasza pisemny sprzeciw do</w:t>
      </w:r>
      <w:r w:rsidR="007979F9" w:rsidRPr="00372251">
        <w:rPr>
          <w:rFonts w:ascii="Tahoma" w:hAnsi="Tahoma" w:cs="Tahoma"/>
          <w:sz w:val="20"/>
          <w:szCs w:val="20"/>
        </w:rPr>
        <w:t xml:space="preserve"> </w:t>
      </w:r>
      <w:r w:rsidRPr="00372251">
        <w:rPr>
          <w:rFonts w:ascii="Tahoma" w:hAnsi="Tahoma" w:cs="Tahoma"/>
          <w:sz w:val="20"/>
          <w:szCs w:val="20"/>
        </w:rPr>
        <w:t>umowy o podwykonawstwo, której przedmiotem są roboty budowlane, w przypadkach, o których mowa w ust. 3.</w:t>
      </w:r>
    </w:p>
    <w:p w14:paraId="59F05417"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 zgłoszenie pisemnego sprzeciwu do przedłożonej umowy o podwykonawstwo, której przedmiotem są roboty</w:t>
      </w:r>
      <w:r w:rsidR="007979F9" w:rsidRPr="00372251">
        <w:rPr>
          <w:rFonts w:ascii="Tahoma" w:hAnsi="Tahoma" w:cs="Tahoma"/>
          <w:sz w:val="20"/>
          <w:szCs w:val="20"/>
        </w:rPr>
        <w:t xml:space="preserve"> </w:t>
      </w:r>
      <w:r w:rsidRPr="00372251">
        <w:rPr>
          <w:rFonts w:ascii="Tahoma" w:hAnsi="Tahoma" w:cs="Tahoma"/>
          <w:sz w:val="20"/>
          <w:szCs w:val="20"/>
        </w:rPr>
        <w:t>budowlane, w terminie 14 dni od daty otrzymania umowy o podwykonawstwo, uważa się za akceptację umowy</w:t>
      </w:r>
      <w:r w:rsidR="007979F9" w:rsidRPr="00372251">
        <w:rPr>
          <w:rFonts w:ascii="Tahoma" w:hAnsi="Tahoma" w:cs="Tahoma"/>
          <w:sz w:val="20"/>
          <w:szCs w:val="20"/>
        </w:rPr>
        <w:t xml:space="preserve"> </w:t>
      </w:r>
      <w:r w:rsidRPr="00372251">
        <w:rPr>
          <w:rFonts w:ascii="Tahoma" w:hAnsi="Tahoma" w:cs="Tahoma"/>
          <w:sz w:val="20"/>
          <w:szCs w:val="20"/>
        </w:rPr>
        <w:t>przez Zamawiającego.</w:t>
      </w:r>
    </w:p>
    <w:p w14:paraId="73D6EEC3" w14:textId="30B1E7BC"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przedkłada</w:t>
      </w:r>
      <w:r w:rsidR="007979F9" w:rsidRPr="00372251">
        <w:rPr>
          <w:rFonts w:ascii="Tahoma" w:hAnsi="Tahoma" w:cs="Tahoma"/>
          <w:sz w:val="20"/>
          <w:szCs w:val="20"/>
        </w:rPr>
        <w:t xml:space="preserve"> </w:t>
      </w:r>
      <w:r w:rsidRPr="00372251">
        <w:rPr>
          <w:rFonts w:ascii="Tahoma" w:hAnsi="Tahoma" w:cs="Tahoma"/>
          <w:sz w:val="20"/>
          <w:szCs w:val="20"/>
        </w:rPr>
        <w:t xml:space="preserve">Zamawiającemu poświadczoną za zgodność z oryginałem kopię zawartej umowy o podwykonawstwo, </w:t>
      </w:r>
      <w:r w:rsidRPr="00372251">
        <w:rPr>
          <w:rFonts w:ascii="Tahoma" w:hAnsi="Tahoma" w:cs="Tahoma"/>
          <w:sz w:val="20"/>
          <w:szCs w:val="20"/>
        </w:rPr>
        <w:lastRenderedPageBreak/>
        <w:t>której</w:t>
      </w:r>
      <w:r w:rsidR="007979F9" w:rsidRPr="00372251">
        <w:rPr>
          <w:rFonts w:ascii="Tahoma" w:hAnsi="Tahoma" w:cs="Tahoma"/>
          <w:sz w:val="20"/>
          <w:szCs w:val="20"/>
        </w:rPr>
        <w:t xml:space="preserve"> </w:t>
      </w:r>
      <w:r w:rsidRPr="00372251">
        <w:rPr>
          <w:rFonts w:ascii="Tahoma" w:hAnsi="Tahoma" w:cs="Tahoma"/>
          <w:sz w:val="20"/>
          <w:szCs w:val="20"/>
        </w:rPr>
        <w:t>przedmiotem są dostawy lub usługi, w terminie 7 dni od dnia jej zawarcia, z wyłączeniem umów o podwykonawstwo</w:t>
      </w:r>
      <w:r w:rsidR="007979F9" w:rsidRPr="00372251">
        <w:rPr>
          <w:rFonts w:ascii="Tahoma" w:hAnsi="Tahoma" w:cs="Tahoma"/>
          <w:sz w:val="20"/>
          <w:szCs w:val="20"/>
        </w:rPr>
        <w:t xml:space="preserve"> </w:t>
      </w:r>
      <w:r w:rsidRPr="00372251">
        <w:rPr>
          <w:rFonts w:ascii="Tahoma" w:hAnsi="Tahoma" w:cs="Tahoma"/>
          <w:sz w:val="20"/>
          <w:szCs w:val="20"/>
        </w:rPr>
        <w:t>o wartości mniejszej niż 0,5% wartości umowy w sprawie zamówienia publicznego oraz umów o podwykonawstwo,</w:t>
      </w:r>
      <w:r w:rsidR="007979F9" w:rsidRPr="00372251">
        <w:rPr>
          <w:rFonts w:ascii="Tahoma" w:hAnsi="Tahoma" w:cs="Tahoma"/>
          <w:sz w:val="20"/>
          <w:szCs w:val="20"/>
        </w:rPr>
        <w:t xml:space="preserve"> </w:t>
      </w:r>
      <w:r w:rsidRPr="00372251">
        <w:rPr>
          <w:rFonts w:ascii="Tahoma" w:hAnsi="Tahoma" w:cs="Tahoma"/>
          <w:sz w:val="20"/>
          <w:szCs w:val="20"/>
        </w:rPr>
        <w:t>których przedmiot został wskazany przez Zamawiającego w specyfikacji warunków zamówienia, jako</w:t>
      </w:r>
      <w:r w:rsidR="007979F9" w:rsidRPr="00372251">
        <w:rPr>
          <w:rFonts w:ascii="Tahoma" w:hAnsi="Tahoma" w:cs="Tahoma"/>
          <w:sz w:val="20"/>
          <w:szCs w:val="20"/>
        </w:rPr>
        <w:t xml:space="preserve"> </w:t>
      </w:r>
      <w:r w:rsidRPr="00372251">
        <w:rPr>
          <w:rFonts w:ascii="Tahoma" w:hAnsi="Tahoma" w:cs="Tahoma"/>
          <w:sz w:val="20"/>
          <w:szCs w:val="20"/>
        </w:rPr>
        <w:t>niepodlegający niniejszemu obowiązkowi. Wyłączenie, o którym mowa w zdaniu pierwszym, nie dotyczy umów o</w:t>
      </w:r>
      <w:r w:rsidR="007979F9" w:rsidRPr="00372251">
        <w:rPr>
          <w:rFonts w:ascii="Tahoma" w:hAnsi="Tahoma" w:cs="Tahoma"/>
          <w:sz w:val="20"/>
          <w:szCs w:val="20"/>
        </w:rPr>
        <w:t xml:space="preserve"> </w:t>
      </w:r>
      <w:r w:rsidRPr="00372251">
        <w:rPr>
          <w:rFonts w:ascii="Tahoma" w:hAnsi="Tahoma" w:cs="Tahoma"/>
          <w:sz w:val="20"/>
          <w:szCs w:val="20"/>
        </w:rPr>
        <w:t>podwykonawstwo o wartości większej niż 50 000 zł.</w:t>
      </w:r>
    </w:p>
    <w:p w14:paraId="1792AB13"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o którym mowa w ust. 8, jeżeli termin zapłaty wynagrodzenia jest dłuższy niż określony w ust. 2,Zamawiający informuje o tym Wykonawcę i wzywa go do doprowadzenia do zmiany tej umowy pod rygorem</w:t>
      </w:r>
      <w:r w:rsidR="007979F9" w:rsidRPr="00372251">
        <w:rPr>
          <w:rFonts w:ascii="Tahoma" w:hAnsi="Tahoma" w:cs="Tahoma"/>
          <w:sz w:val="20"/>
          <w:szCs w:val="20"/>
        </w:rPr>
        <w:t xml:space="preserve"> </w:t>
      </w:r>
      <w:r w:rsidRPr="00372251">
        <w:rPr>
          <w:rFonts w:ascii="Tahoma" w:hAnsi="Tahoma" w:cs="Tahoma"/>
          <w:sz w:val="20"/>
          <w:szCs w:val="20"/>
        </w:rPr>
        <w:t>wystąpienia o zapłatę kary umownej.</w:t>
      </w:r>
    </w:p>
    <w:p w14:paraId="70B9B1AB" w14:textId="45B9B349" w:rsidR="00077D32"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Przepisy ust. 1–9 stosuje się odpowiednio do zmian tej umowy o podwykonawstwo.</w:t>
      </w:r>
    </w:p>
    <w:p w14:paraId="1EE1EF0D" w14:textId="16F0C44B"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4</w:t>
      </w:r>
    </w:p>
    <w:p w14:paraId="5C9C7800"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dokonuje bezpośredniej zapłaty wymagalnego wynagrodzenia przysługującego podwykonawcy lub</w:t>
      </w:r>
      <w:r w:rsidR="007979F9" w:rsidRPr="00372251">
        <w:rPr>
          <w:rFonts w:ascii="Tahoma" w:hAnsi="Tahoma" w:cs="Tahoma"/>
          <w:sz w:val="20"/>
          <w:szCs w:val="20"/>
        </w:rPr>
        <w:t xml:space="preserve"> </w:t>
      </w:r>
      <w:r w:rsidRPr="00372251">
        <w:rPr>
          <w:rFonts w:ascii="Tahoma" w:hAnsi="Tahoma" w:cs="Tahoma"/>
          <w:sz w:val="20"/>
          <w:szCs w:val="20"/>
        </w:rPr>
        <w:t>dalszemu podwykonawcy, który zawarł zaakceptowaną przez Zamawiającego umowę o podwykonawstwo, której</w:t>
      </w:r>
      <w:r w:rsidR="007979F9" w:rsidRPr="00372251">
        <w:rPr>
          <w:rFonts w:ascii="Tahoma" w:hAnsi="Tahoma" w:cs="Tahoma"/>
          <w:sz w:val="20"/>
          <w:szCs w:val="20"/>
        </w:rPr>
        <w:t xml:space="preserve"> </w:t>
      </w:r>
      <w:r w:rsidRPr="00372251">
        <w:rPr>
          <w:rFonts w:ascii="Tahoma" w:hAnsi="Tahoma" w:cs="Tahoma"/>
          <w:sz w:val="20"/>
          <w:szCs w:val="20"/>
        </w:rPr>
        <w:t>przedmiotem są roboty budowlane, lub który zawarł przedłożoną Zamawiającemu umowę o podwykonawstwo,</w:t>
      </w:r>
      <w:r w:rsidR="007979F9" w:rsidRPr="00372251">
        <w:rPr>
          <w:rFonts w:ascii="Tahoma" w:hAnsi="Tahoma" w:cs="Tahoma"/>
          <w:sz w:val="20"/>
          <w:szCs w:val="20"/>
        </w:rPr>
        <w:t xml:space="preserve"> </w:t>
      </w:r>
      <w:r w:rsidRPr="00372251">
        <w:rPr>
          <w:rFonts w:ascii="Tahoma" w:hAnsi="Tahoma" w:cs="Tahoma"/>
          <w:sz w:val="20"/>
          <w:szCs w:val="20"/>
        </w:rPr>
        <w:t>której przedmiotem są dostawy lub usługi, w przypadku uchylenia się od obowiązku zapłaty odpowiednio przez</w:t>
      </w:r>
      <w:r w:rsidR="007979F9" w:rsidRPr="00372251">
        <w:rPr>
          <w:rFonts w:ascii="Tahoma" w:hAnsi="Tahoma" w:cs="Tahoma"/>
          <w:sz w:val="20"/>
          <w:szCs w:val="20"/>
        </w:rPr>
        <w:t xml:space="preserve"> </w:t>
      </w:r>
      <w:r w:rsidRPr="00372251">
        <w:rPr>
          <w:rFonts w:ascii="Tahoma" w:hAnsi="Tahoma" w:cs="Tahoma"/>
          <w:sz w:val="20"/>
          <w:szCs w:val="20"/>
        </w:rPr>
        <w:t>Wykonawcę, podwykonawcę lub dalszego podwykonawcę zamówienia na roboty budowlane.</w:t>
      </w:r>
    </w:p>
    <w:p w14:paraId="79B46D44"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Wynagrodzenie, o którym mowa w ust. 1, dotyczy wyłącznie należności powstałych po zaakceptowaniu przez</w:t>
      </w:r>
      <w:r w:rsidR="007979F9" w:rsidRPr="00372251">
        <w:rPr>
          <w:rFonts w:ascii="Tahoma" w:hAnsi="Tahoma" w:cs="Tahoma"/>
          <w:sz w:val="20"/>
          <w:szCs w:val="20"/>
        </w:rPr>
        <w:t xml:space="preserve"> </w:t>
      </w:r>
      <w:r w:rsidRPr="00372251">
        <w:rPr>
          <w:rFonts w:ascii="Tahoma" w:hAnsi="Tahoma" w:cs="Tahoma"/>
          <w:sz w:val="20"/>
          <w:szCs w:val="20"/>
        </w:rPr>
        <w:t>Zamawiającego umowy o podwykonawstwo, której przedmiotem są roboty budowlane, lub po przedłożeniu</w:t>
      </w:r>
      <w:r w:rsidR="007979F9" w:rsidRPr="00372251">
        <w:rPr>
          <w:rFonts w:ascii="Tahoma" w:hAnsi="Tahoma" w:cs="Tahoma"/>
          <w:sz w:val="20"/>
          <w:szCs w:val="20"/>
        </w:rPr>
        <w:t xml:space="preserve"> </w:t>
      </w:r>
      <w:r w:rsidRPr="00372251">
        <w:rPr>
          <w:rFonts w:ascii="Tahoma" w:hAnsi="Tahoma" w:cs="Tahoma"/>
          <w:sz w:val="20"/>
          <w:szCs w:val="20"/>
        </w:rPr>
        <w:t>Zamawiającemu poświadczonej za zgodność z oryginałem kopii umowy o podwykonawstwo, której przedmiotem</w:t>
      </w:r>
      <w:r w:rsidR="007979F9" w:rsidRPr="00372251">
        <w:rPr>
          <w:rFonts w:ascii="Tahoma" w:hAnsi="Tahoma" w:cs="Tahoma"/>
          <w:sz w:val="20"/>
          <w:szCs w:val="20"/>
        </w:rPr>
        <w:t xml:space="preserve"> </w:t>
      </w:r>
      <w:r w:rsidRPr="00372251">
        <w:rPr>
          <w:rFonts w:ascii="Tahoma" w:hAnsi="Tahoma" w:cs="Tahoma"/>
          <w:sz w:val="20"/>
          <w:szCs w:val="20"/>
        </w:rPr>
        <w:t>są dostawy lub usługi.</w:t>
      </w:r>
    </w:p>
    <w:p w14:paraId="19D0BEAB"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Bezpośrednia zapłata obejmuje wyłącznie należne wynagrodzenie, bez odsetek, należnych podwykonawcy lub</w:t>
      </w:r>
      <w:r w:rsidR="007979F9" w:rsidRPr="00372251">
        <w:rPr>
          <w:rFonts w:ascii="Tahoma" w:hAnsi="Tahoma" w:cs="Tahoma"/>
          <w:sz w:val="20"/>
          <w:szCs w:val="20"/>
        </w:rPr>
        <w:t xml:space="preserve"> </w:t>
      </w:r>
      <w:r w:rsidRPr="00372251">
        <w:rPr>
          <w:rFonts w:ascii="Tahoma" w:hAnsi="Tahoma" w:cs="Tahoma"/>
          <w:sz w:val="20"/>
          <w:szCs w:val="20"/>
        </w:rPr>
        <w:t>dalszemu podwykonawcy.</w:t>
      </w:r>
    </w:p>
    <w:p w14:paraId="782F6E6C"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Przed dokonaniem bezpośredniej zapłaty Zamawiający jest obowiązany umożliwić Wykonawcy zgłoszenie</w:t>
      </w:r>
      <w:r w:rsidR="007979F9" w:rsidRPr="00372251">
        <w:rPr>
          <w:rFonts w:ascii="Tahoma" w:hAnsi="Tahoma" w:cs="Tahoma"/>
          <w:sz w:val="20"/>
          <w:szCs w:val="20"/>
        </w:rPr>
        <w:t xml:space="preserve"> </w:t>
      </w:r>
      <w:r w:rsidRPr="00372251">
        <w:rPr>
          <w:rFonts w:ascii="Tahoma" w:hAnsi="Tahoma" w:cs="Tahoma"/>
          <w:sz w:val="20"/>
          <w:szCs w:val="20"/>
        </w:rPr>
        <w:t>pisemnych uwag dotyczących zasadności bezpośredniej zapłaty wynagrodzenia podwykonawcy lub dalszemu</w:t>
      </w:r>
      <w:r w:rsidR="007979F9" w:rsidRPr="00372251">
        <w:rPr>
          <w:rFonts w:ascii="Tahoma" w:hAnsi="Tahoma" w:cs="Tahoma"/>
          <w:sz w:val="20"/>
          <w:szCs w:val="20"/>
        </w:rPr>
        <w:t xml:space="preserve"> </w:t>
      </w:r>
      <w:r w:rsidRPr="00372251">
        <w:rPr>
          <w:rFonts w:ascii="Tahoma" w:hAnsi="Tahoma" w:cs="Tahoma"/>
          <w:sz w:val="20"/>
          <w:szCs w:val="20"/>
        </w:rPr>
        <w:t>podwykonawcy, o których mowa w ust. 1. Zamawiający informuje o terminie zgłaszania uwag, nie krótszym niż 7</w:t>
      </w:r>
      <w:r w:rsidR="007979F9" w:rsidRPr="00372251">
        <w:rPr>
          <w:rFonts w:ascii="Tahoma" w:hAnsi="Tahoma" w:cs="Tahoma"/>
          <w:sz w:val="20"/>
          <w:szCs w:val="20"/>
        </w:rPr>
        <w:t xml:space="preserve"> </w:t>
      </w:r>
      <w:r w:rsidRPr="00372251">
        <w:rPr>
          <w:rFonts w:ascii="Tahoma" w:hAnsi="Tahoma" w:cs="Tahoma"/>
          <w:sz w:val="20"/>
          <w:szCs w:val="20"/>
        </w:rPr>
        <w:t>dni od dnia doręczenia tej informacji.</w:t>
      </w:r>
    </w:p>
    <w:p w14:paraId="4EAC304D" w14:textId="77777777" w:rsidR="00077D32" w:rsidRPr="00372251" w:rsidRDefault="00077D32" w:rsidP="005612BC">
      <w:pPr>
        <w:pStyle w:val="Akapitzlist"/>
        <w:numPr>
          <w:ilvl w:val="0"/>
          <w:numId w:val="13"/>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 przypadku zgłoszenia uwag, o których mowa w ust. 4, w terminie wskazanym przez Zamawiającego,</w:t>
      </w:r>
      <w:r w:rsidR="007979F9" w:rsidRPr="00372251">
        <w:rPr>
          <w:rFonts w:ascii="Tahoma" w:hAnsi="Tahoma" w:cs="Tahoma"/>
          <w:sz w:val="20"/>
          <w:szCs w:val="20"/>
        </w:rPr>
        <w:t xml:space="preserve"> </w:t>
      </w:r>
      <w:r w:rsidRPr="00372251">
        <w:rPr>
          <w:rFonts w:ascii="Tahoma" w:hAnsi="Tahoma" w:cs="Tahoma"/>
          <w:sz w:val="20"/>
          <w:szCs w:val="20"/>
        </w:rPr>
        <w:t>Zamawiający może:</w:t>
      </w:r>
    </w:p>
    <w:p w14:paraId="3EC5D89C" w14:textId="76DFAA85"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Pr="00372251">
        <w:rPr>
          <w:rFonts w:ascii="Tahoma" w:hAnsi="Tahoma" w:cs="Tahoma"/>
          <w:sz w:val="20"/>
          <w:szCs w:val="20"/>
        </w:rPr>
        <w:t>nie dokonać bezpośredniej zapłaty wynagrodzenia podwykonawcy lub dalszemu podwykonawcy, jeżeli</w:t>
      </w:r>
      <w:r w:rsidR="007979F9" w:rsidRPr="00372251">
        <w:rPr>
          <w:rFonts w:ascii="Tahoma" w:hAnsi="Tahoma" w:cs="Tahoma"/>
          <w:sz w:val="20"/>
          <w:szCs w:val="20"/>
        </w:rPr>
        <w:t xml:space="preserve"> </w:t>
      </w:r>
      <w:r w:rsidRPr="00372251">
        <w:rPr>
          <w:rFonts w:ascii="Tahoma" w:hAnsi="Tahoma" w:cs="Tahoma"/>
          <w:sz w:val="20"/>
          <w:szCs w:val="20"/>
        </w:rPr>
        <w:t>Wykonawca wykaże niezasadność takiej zapłaty albo</w:t>
      </w:r>
    </w:p>
    <w:p w14:paraId="47139BF5" w14:textId="7D9D9BBE"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Pr="00372251">
        <w:rPr>
          <w:rFonts w:ascii="Tahoma" w:hAnsi="Tahoma" w:cs="Tahoma"/>
          <w:sz w:val="20"/>
          <w:szCs w:val="20"/>
        </w:rPr>
        <w:t>złożyć do depozytu sądowego kwotę potrzebną na pokrycie wynagrodzenia podwykonawcy lub dalszego</w:t>
      </w:r>
      <w:r w:rsidR="007979F9" w:rsidRPr="00372251">
        <w:rPr>
          <w:rFonts w:ascii="Tahoma" w:hAnsi="Tahoma" w:cs="Tahoma"/>
          <w:sz w:val="20"/>
          <w:szCs w:val="20"/>
        </w:rPr>
        <w:t xml:space="preserve"> </w:t>
      </w:r>
      <w:r w:rsidRPr="00372251">
        <w:rPr>
          <w:rFonts w:ascii="Tahoma" w:hAnsi="Tahoma" w:cs="Tahoma"/>
          <w:sz w:val="20"/>
          <w:szCs w:val="20"/>
        </w:rPr>
        <w:t>podwykonawcy w przypadku istnienia zasadniczej wątpliwości Zamawiającego co do wysokości należnej</w:t>
      </w:r>
      <w:r w:rsidR="007979F9" w:rsidRPr="00372251">
        <w:rPr>
          <w:rFonts w:ascii="Tahoma" w:hAnsi="Tahoma" w:cs="Tahoma"/>
          <w:sz w:val="20"/>
          <w:szCs w:val="20"/>
        </w:rPr>
        <w:t xml:space="preserve"> </w:t>
      </w:r>
      <w:r w:rsidRPr="00372251">
        <w:rPr>
          <w:rFonts w:ascii="Tahoma" w:hAnsi="Tahoma" w:cs="Tahoma"/>
          <w:sz w:val="20"/>
          <w:szCs w:val="20"/>
        </w:rPr>
        <w:t>zapłaty lub podmiotu, któremu płatność się należy, albo</w:t>
      </w:r>
    </w:p>
    <w:p w14:paraId="5652E430" w14:textId="226CBBF1"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Pr="00372251">
        <w:rPr>
          <w:rFonts w:ascii="Tahoma" w:hAnsi="Tahoma" w:cs="Tahoma"/>
          <w:sz w:val="20"/>
          <w:szCs w:val="20"/>
        </w:rPr>
        <w:t>dokonać bezpośredniej zapłaty wynagrodzenia podwykonawcy lub dalszemu podwykonawcy, jeżeli</w:t>
      </w:r>
      <w:r w:rsidR="007979F9" w:rsidRPr="00372251">
        <w:rPr>
          <w:rFonts w:ascii="Tahoma" w:hAnsi="Tahoma" w:cs="Tahoma"/>
          <w:sz w:val="20"/>
          <w:szCs w:val="20"/>
        </w:rPr>
        <w:t xml:space="preserve"> </w:t>
      </w:r>
      <w:r w:rsidRPr="00372251">
        <w:rPr>
          <w:rFonts w:ascii="Tahoma" w:hAnsi="Tahoma" w:cs="Tahoma"/>
          <w:sz w:val="20"/>
          <w:szCs w:val="20"/>
        </w:rPr>
        <w:t>podwykonawca lub dalszy podwykonawca wykaże zasadność takiej zapłaty, w terminie do 30 dni, licząc od</w:t>
      </w:r>
      <w:r w:rsidR="007979F9" w:rsidRPr="00372251">
        <w:rPr>
          <w:rFonts w:ascii="Tahoma" w:hAnsi="Tahoma" w:cs="Tahoma"/>
          <w:sz w:val="20"/>
          <w:szCs w:val="20"/>
        </w:rPr>
        <w:t xml:space="preserve"> </w:t>
      </w:r>
      <w:r w:rsidRPr="00372251">
        <w:rPr>
          <w:rFonts w:ascii="Tahoma" w:hAnsi="Tahoma" w:cs="Tahoma"/>
          <w:sz w:val="20"/>
          <w:szCs w:val="20"/>
        </w:rPr>
        <w:t>dnia uznania przez Zamawiającego zasadności roszczenia podwykonawcy lub dalszego podwykonawcy.</w:t>
      </w:r>
    </w:p>
    <w:p w14:paraId="4508EBA4"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dokonania bezpośredniej zapłaty podwykonawcy lub dalszemu podwykonawcy, o których mowa w</w:t>
      </w:r>
      <w:r w:rsidR="00E760EF" w:rsidRPr="00372251">
        <w:rPr>
          <w:rFonts w:ascii="Tahoma" w:hAnsi="Tahoma" w:cs="Tahoma"/>
          <w:sz w:val="20"/>
          <w:szCs w:val="20"/>
        </w:rPr>
        <w:t xml:space="preserve"> </w:t>
      </w:r>
      <w:r w:rsidRPr="00372251">
        <w:rPr>
          <w:rFonts w:ascii="Tahoma" w:hAnsi="Tahoma" w:cs="Tahoma"/>
          <w:sz w:val="20"/>
          <w:szCs w:val="20"/>
        </w:rPr>
        <w:t>ust. 1, Zamawiający potrąca kwotę wypłaconego wynagrodzenia z wynagrodzenia należnego Wykonawcy.</w:t>
      </w:r>
    </w:p>
    <w:p w14:paraId="0244C321"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Konieczność wielokrotnego dokonywania bezpośredniej zapłaty podwykonawcy lub dalszemu podwykonawcy, o</w:t>
      </w:r>
      <w:r w:rsidR="00E760EF" w:rsidRPr="00372251">
        <w:rPr>
          <w:rFonts w:ascii="Tahoma" w:hAnsi="Tahoma" w:cs="Tahoma"/>
          <w:sz w:val="20"/>
          <w:szCs w:val="20"/>
        </w:rPr>
        <w:t xml:space="preserve"> </w:t>
      </w:r>
      <w:r w:rsidRPr="00372251">
        <w:rPr>
          <w:rFonts w:ascii="Tahoma" w:hAnsi="Tahoma" w:cs="Tahoma"/>
          <w:sz w:val="20"/>
          <w:szCs w:val="20"/>
        </w:rPr>
        <w:t>których mowa w ust. 1, lub konieczność dokonania bezpośrednich zapłat na sumę większą niż 5% wartości umowy</w:t>
      </w:r>
      <w:r w:rsidR="00E760EF" w:rsidRPr="00372251">
        <w:rPr>
          <w:rFonts w:ascii="Tahoma" w:hAnsi="Tahoma" w:cs="Tahoma"/>
          <w:sz w:val="20"/>
          <w:szCs w:val="20"/>
        </w:rPr>
        <w:t xml:space="preserve"> </w:t>
      </w:r>
      <w:r w:rsidRPr="00372251">
        <w:rPr>
          <w:rFonts w:ascii="Tahoma" w:hAnsi="Tahoma" w:cs="Tahoma"/>
          <w:sz w:val="20"/>
          <w:szCs w:val="20"/>
        </w:rPr>
        <w:t>w sprawie zamówienia publicznego może stanowić podstawę do odstąpienia od umowy w sprawie zamówienia</w:t>
      </w:r>
      <w:r w:rsidR="00E760EF" w:rsidRPr="00372251">
        <w:rPr>
          <w:rFonts w:ascii="Tahoma" w:hAnsi="Tahoma" w:cs="Tahoma"/>
          <w:sz w:val="20"/>
          <w:szCs w:val="20"/>
        </w:rPr>
        <w:t xml:space="preserve"> </w:t>
      </w:r>
      <w:r w:rsidRPr="00372251">
        <w:rPr>
          <w:rFonts w:ascii="Tahoma" w:hAnsi="Tahoma" w:cs="Tahoma"/>
          <w:sz w:val="20"/>
          <w:szCs w:val="20"/>
        </w:rPr>
        <w:t>publicznego przez Zamawiającego.</w:t>
      </w:r>
    </w:p>
    <w:p w14:paraId="22FE8695" w14:textId="4EA00D05" w:rsidR="00077D32"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Przepisy §15 i §16 nie naruszają praw i obowiązków Zamawiającego, Wykonawcy, podwykonawcy i dalszego</w:t>
      </w:r>
      <w:r w:rsidR="007979F9" w:rsidRPr="00372251">
        <w:rPr>
          <w:rFonts w:ascii="Tahoma" w:hAnsi="Tahoma" w:cs="Tahoma"/>
          <w:sz w:val="20"/>
          <w:szCs w:val="20"/>
        </w:rPr>
        <w:t xml:space="preserve"> </w:t>
      </w:r>
      <w:r w:rsidRPr="00372251">
        <w:rPr>
          <w:rFonts w:ascii="Tahoma" w:hAnsi="Tahoma" w:cs="Tahoma"/>
          <w:sz w:val="20"/>
          <w:szCs w:val="20"/>
        </w:rPr>
        <w:t>podwykonawcy wynikających z przepisów art. 6471 ustawy z dnia 23 kwietnia 1964 r. Kodeks cywilny (Dz.U. z 2014</w:t>
      </w:r>
      <w:r w:rsidR="007979F9" w:rsidRPr="00372251">
        <w:rPr>
          <w:rFonts w:ascii="Tahoma" w:hAnsi="Tahoma" w:cs="Tahoma"/>
          <w:sz w:val="20"/>
          <w:szCs w:val="20"/>
        </w:rPr>
        <w:t xml:space="preserve"> </w:t>
      </w:r>
      <w:r w:rsidRPr="00372251">
        <w:rPr>
          <w:rFonts w:ascii="Tahoma" w:hAnsi="Tahoma" w:cs="Tahoma"/>
          <w:sz w:val="20"/>
          <w:szCs w:val="20"/>
        </w:rPr>
        <w:t>r. poz. 121, ze zm.).</w:t>
      </w:r>
    </w:p>
    <w:p w14:paraId="197DC173" w14:textId="0152523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5</w:t>
      </w:r>
    </w:p>
    <w:p w14:paraId="08730F8E" w14:textId="77777777" w:rsidR="00077D32" w:rsidRPr="00372251" w:rsidRDefault="00077D32" w:rsidP="005612BC">
      <w:pPr>
        <w:pStyle w:val="Akapitzlist"/>
        <w:numPr>
          <w:ilvl w:val="0"/>
          <w:numId w:val="1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powierzenia wykonania części zamówienia podwykonawcom lub dalszym podwykonawcom,</w:t>
      </w:r>
      <w:r w:rsidR="007979F9" w:rsidRPr="00372251">
        <w:rPr>
          <w:rFonts w:ascii="Tahoma" w:hAnsi="Tahoma" w:cs="Tahoma"/>
          <w:sz w:val="20"/>
          <w:szCs w:val="20"/>
        </w:rPr>
        <w:t xml:space="preserve"> </w:t>
      </w:r>
      <w:r w:rsidRPr="00372251">
        <w:rPr>
          <w:rFonts w:ascii="Tahoma" w:hAnsi="Tahoma" w:cs="Tahoma"/>
          <w:sz w:val="20"/>
          <w:szCs w:val="20"/>
        </w:rPr>
        <w:t>o których mowa w §16 ust. 1, warunkiem zapłaty przez Zamawiającego należnego wynagrodzenia Wykonawcy za</w:t>
      </w:r>
      <w:r w:rsidR="007979F9" w:rsidRPr="00372251">
        <w:rPr>
          <w:rFonts w:ascii="Tahoma" w:hAnsi="Tahoma" w:cs="Tahoma"/>
          <w:sz w:val="20"/>
          <w:szCs w:val="20"/>
        </w:rPr>
        <w:t xml:space="preserve"> </w:t>
      </w:r>
      <w:r w:rsidRPr="00372251">
        <w:rPr>
          <w:rFonts w:ascii="Tahoma" w:hAnsi="Tahoma" w:cs="Tahoma"/>
          <w:sz w:val="20"/>
          <w:szCs w:val="20"/>
        </w:rPr>
        <w:t>odebrane roboty budowlane, jest przedstawienie dowodów zapłaty wymagalnego wynagrodzenia podwykonawcom</w:t>
      </w:r>
      <w:r w:rsidR="007979F9" w:rsidRPr="00372251">
        <w:rPr>
          <w:rFonts w:ascii="Tahoma" w:hAnsi="Tahoma" w:cs="Tahoma"/>
          <w:sz w:val="20"/>
          <w:szCs w:val="20"/>
        </w:rPr>
        <w:t xml:space="preserve"> </w:t>
      </w:r>
      <w:r w:rsidRPr="00372251">
        <w:rPr>
          <w:rFonts w:ascii="Tahoma" w:hAnsi="Tahoma" w:cs="Tahoma"/>
          <w:sz w:val="20"/>
          <w:szCs w:val="20"/>
        </w:rPr>
        <w:t>i dalszym podwykonawcom biorącym udział w realizacji odebranych robót budowlanych.</w:t>
      </w:r>
    </w:p>
    <w:p w14:paraId="41286598" w14:textId="77777777" w:rsidR="00077D32" w:rsidRPr="00372251" w:rsidRDefault="00077D32" w:rsidP="005612BC">
      <w:pPr>
        <w:pStyle w:val="Akapitzlist"/>
        <w:numPr>
          <w:ilvl w:val="0"/>
          <w:numId w:val="1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nieprzedstawienia przez Wykonawcę wszystkich dowodów zapłaty, o których mowa w ust. 1,</w:t>
      </w:r>
      <w:r w:rsidR="007979F9" w:rsidRPr="00372251">
        <w:rPr>
          <w:rFonts w:ascii="Tahoma" w:hAnsi="Tahoma" w:cs="Tahoma"/>
          <w:sz w:val="20"/>
          <w:szCs w:val="20"/>
        </w:rPr>
        <w:t xml:space="preserve"> </w:t>
      </w:r>
      <w:r w:rsidRPr="00372251">
        <w:rPr>
          <w:rFonts w:ascii="Tahoma" w:hAnsi="Tahoma" w:cs="Tahoma"/>
          <w:sz w:val="20"/>
          <w:szCs w:val="20"/>
        </w:rPr>
        <w:t>wstrzymuje się wypłatę należnego wynagrodzenia za odebrane roboty budowlane, w części równej sumie kwot</w:t>
      </w:r>
      <w:r w:rsidR="007979F9" w:rsidRPr="00372251">
        <w:rPr>
          <w:rFonts w:ascii="Tahoma" w:hAnsi="Tahoma" w:cs="Tahoma"/>
          <w:sz w:val="20"/>
          <w:szCs w:val="20"/>
        </w:rPr>
        <w:t xml:space="preserve"> </w:t>
      </w:r>
      <w:r w:rsidRPr="00372251">
        <w:rPr>
          <w:rFonts w:ascii="Tahoma" w:hAnsi="Tahoma" w:cs="Tahoma"/>
          <w:sz w:val="20"/>
          <w:szCs w:val="20"/>
        </w:rPr>
        <w:t>wynikających z nieprzedstawionych dowodów zapłaty.</w:t>
      </w:r>
    </w:p>
    <w:p w14:paraId="5F1C231B" w14:textId="77777777" w:rsidR="00D27495" w:rsidRDefault="00D27495" w:rsidP="00617862">
      <w:pPr>
        <w:tabs>
          <w:tab w:val="left" w:pos="0"/>
          <w:tab w:val="left" w:pos="851"/>
        </w:tabs>
        <w:spacing w:line="360" w:lineRule="auto"/>
        <w:jc w:val="center"/>
        <w:rPr>
          <w:rFonts w:ascii="Tahoma" w:hAnsi="Tahoma" w:cs="Tahoma"/>
          <w:b/>
          <w:bCs/>
          <w:sz w:val="20"/>
          <w:szCs w:val="20"/>
        </w:rPr>
      </w:pPr>
    </w:p>
    <w:p w14:paraId="45CE5C19" w14:textId="7AF9E03B" w:rsidR="00077D32"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6</w:t>
      </w:r>
    </w:p>
    <w:p w14:paraId="5684FD09"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2511B1">
        <w:rPr>
          <w:rFonts w:ascii="Tahoma" w:hAnsi="Tahoma" w:cs="Tahoma"/>
          <w:sz w:val="20"/>
          <w:szCs w:val="20"/>
        </w:rPr>
        <w:t xml:space="preserve">Stosownie do art. 95 ust. 1 ustawy </w:t>
      </w:r>
      <w:proofErr w:type="spellStart"/>
      <w:r w:rsidRPr="002511B1">
        <w:rPr>
          <w:rFonts w:ascii="Tahoma" w:hAnsi="Tahoma" w:cs="Tahoma"/>
          <w:sz w:val="20"/>
          <w:szCs w:val="20"/>
        </w:rPr>
        <w:t>Pzp</w:t>
      </w:r>
      <w:proofErr w:type="spellEnd"/>
      <w:r w:rsidRPr="002511B1">
        <w:rPr>
          <w:rFonts w:ascii="Tahoma" w:hAnsi="Tahoma" w:cs="Tahoma"/>
          <w:sz w:val="20"/>
          <w:szCs w:val="20"/>
        </w:rPr>
        <w:t xml:space="preserve"> Zamawiający wymaga zatrudnienia przez Wykonawcę</w:t>
      </w:r>
      <w:r>
        <w:rPr>
          <w:rFonts w:ascii="Tahoma" w:hAnsi="Tahoma" w:cs="Tahoma"/>
          <w:sz w:val="20"/>
          <w:szCs w:val="20"/>
        </w:rPr>
        <w:t xml:space="preserve"> </w:t>
      </w:r>
      <w:r w:rsidRPr="002511B1">
        <w:rPr>
          <w:rFonts w:ascii="Tahoma" w:hAnsi="Tahoma" w:cs="Tahoma"/>
          <w:sz w:val="20"/>
          <w:szCs w:val="20"/>
        </w:rPr>
        <w:t>lub podwykonawcę na podstawie stosunku pracy osób wykonujących czynności w zakresie</w:t>
      </w:r>
      <w:r>
        <w:rPr>
          <w:rFonts w:ascii="Tahoma" w:hAnsi="Tahoma" w:cs="Tahoma"/>
          <w:sz w:val="20"/>
          <w:szCs w:val="20"/>
        </w:rPr>
        <w:t xml:space="preserve"> </w:t>
      </w:r>
      <w:r w:rsidRPr="002511B1">
        <w:rPr>
          <w:rFonts w:ascii="Tahoma" w:hAnsi="Tahoma" w:cs="Tahoma"/>
          <w:sz w:val="20"/>
          <w:szCs w:val="20"/>
        </w:rPr>
        <w:t>realizacji zamówienia, jeżeli wykonanie tych czynności polega na wykonywaniu pracy w sposób</w:t>
      </w:r>
      <w:r>
        <w:rPr>
          <w:rFonts w:ascii="Tahoma" w:hAnsi="Tahoma" w:cs="Tahoma"/>
          <w:sz w:val="20"/>
          <w:szCs w:val="20"/>
        </w:rPr>
        <w:t xml:space="preserve"> </w:t>
      </w:r>
      <w:r w:rsidRPr="002511B1">
        <w:rPr>
          <w:rFonts w:ascii="Tahoma" w:hAnsi="Tahoma" w:cs="Tahoma"/>
          <w:sz w:val="20"/>
          <w:szCs w:val="20"/>
        </w:rPr>
        <w:t>określony w art. 22 § 1 ustawy z dnia 26 czerwca 1974 r. - Kodeks pracy (Dz. U. z 2020 r. poz.1320). Przedmiotowy wymóg dotyczy zwłaszcza osób wykonujących czynności związane z wykonywaniem robót ogólnobudowlanych. Wymóg zatrudnienia na podstawie umowy o pracę nie dotyczy osób pełniących samodzielne funkcje w budownictwie.</w:t>
      </w:r>
    </w:p>
    <w:p w14:paraId="6DA69344"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Wykonawca jest zobowiązany zawrzeć w każdej umowie o podwykonawstwo stosowne zapisy zobowiązujące podwykonawców do zatrudnienia na umowę o pracę wszystkich osób, które wykonują prace w sposób określony w art. 22 § 1 </w:t>
      </w:r>
      <w:proofErr w:type="spellStart"/>
      <w:r w:rsidRPr="008F6D21">
        <w:rPr>
          <w:rFonts w:ascii="Tahoma" w:hAnsi="Tahoma" w:cs="Tahoma"/>
          <w:sz w:val="20"/>
          <w:szCs w:val="20"/>
        </w:rPr>
        <w:t>kp</w:t>
      </w:r>
      <w:proofErr w:type="spellEnd"/>
      <w:r w:rsidRPr="008F6D21">
        <w:rPr>
          <w:rFonts w:ascii="Tahoma" w:hAnsi="Tahoma" w:cs="Tahoma"/>
          <w:sz w:val="20"/>
          <w:szCs w:val="20"/>
        </w:rPr>
        <w:t>.</w:t>
      </w:r>
    </w:p>
    <w:p w14:paraId="18FAD167"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celu weryfikacji zatrudniania, przez wykonawcę lub podwykonawcę, na podstawie umowy o pracę, osób wykonujących wskazane przez zamawiającego czynności w zakresie realizacji zamówienia, Zamawiający żąda przedstawienia w szczególności: oświadczenia wykonawcy lub podwykonawcy o zatrudnieniu pracownika na podstawie umowy o pracę, zawierającego informacje, w tym dane osobowe, niezbędne do weryfikacji zatrudnienia na podstawie umowy o pracę, w szczególności imię i nazwisko zatrudnionego pracownika, datę zawarcia umowy o pracę, rodzaj umowy o pracę i zakres obowiązków pracownika. Powyższe zostanie przekazane Zamawiającemu najpóźniej w dniu zawarcia umowy. Zamawiający zastrzega sobie prawo do żądania od wykonawcy w każdym czasie realizacji przedmiotu zamówienia poświadczonych za zgodność z oryginałem kopii umowy o pracę zatrudnionego pracownika. Kopia umów o pracę powinna zostać zanonimizowana w sposób zapewniający ochronę danych osobowych pracowników, zgodnie z przepisami ustawy z dnia 10 maja 2018 r. o ochronie danych osobowych (</w:t>
      </w:r>
      <w:proofErr w:type="spellStart"/>
      <w:r w:rsidRPr="008F6D21">
        <w:rPr>
          <w:rFonts w:ascii="Tahoma" w:hAnsi="Tahoma" w:cs="Tahoma"/>
          <w:sz w:val="20"/>
          <w:szCs w:val="20"/>
        </w:rPr>
        <w:t>t.j</w:t>
      </w:r>
      <w:proofErr w:type="spellEnd"/>
      <w:r w:rsidRPr="008F6D21">
        <w:rPr>
          <w:rFonts w:ascii="Tahoma" w:hAnsi="Tahoma" w:cs="Tahoma"/>
          <w:sz w:val="20"/>
          <w:szCs w:val="20"/>
        </w:rPr>
        <w:t xml:space="preserve">. Dz. </w:t>
      </w:r>
      <w:r w:rsidRPr="008F6D21">
        <w:rPr>
          <w:rFonts w:ascii="Tahoma" w:hAnsi="Tahoma" w:cs="Tahoma"/>
          <w:sz w:val="20"/>
          <w:szCs w:val="20"/>
        </w:rPr>
        <w:lastRenderedPageBreak/>
        <w:t>U. z 2019 r., poz. 1781). Informacje takie jak: data zawarcia umowy, rodzaj umowy o pracę i wymiar etatu powinny być możliwe do zidentyfikowania.</w:t>
      </w:r>
    </w:p>
    <w:p w14:paraId="285BF4AD"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 przypadku konieczności wprowadzenia zmian w składzie zespołu wykonującego prace Wykonawca powiadomi o tym fakcie Zamawiającego. </w:t>
      </w:r>
    </w:p>
    <w:p w14:paraId="62271065"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 trakcie realizacji zamówienia Zamawiający uprawniony jest do wykonywania czynności kontrolnych wobec wykonawcy lub podwykonawcy, odnośnie spełnienia przez wykonawcę lub podwykonawcę wymogu zatrudnienia na podstawie umowy o pracę osób wykonujących czynności wskazane powyżej. </w:t>
      </w:r>
    </w:p>
    <w:p w14:paraId="5B7D39A8" w14:textId="18CF4216" w:rsidR="002511B1" w:rsidRP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przypadku uzasadnionych wątpliwości, co do przestrzegania prawa pracy przez wykonawcę lub podwykonawcę, Zamawiający może zwrócić się o przeprowadzenie kontroli przez Państwową Inspekcję Pracy.</w:t>
      </w:r>
    </w:p>
    <w:p w14:paraId="6E51DED6" w14:textId="07AC3953" w:rsidR="002511B1" w:rsidRDefault="002511B1"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7</w:t>
      </w:r>
    </w:p>
    <w:p w14:paraId="18B009CB" w14:textId="77777777" w:rsidR="00077D32" w:rsidRPr="00372251" w:rsidRDefault="00077D32" w:rsidP="00617862">
      <w:pPr>
        <w:tabs>
          <w:tab w:val="left" w:pos="0"/>
          <w:tab w:val="left" w:pos="851"/>
        </w:tabs>
        <w:spacing w:after="0" w:line="360" w:lineRule="auto"/>
        <w:jc w:val="both"/>
        <w:rPr>
          <w:rFonts w:ascii="Tahoma" w:hAnsi="Tahoma" w:cs="Tahoma"/>
          <w:sz w:val="20"/>
          <w:szCs w:val="20"/>
        </w:rPr>
      </w:pPr>
      <w:r w:rsidRPr="00372251">
        <w:rPr>
          <w:rFonts w:ascii="Tahoma" w:hAnsi="Tahoma" w:cs="Tahoma"/>
          <w:sz w:val="20"/>
          <w:szCs w:val="20"/>
        </w:rPr>
        <w:t>Jeżeli w toku czynności odbioru zostaną stwierdzone wady, to Zamawiającemu przysługują następujące</w:t>
      </w:r>
      <w:r w:rsidR="007979F9" w:rsidRPr="00372251">
        <w:rPr>
          <w:rFonts w:ascii="Tahoma" w:hAnsi="Tahoma" w:cs="Tahoma"/>
          <w:sz w:val="20"/>
          <w:szCs w:val="20"/>
        </w:rPr>
        <w:t xml:space="preserve"> </w:t>
      </w:r>
      <w:r w:rsidRPr="00372251">
        <w:rPr>
          <w:rFonts w:ascii="Tahoma" w:hAnsi="Tahoma" w:cs="Tahoma"/>
          <w:sz w:val="20"/>
          <w:szCs w:val="20"/>
        </w:rPr>
        <w:t>uprawnienia:</w:t>
      </w:r>
    </w:p>
    <w:p w14:paraId="34747B00" w14:textId="77777777" w:rsidR="00077D32" w:rsidRPr="00372251" w:rsidRDefault="00077D32" w:rsidP="005612BC">
      <w:pPr>
        <w:spacing w:after="0" w:line="360" w:lineRule="auto"/>
        <w:ind w:left="709" w:hanging="142"/>
        <w:jc w:val="both"/>
        <w:rPr>
          <w:rFonts w:ascii="Tahoma" w:hAnsi="Tahoma" w:cs="Tahoma"/>
          <w:sz w:val="20"/>
          <w:szCs w:val="20"/>
        </w:rPr>
      </w:pPr>
      <w:r w:rsidRPr="00372251">
        <w:rPr>
          <w:rFonts w:ascii="Tahoma" w:hAnsi="Tahoma" w:cs="Tahoma"/>
          <w:sz w:val="20"/>
          <w:szCs w:val="20"/>
        </w:rPr>
        <w:t>1) jeżeli wady nadają się do usunięcia, Zamawiający może odmówić odbioru do czasu usunięcia wad,</w:t>
      </w:r>
    </w:p>
    <w:p w14:paraId="739F8910" w14:textId="77777777" w:rsidR="00077D32" w:rsidRPr="00372251" w:rsidRDefault="00077D32" w:rsidP="005612BC">
      <w:pPr>
        <w:spacing w:after="0" w:line="360" w:lineRule="auto"/>
        <w:ind w:left="709" w:hanging="142"/>
        <w:jc w:val="both"/>
        <w:rPr>
          <w:rFonts w:ascii="Tahoma" w:hAnsi="Tahoma" w:cs="Tahoma"/>
          <w:sz w:val="20"/>
          <w:szCs w:val="20"/>
        </w:rPr>
      </w:pPr>
      <w:r w:rsidRPr="00372251">
        <w:rPr>
          <w:rFonts w:ascii="Tahoma" w:hAnsi="Tahoma" w:cs="Tahoma"/>
          <w:sz w:val="20"/>
          <w:szCs w:val="20"/>
        </w:rPr>
        <w:t>2) jeżeli wady nie nadają się do usunięcia, to:</w:t>
      </w:r>
    </w:p>
    <w:p w14:paraId="4A5A1164" w14:textId="77777777" w:rsidR="00077D32" w:rsidRPr="00372251" w:rsidRDefault="00077D32" w:rsidP="005612BC">
      <w:pPr>
        <w:spacing w:after="0" w:line="360" w:lineRule="auto"/>
        <w:ind w:left="993" w:hanging="284"/>
        <w:jc w:val="both"/>
        <w:rPr>
          <w:rFonts w:ascii="Tahoma" w:hAnsi="Tahoma" w:cs="Tahoma"/>
          <w:sz w:val="20"/>
          <w:szCs w:val="20"/>
        </w:rPr>
      </w:pPr>
      <w:r w:rsidRPr="00372251">
        <w:rPr>
          <w:rFonts w:ascii="Tahoma" w:hAnsi="Tahoma" w:cs="Tahoma"/>
          <w:sz w:val="20"/>
          <w:szCs w:val="20"/>
        </w:rPr>
        <w:t>a) jeżeli nie uniemożliwiają one użytkowania przedmiotu odbioru zgodnie przeznaczeniem, Zamawiający może</w:t>
      </w:r>
      <w:r w:rsidR="007979F9" w:rsidRPr="00372251">
        <w:rPr>
          <w:rFonts w:ascii="Tahoma" w:hAnsi="Tahoma" w:cs="Tahoma"/>
          <w:sz w:val="20"/>
          <w:szCs w:val="20"/>
        </w:rPr>
        <w:t xml:space="preserve"> </w:t>
      </w:r>
      <w:r w:rsidRPr="00372251">
        <w:rPr>
          <w:rFonts w:ascii="Tahoma" w:hAnsi="Tahoma" w:cs="Tahoma"/>
          <w:sz w:val="20"/>
          <w:szCs w:val="20"/>
        </w:rPr>
        <w:t>obniżyć odpowiednio wynagrodzenie,</w:t>
      </w:r>
    </w:p>
    <w:p w14:paraId="7C59F66D" w14:textId="77777777" w:rsidR="00077D32" w:rsidRPr="00372251" w:rsidRDefault="00077D32" w:rsidP="005612BC">
      <w:pPr>
        <w:spacing w:line="360" w:lineRule="auto"/>
        <w:ind w:left="993" w:hanging="284"/>
        <w:jc w:val="both"/>
        <w:rPr>
          <w:rFonts w:ascii="Tahoma" w:hAnsi="Tahoma" w:cs="Tahoma"/>
          <w:sz w:val="20"/>
          <w:szCs w:val="20"/>
        </w:rPr>
      </w:pPr>
      <w:r w:rsidRPr="00372251">
        <w:rPr>
          <w:rFonts w:ascii="Tahoma" w:hAnsi="Tahoma" w:cs="Tahoma"/>
          <w:sz w:val="20"/>
          <w:szCs w:val="20"/>
        </w:rPr>
        <w:t>b) jeżeli wady uniemożliwiają użytkowanie przedmiotu odbioru zgodnie z przeznaczeniem, Zamawiający może</w:t>
      </w:r>
      <w:r w:rsidR="007979F9" w:rsidRPr="00372251">
        <w:rPr>
          <w:rFonts w:ascii="Tahoma" w:hAnsi="Tahoma" w:cs="Tahoma"/>
          <w:sz w:val="20"/>
          <w:szCs w:val="20"/>
        </w:rPr>
        <w:t xml:space="preserve"> </w:t>
      </w:r>
      <w:r w:rsidRPr="00372251">
        <w:rPr>
          <w:rFonts w:ascii="Tahoma" w:hAnsi="Tahoma" w:cs="Tahoma"/>
          <w:sz w:val="20"/>
          <w:szCs w:val="20"/>
        </w:rPr>
        <w:t>odstąpić od umowy lub żądać wykonania przedmiotu odbioru po raz drugi.</w:t>
      </w:r>
    </w:p>
    <w:p w14:paraId="224FB048" w14:textId="5E97A0FF"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18</w:t>
      </w:r>
    </w:p>
    <w:p w14:paraId="662A7739"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Gotowość do odbioru robót zanikających i ulegających zakryciu Wykonawca (kierownik budowy) będzie zgłasz</w:t>
      </w:r>
      <w:r w:rsidRPr="00786758">
        <w:rPr>
          <w:rFonts w:ascii="Tahoma" w:hAnsi="Tahoma" w:cs="Tahoma"/>
          <w:sz w:val="20"/>
          <w:szCs w:val="20"/>
        </w:rPr>
        <w:t>ał</w:t>
      </w:r>
      <w:r w:rsidR="007979F9" w:rsidRPr="00786758">
        <w:rPr>
          <w:rFonts w:ascii="Tahoma" w:hAnsi="Tahoma" w:cs="Tahoma"/>
          <w:sz w:val="20"/>
          <w:szCs w:val="20"/>
        </w:rPr>
        <w:t xml:space="preserve"> </w:t>
      </w:r>
      <w:r w:rsidRPr="00786758">
        <w:rPr>
          <w:rFonts w:ascii="Tahoma" w:hAnsi="Tahoma" w:cs="Tahoma"/>
          <w:sz w:val="20"/>
          <w:szCs w:val="20"/>
        </w:rPr>
        <w:t>Zamawiającemu z jednoczesnym powiadomieniem inspektora nadzoru (telefonicznie lub faksem).</w:t>
      </w:r>
      <w:r w:rsidRPr="00372251">
        <w:rPr>
          <w:rFonts w:ascii="Tahoma" w:hAnsi="Tahoma" w:cs="Tahoma"/>
          <w:sz w:val="20"/>
          <w:szCs w:val="20"/>
        </w:rPr>
        <w:t xml:space="preserve"> Inspektor</w:t>
      </w:r>
      <w:r w:rsidR="007979F9" w:rsidRPr="00372251">
        <w:rPr>
          <w:rFonts w:ascii="Tahoma" w:hAnsi="Tahoma" w:cs="Tahoma"/>
          <w:sz w:val="20"/>
          <w:szCs w:val="20"/>
        </w:rPr>
        <w:t xml:space="preserve"> </w:t>
      </w:r>
      <w:r w:rsidRPr="00372251">
        <w:rPr>
          <w:rFonts w:ascii="Tahoma" w:hAnsi="Tahoma" w:cs="Tahoma"/>
          <w:sz w:val="20"/>
          <w:szCs w:val="20"/>
        </w:rPr>
        <w:t>nadzoru ma obowiązek przystąpić do odbioru tych robót w terminie do 3 dni od daty powiadomienia.</w:t>
      </w:r>
    </w:p>
    <w:p w14:paraId="062CA0F9" w14:textId="0078C595"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zgłosi Zamawiającemu gotowość do odbioru </w:t>
      </w:r>
      <w:r w:rsidR="0050580B" w:rsidRPr="0050580B">
        <w:rPr>
          <w:rFonts w:ascii="Tahoma" w:hAnsi="Tahoma" w:cs="Tahoma"/>
          <w:sz w:val="20"/>
          <w:szCs w:val="20"/>
        </w:rPr>
        <w:t xml:space="preserve">częściowego lub </w:t>
      </w:r>
      <w:r w:rsidRPr="00372251">
        <w:rPr>
          <w:rFonts w:ascii="Tahoma" w:hAnsi="Tahoma" w:cs="Tahoma"/>
          <w:sz w:val="20"/>
          <w:szCs w:val="20"/>
        </w:rPr>
        <w:t>końcowego robót w formie pisemnej. Odbiór końcowy</w:t>
      </w:r>
      <w:r w:rsidR="007979F9" w:rsidRPr="00372251">
        <w:rPr>
          <w:rFonts w:ascii="Tahoma" w:hAnsi="Tahoma" w:cs="Tahoma"/>
          <w:sz w:val="20"/>
          <w:szCs w:val="20"/>
        </w:rPr>
        <w:t xml:space="preserve"> </w:t>
      </w:r>
      <w:r w:rsidRPr="00372251">
        <w:rPr>
          <w:rFonts w:ascii="Tahoma" w:hAnsi="Tahoma" w:cs="Tahoma"/>
          <w:sz w:val="20"/>
          <w:szCs w:val="20"/>
        </w:rPr>
        <w:t>dokonany będzie po zakończeniu wszystkich prac określonych niniejszą umową.</w:t>
      </w:r>
    </w:p>
    <w:p w14:paraId="79282D12"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Odbiór robót, o którym mowa w ust. 2, dokonany zostanie komisyjnie z udziałem przedstawicieli Wykonawcy</w:t>
      </w:r>
      <w:r w:rsidR="007979F9" w:rsidRPr="00372251">
        <w:rPr>
          <w:rFonts w:ascii="Tahoma" w:hAnsi="Tahoma" w:cs="Tahoma"/>
          <w:sz w:val="20"/>
          <w:szCs w:val="20"/>
        </w:rPr>
        <w:t xml:space="preserve"> </w:t>
      </w:r>
      <w:r w:rsidRPr="00372251">
        <w:rPr>
          <w:rFonts w:ascii="Tahoma" w:hAnsi="Tahoma" w:cs="Tahoma"/>
          <w:sz w:val="20"/>
          <w:szCs w:val="20"/>
        </w:rPr>
        <w:t>i Zamawiającego.</w:t>
      </w:r>
    </w:p>
    <w:p w14:paraId="155609B9"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Odbiór końcowy ma na celu przekazanie Zamawiającemu ustalonego przedmiotu umowy do eksploatacji po</w:t>
      </w:r>
      <w:r w:rsidR="007979F9" w:rsidRPr="00372251">
        <w:rPr>
          <w:rFonts w:ascii="Tahoma" w:hAnsi="Tahoma" w:cs="Tahoma"/>
          <w:sz w:val="20"/>
          <w:szCs w:val="20"/>
        </w:rPr>
        <w:t xml:space="preserve"> </w:t>
      </w:r>
      <w:r w:rsidRPr="00372251">
        <w:rPr>
          <w:rFonts w:ascii="Tahoma" w:hAnsi="Tahoma" w:cs="Tahoma"/>
          <w:sz w:val="20"/>
          <w:szCs w:val="20"/>
        </w:rPr>
        <w:t>sprawdzeniu jego należytego wykonania.</w:t>
      </w:r>
    </w:p>
    <w:p w14:paraId="20BFAD30"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dniu odbioru końcowego Wykonawca przekaże Zamawiającemu komplet dokumentów.</w:t>
      </w:r>
    </w:p>
    <w:p w14:paraId="7463E001" w14:textId="77777777" w:rsidR="00077D32" w:rsidRPr="00372251" w:rsidRDefault="00077D32" w:rsidP="005612BC">
      <w:pPr>
        <w:pStyle w:val="Akapitzlist"/>
        <w:numPr>
          <w:ilvl w:val="0"/>
          <w:numId w:val="15"/>
        </w:numPr>
        <w:tabs>
          <w:tab w:val="left" w:pos="851"/>
        </w:tabs>
        <w:spacing w:line="360" w:lineRule="auto"/>
        <w:ind w:left="426" w:firstLine="0"/>
        <w:jc w:val="both"/>
        <w:rPr>
          <w:rFonts w:ascii="Tahoma" w:hAnsi="Tahoma" w:cs="Tahoma"/>
          <w:sz w:val="20"/>
          <w:szCs w:val="20"/>
        </w:rPr>
      </w:pPr>
      <w:r w:rsidRPr="00372251">
        <w:rPr>
          <w:rFonts w:ascii="Tahoma" w:hAnsi="Tahoma" w:cs="Tahoma"/>
          <w:sz w:val="20"/>
          <w:szCs w:val="20"/>
        </w:rPr>
        <w:t>Zamawiający wyznaczy termin i rozpocznie odbiór końcowy przedmiotu umowy w ciągu 10 dni od daty</w:t>
      </w:r>
      <w:r w:rsidR="007979F9" w:rsidRPr="00372251">
        <w:rPr>
          <w:rFonts w:ascii="Tahoma" w:hAnsi="Tahoma" w:cs="Tahoma"/>
          <w:sz w:val="20"/>
          <w:szCs w:val="20"/>
        </w:rPr>
        <w:t xml:space="preserve"> </w:t>
      </w:r>
      <w:r w:rsidRPr="00372251">
        <w:rPr>
          <w:rFonts w:ascii="Tahoma" w:hAnsi="Tahoma" w:cs="Tahoma"/>
          <w:sz w:val="20"/>
          <w:szCs w:val="20"/>
        </w:rPr>
        <w:t>zawiadomienia go o wykonaniu odpowiednio robót określonych w przedmiotu umowy i osiągnięcia gotowości</w:t>
      </w:r>
      <w:r w:rsidR="007979F9" w:rsidRPr="00372251">
        <w:rPr>
          <w:rFonts w:ascii="Tahoma" w:hAnsi="Tahoma" w:cs="Tahoma"/>
          <w:sz w:val="20"/>
          <w:szCs w:val="20"/>
        </w:rPr>
        <w:t xml:space="preserve"> </w:t>
      </w:r>
      <w:r w:rsidRPr="00372251">
        <w:rPr>
          <w:rFonts w:ascii="Tahoma" w:hAnsi="Tahoma" w:cs="Tahoma"/>
          <w:sz w:val="20"/>
          <w:szCs w:val="20"/>
        </w:rPr>
        <w:t>do odbioru, zawiadamiając o tym Wykonawcę.</w:t>
      </w:r>
    </w:p>
    <w:p w14:paraId="369570D6"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ma prawo przerwać odbiór końcowy, jeżeli Wykonawca nie wykonał przedmiotu umowy w całości,</w:t>
      </w:r>
      <w:r w:rsidR="007979F9" w:rsidRPr="00372251">
        <w:rPr>
          <w:rFonts w:ascii="Tahoma" w:hAnsi="Tahoma" w:cs="Tahoma"/>
          <w:sz w:val="20"/>
          <w:szCs w:val="20"/>
        </w:rPr>
        <w:t xml:space="preserve"> </w:t>
      </w:r>
      <w:r w:rsidRPr="00372251">
        <w:rPr>
          <w:rFonts w:ascii="Tahoma" w:hAnsi="Tahoma" w:cs="Tahoma"/>
          <w:sz w:val="20"/>
          <w:szCs w:val="20"/>
        </w:rPr>
        <w:t>nie wykonał wymaganych badań i sprawdzeń oraz nie przedstawił dokumentów, o których mowa w ust. 5.</w:t>
      </w:r>
    </w:p>
    <w:p w14:paraId="1E169FEE"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Strony postanawiają, że termin usunięcia przez Wykonawcę wad stwierdzonych przy odbiorze końcowym wynosić</w:t>
      </w:r>
      <w:r w:rsidR="007979F9" w:rsidRPr="00372251">
        <w:rPr>
          <w:rFonts w:ascii="Tahoma" w:hAnsi="Tahoma" w:cs="Tahoma"/>
          <w:sz w:val="20"/>
          <w:szCs w:val="20"/>
        </w:rPr>
        <w:t xml:space="preserve"> </w:t>
      </w:r>
      <w:r w:rsidRPr="00372251">
        <w:rPr>
          <w:rFonts w:ascii="Tahoma" w:hAnsi="Tahoma" w:cs="Tahoma"/>
          <w:sz w:val="20"/>
          <w:szCs w:val="20"/>
        </w:rPr>
        <w:t>będzie 14 dni, chyba, że w trakcie odbioru strony postanowią inaczej.</w:t>
      </w:r>
    </w:p>
    <w:p w14:paraId="65022D4C"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Wykonawca zobowiązany jest do zawiadomienia na piśmie Zamawiającego o usunięciu wad oraz do żądania</w:t>
      </w:r>
      <w:r w:rsidR="007979F9" w:rsidRPr="00372251">
        <w:rPr>
          <w:rFonts w:ascii="Tahoma" w:hAnsi="Tahoma" w:cs="Tahoma"/>
          <w:sz w:val="20"/>
          <w:szCs w:val="20"/>
        </w:rPr>
        <w:t xml:space="preserve"> </w:t>
      </w:r>
      <w:r w:rsidRPr="00372251">
        <w:rPr>
          <w:rFonts w:ascii="Tahoma" w:hAnsi="Tahoma" w:cs="Tahoma"/>
          <w:sz w:val="20"/>
          <w:szCs w:val="20"/>
        </w:rPr>
        <w:t>wyznaczenia terminu odbioru zakwestionowanych uprzednio robót jako wadliwych. W takim przypadku stosuje się</w:t>
      </w:r>
      <w:r w:rsidR="007979F9" w:rsidRPr="00372251">
        <w:rPr>
          <w:rFonts w:ascii="Tahoma" w:hAnsi="Tahoma" w:cs="Tahoma"/>
          <w:sz w:val="20"/>
          <w:szCs w:val="20"/>
        </w:rPr>
        <w:t xml:space="preserve"> </w:t>
      </w:r>
      <w:r w:rsidRPr="00372251">
        <w:rPr>
          <w:rFonts w:ascii="Tahoma" w:hAnsi="Tahoma" w:cs="Tahoma"/>
          <w:sz w:val="20"/>
          <w:szCs w:val="20"/>
        </w:rPr>
        <w:t>odpowiednio postanowienia ust. 6.</w:t>
      </w:r>
    </w:p>
    <w:p w14:paraId="1F90B386"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 czynności odbioru końcowego będzie spisany protokół zawierający wszelkie ustalenia dokonane w toku</w:t>
      </w:r>
      <w:r w:rsidR="007979F9" w:rsidRPr="00372251">
        <w:rPr>
          <w:rFonts w:ascii="Tahoma" w:hAnsi="Tahoma" w:cs="Tahoma"/>
          <w:sz w:val="20"/>
          <w:szCs w:val="20"/>
        </w:rPr>
        <w:t xml:space="preserve"> </w:t>
      </w:r>
      <w:r w:rsidRPr="00372251">
        <w:rPr>
          <w:rFonts w:ascii="Tahoma" w:hAnsi="Tahoma" w:cs="Tahoma"/>
          <w:sz w:val="20"/>
          <w:szCs w:val="20"/>
        </w:rPr>
        <w:t>odbioru oraz terminy wyznaczone zgodnie z ust. 8 na usunięcie stwierdzonych w tej dacie wad.</w:t>
      </w:r>
    </w:p>
    <w:p w14:paraId="0D43D946" w14:textId="4406C716"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Po protokolarnym potwierdzeniu usunięcia wad stwierdzonych przy odbiorze końcowym rozpoczyna bieg termin</w:t>
      </w:r>
      <w:r w:rsidR="007979F9" w:rsidRPr="00372251">
        <w:rPr>
          <w:rFonts w:ascii="Tahoma" w:hAnsi="Tahoma" w:cs="Tahoma"/>
          <w:sz w:val="20"/>
          <w:szCs w:val="20"/>
        </w:rPr>
        <w:t xml:space="preserve"> </w:t>
      </w:r>
      <w:r w:rsidRPr="00372251">
        <w:rPr>
          <w:rFonts w:ascii="Tahoma" w:hAnsi="Tahoma" w:cs="Tahoma"/>
          <w:sz w:val="20"/>
          <w:szCs w:val="20"/>
        </w:rPr>
        <w:t>na zwrot (zwolnienie) zabezpieczenia należytego wykonania umowy, o których mowa w § 2</w:t>
      </w:r>
      <w:r w:rsidR="00786758">
        <w:rPr>
          <w:rFonts w:ascii="Tahoma" w:hAnsi="Tahoma" w:cs="Tahoma"/>
          <w:sz w:val="20"/>
          <w:szCs w:val="20"/>
        </w:rPr>
        <w:t>0</w:t>
      </w:r>
      <w:r w:rsidRPr="00372251">
        <w:rPr>
          <w:rFonts w:ascii="Tahoma" w:hAnsi="Tahoma" w:cs="Tahoma"/>
          <w:sz w:val="20"/>
          <w:szCs w:val="20"/>
        </w:rPr>
        <w:t xml:space="preserve"> ust. 2 niniejszej</w:t>
      </w:r>
      <w:r w:rsidR="007979F9" w:rsidRPr="00372251">
        <w:rPr>
          <w:rFonts w:ascii="Tahoma" w:hAnsi="Tahoma" w:cs="Tahoma"/>
          <w:sz w:val="20"/>
          <w:szCs w:val="20"/>
        </w:rPr>
        <w:t xml:space="preserve"> </w:t>
      </w:r>
      <w:r w:rsidRPr="00372251">
        <w:rPr>
          <w:rFonts w:ascii="Tahoma" w:hAnsi="Tahoma" w:cs="Tahoma"/>
          <w:sz w:val="20"/>
          <w:szCs w:val="20"/>
        </w:rPr>
        <w:t>umowy.</w:t>
      </w:r>
    </w:p>
    <w:p w14:paraId="7EF311BE" w14:textId="0F1E242D"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19</w:t>
      </w:r>
    </w:p>
    <w:p w14:paraId="5E9B16E5" w14:textId="77777777" w:rsidR="008F6D21"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Wykonawca udziela gwarancji i rękojmi na wykonany Przedmiot zamówienia na okres </w:t>
      </w:r>
      <w:r w:rsidR="00090464">
        <w:rPr>
          <w:rFonts w:ascii="Tahoma" w:hAnsi="Tahoma" w:cs="Tahoma"/>
          <w:sz w:val="20"/>
          <w:szCs w:val="20"/>
        </w:rPr>
        <w:t>…</w:t>
      </w:r>
      <w:r w:rsidR="005457C5">
        <w:rPr>
          <w:rFonts w:ascii="Tahoma" w:hAnsi="Tahoma" w:cs="Tahoma"/>
          <w:sz w:val="20"/>
          <w:szCs w:val="20"/>
        </w:rPr>
        <w:t>…..</w:t>
      </w:r>
      <w:r w:rsidRPr="001F3E88">
        <w:rPr>
          <w:rFonts w:ascii="Tahoma" w:hAnsi="Tahoma" w:cs="Tahoma"/>
          <w:sz w:val="20"/>
          <w:szCs w:val="20"/>
        </w:rPr>
        <w:t xml:space="preserve">… </w:t>
      </w:r>
      <w:r w:rsidR="005457C5">
        <w:rPr>
          <w:rFonts w:ascii="Tahoma" w:hAnsi="Tahoma" w:cs="Tahoma"/>
          <w:sz w:val="20"/>
          <w:szCs w:val="20"/>
        </w:rPr>
        <w:t>miesięcy</w:t>
      </w:r>
      <w:r w:rsidRPr="001F3E88">
        <w:rPr>
          <w:rFonts w:ascii="Tahoma" w:hAnsi="Tahoma" w:cs="Tahoma"/>
          <w:sz w:val="20"/>
          <w:szCs w:val="20"/>
        </w:rPr>
        <w:t>, licząc od daty bezusterkowego odbioru końcowego</w:t>
      </w:r>
      <w:r>
        <w:rPr>
          <w:rFonts w:ascii="Tahoma" w:hAnsi="Tahoma" w:cs="Tahoma"/>
          <w:sz w:val="20"/>
          <w:szCs w:val="20"/>
        </w:rPr>
        <w:t>.</w:t>
      </w:r>
    </w:p>
    <w:p w14:paraId="4DB2120B"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Bieg terminu gwarancji jakości rozpoczyna się w dniu następnym, licząc od daty </w:t>
      </w:r>
      <w:r w:rsidR="00F71081" w:rsidRPr="008F6D21">
        <w:rPr>
          <w:rFonts w:ascii="Tahoma" w:hAnsi="Tahoma" w:cs="Tahoma"/>
          <w:sz w:val="20"/>
          <w:szCs w:val="20"/>
        </w:rPr>
        <w:t xml:space="preserve">bezusterkowego </w:t>
      </w:r>
      <w:r w:rsidRPr="008F6D21">
        <w:rPr>
          <w:rFonts w:ascii="Tahoma" w:hAnsi="Tahoma" w:cs="Tahoma"/>
          <w:sz w:val="20"/>
          <w:szCs w:val="20"/>
        </w:rPr>
        <w:t>odbioru końcowego lub potwierdzenia usunięcia wad stwierdzonych przy odbiorze końcowym przedmiotu umowy.</w:t>
      </w:r>
    </w:p>
    <w:p w14:paraId="4032643E"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Do protokołu końcowego odbioru robót Wykonawca załączy gwarancje i atesty uzyskane od dostawców i podwykonawców. Gwarancje nie zwalniają Wykonawcy z odpowiedzialności za całość przedmiotu umowy w okresie gwarancji i rękojmi, natomiast gwarancje udzielone na okres dłuższy niż opisany w ust. 2 są dobrem nieodpłatnie przekazanym Zamawiającemu.</w:t>
      </w:r>
    </w:p>
    <w:p w14:paraId="671D14AA"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Wykonawca nie może </w:t>
      </w:r>
      <w:r w:rsidR="00327487" w:rsidRPr="008F6D21">
        <w:rPr>
          <w:rFonts w:ascii="Tahoma" w:hAnsi="Tahoma" w:cs="Tahoma"/>
          <w:sz w:val="20"/>
          <w:szCs w:val="20"/>
        </w:rPr>
        <w:t xml:space="preserve">uchylać się </w:t>
      </w:r>
      <w:r w:rsidRPr="008F6D21">
        <w:rPr>
          <w:rFonts w:ascii="Tahoma" w:hAnsi="Tahoma" w:cs="Tahoma"/>
          <w:sz w:val="20"/>
          <w:szCs w:val="20"/>
        </w:rPr>
        <w:t>odpowiedzialności z tyt</w:t>
      </w:r>
      <w:r w:rsidR="00327487" w:rsidRPr="008F6D21">
        <w:rPr>
          <w:rFonts w:ascii="Tahoma" w:hAnsi="Tahoma" w:cs="Tahoma"/>
          <w:sz w:val="20"/>
          <w:szCs w:val="20"/>
        </w:rPr>
        <w:t>ułu</w:t>
      </w:r>
      <w:r w:rsidRPr="008F6D21">
        <w:rPr>
          <w:rFonts w:ascii="Tahoma" w:hAnsi="Tahoma" w:cs="Tahoma"/>
          <w:sz w:val="20"/>
          <w:szCs w:val="20"/>
        </w:rPr>
        <w:t xml:space="preserve"> gwarancji i rękojmi za wady powstałe na skutek wad zaakceptowanych przez siebie rozwiązań projektowych oraz za wady robót.</w:t>
      </w:r>
    </w:p>
    <w:p w14:paraId="7F46852B" w14:textId="56C88EDA" w:rsidR="00166B30" w:rsidRP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trakcie trwania gwarancji i rękojmi Wykonawca zobowiązuje się do pisemnego powiadamiania o:</w:t>
      </w:r>
    </w:p>
    <w:p w14:paraId="4F6FCF7C"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1) zmianie siedziby lub nazwy firmy,</w:t>
      </w:r>
    </w:p>
    <w:p w14:paraId="0F77B479"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2) zmianie osób reprezentujących,</w:t>
      </w:r>
    </w:p>
    <w:p w14:paraId="7E53330F"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3) ogłoszeniu upadłości,</w:t>
      </w:r>
    </w:p>
    <w:p w14:paraId="58DAD3FD"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4) ogłoszeniu likwidacji,</w:t>
      </w:r>
    </w:p>
    <w:p w14:paraId="5E036F65"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5) zawieszeniu działalności,</w:t>
      </w:r>
    </w:p>
    <w:p w14:paraId="44D55167"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6) wszczęciu postępowania układowego, w którym uczestniczy Wykonawca.</w:t>
      </w:r>
    </w:p>
    <w:p w14:paraId="2FE6F374" w14:textId="77777777" w:rsidR="001F3E88" w:rsidRP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Wykonawca zobowiązuje się w dniu odbioru końcowego złożyć Zamawiającemu oświadczenie w formie pisemnej, że wykonane roboty są wolne od wad.</w:t>
      </w:r>
    </w:p>
    <w:p w14:paraId="4A167412" w14:textId="67799498" w:rsidR="001F3E88" w:rsidRP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W okresie gwarancji i rękojmi Wykonawca zobowiązuje się do bezpłatnego usunięcia stwierdzonych wad Przedmiotu zamówienia, w terminie </w:t>
      </w:r>
      <w:r w:rsidR="00887BC8" w:rsidRPr="00887BC8">
        <w:rPr>
          <w:rFonts w:ascii="Tahoma" w:hAnsi="Tahoma" w:cs="Tahoma"/>
          <w:sz w:val="20"/>
          <w:szCs w:val="20"/>
        </w:rPr>
        <w:t>7 dni od daty ich zgłoszenia przez Zamawiającego.</w:t>
      </w:r>
      <w:r w:rsidR="00887BC8" w:rsidRPr="0050580B">
        <w:rPr>
          <w:rFonts w:ascii="Tahoma" w:hAnsi="Tahoma" w:cs="Tahoma"/>
          <w:sz w:val="20"/>
          <w:szCs w:val="20"/>
        </w:rPr>
        <w:t xml:space="preserve"> </w:t>
      </w:r>
      <w:r w:rsidR="0050580B" w:rsidRPr="0050580B">
        <w:rPr>
          <w:rFonts w:ascii="Tahoma" w:hAnsi="Tahoma" w:cs="Tahoma"/>
          <w:sz w:val="20"/>
          <w:szCs w:val="20"/>
        </w:rPr>
        <w:t>Zgłoszenie może być dokonane pisemnie luba mailowo na adres e-mail: gmina@baruchowo.pl.</w:t>
      </w:r>
    </w:p>
    <w:p w14:paraId="65FFD459" w14:textId="77777777" w:rsidR="00887BC8" w:rsidRDefault="00887BC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 terminie wyznaczonym przez Zamawiającego Wykonawca nie usunie wszystkich stwierdzonych protokolarnie wad, Zamawiający może wyznaczyć dodatkowy termin na ich usunięcie. </w:t>
      </w:r>
    </w:p>
    <w:p w14:paraId="5A6FA297" w14:textId="006B8631" w:rsid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Wykonawca nie </w:t>
      </w:r>
      <w:r w:rsidR="00887BC8">
        <w:rPr>
          <w:rFonts w:ascii="Tahoma" w:hAnsi="Tahoma" w:cs="Tahoma"/>
          <w:sz w:val="20"/>
          <w:szCs w:val="20"/>
        </w:rPr>
        <w:t>usunie</w:t>
      </w:r>
      <w:r w:rsidRPr="001F3E88">
        <w:rPr>
          <w:rFonts w:ascii="Tahoma" w:hAnsi="Tahoma" w:cs="Tahoma"/>
          <w:sz w:val="20"/>
          <w:szCs w:val="20"/>
        </w:rPr>
        <w:t xml:space="preserve"> wad w terminie określonym przez Zamawiającego, Zamawiający może zlecić usunięcie wad osobie trzeciej na koszt Wykonawcy. </w:t>
      </w:r>
      <w:bookmarkStart w:id="0" w:name="_Hlk110599558"/>
      <w:r w:rsidRPr="001F3E88">
        <w:rPr>
          <w:rFonts w:ascii="Tahoma" w:hAnsi="Tahoma" w:cs="Tahoma"/>
          <w:sz w:val="20"/>
          <w:szCs w:val="20"/>
        </w:rPr>
        <w:t>W tym przypadku koszty usuwania wad będą pokrywane w pierwszej kolejności z zatrzymanej kwoty będącej zabezpieczeniem należytego wykonania umowy.</w:t>
      </w:r>
    </w:p>
    <w:p w14:paraId="13964C1D" w14:textId="5544FE04" w:rsidR="00FE6D68" w:rsidRPr="001F3E88" w:rsidRDefault="00FE6D68" w:rsidP="005612BC">
      <w:pPr>
        <w:pStyle w:val="Akapitzlist"/>
        <w:numPr>
          <w:ilvl w:val="0"/>
          <w:numId w:val="16"/>
        </w:numPr>
        <w:tabs>
          <w:tab w:val="left" w:pos="851"/>
        </w:tabs>
        <w:spacing w:line="360" w:lineRule="auto"/>
        <w:ind w:left="426" w:hanging="426"/>
        <w:jc w:val="both"/>
        <w:rPr>
          <w:rFonts w:ascii="Tahoma" w:hAnsi="Tahoma" w:cs="Tahoma"/>
          <w:sz w:val="20"/>
          <w:szCs w:val="20"/>
        </w:rPr>
      </w:pPr>
      <w:r>
        <w:rPr>
          <w:rFonts w:ascii="Tahoma" w:hAnsi="Tahoma" w:cs="Tahoma"/>
          <w:sz w:val="20"/>
          <w:szCs w:val="20"/>
        </w:rPr>
        <w:t xml:space="preserve">Za dzień usunięcia wad, uznaje się dzień podpisania </w:t>
      </w:r>
      <w:r w:rsidRPr="00FE6D68">
        <w:rPr>
          <w:rFonts w:ascii="Tahoma" w:hAnsi="Tahoma" w:cs="Tahoma"/>
          <w:sz w:val="20"/>
          <w:szCs w:val="20"/>
        </w:rPr>
        <w:t xml:space="preserve">przez Zamawiającego </w:t>
      </w:r>
      <w:r>
        <w:rPr>
          <w:rFonts w:ascii="Tahoma" w:hAnsi="Tahoma" w:cs="Tahoma"/>
          <w:sz w:val="20"/>
          <w:szCs w:val="20"/>
        </w:rPr>
        <w:t>lub Użytkownika protokołu odbioru wykonanych napraw.</w:t>
      </w:r>
    </w:p>
    <w:bookmarkEnd w:id="0"/>
    <w:p w14:paraId="09675B5A" w14:textId="13ABA689" w:rsidR="00327487" w:rsidRPr="007C2B14"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 wykonaniu swoich obowiązków wynikających z ust. 1 Wykonawca dostarczył Zamawiającemu rzecz wolną od wad lub dokonał istotnych napraw rzeczy objętej rękojmią i gwarancją, termin rękojmi i </w:t>
      </w:r>
      <w:r w:rsidRPr="001F3E88">
        <w:rPr>
          <w:rFonts w:ascii="Tahoma" w:hAnsi="Tahoma" w:cs="Tahoma"/>
          <w:sz w:val="20"/>
          <w:szCs w:val="20"/>
        </w:rPr>
        <w:lastRenderedPageBreak/>
        <w:t>gwarancji biegnie na nowo od chwili protokolarnego odbioru rzeczy wolnej od wad lub rzeczy naprawionej.</w:t>
      </w:r>
      <w:r w:rsidR="00327487">
        <w:rPr>
          <w:rFonts w:ascii="Tahoma" w:hAnsi="Tahoma" w:cs="Tahoma"/>
          <w:sz w:val="20"/>
          <w:szCs w:val="20"/>
        </w:rPr>
        <w:t xml:space="preserve"> </w:t>
      </w:r>
      <w:r w:rsidR="00327487" w:rsidRPr="007C2B14">
        <w:rPr>
          <w:rFonts w:ascii="Tahoma" w:hAnsi="Tahoma" w:cs="Tahoma"/>
          <w:sz w:val="20"/>
          <w:szCs w:val="20"/>
        </w:rPr>
        <w:t>Niezależnie od uprawnień Zamawiającego wynikających z gwarancji jakości przysługuje mu w stosunku do Wykonawcy uprawnienie z rękojmi za wady na zasadach określonych w ustawie z dnia 23 kwietnia 1964 r. Kodeks cywilny z zastrzeżeniem, że strony umownie przedłużają okres odpowiedzialności z tytułu rękojmi za wady do udzielnego przez Wykonawcę okresu gwarancji jakości.</w:t>
      </w:r>
    </w:p>
    <w:p w14:paraId="7781D7D1" w14:textId="5223801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0</w:t>
      </w:r>
    </w:p>
    <w:p w14:paraId="4B4167F5"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Wprowadza się zabezpieczenie należytego wykonania umowy, które Wykonawca zobowiązany jest wnieść</w:t>
      </w:r>
      <w:r w:rsidR="00DA378E" w:rsidRPr="00372251">
        <w:rPr>
          <w:rFonts w:ascii="Tahoma" w:hAnsi="Tahoma" w:cs="Tahoma"/>
          <w:sz w:val="20"/>
          <w:szCs w:val="20"/>
        </w:rPr>
        <w:t xml:space="preserve"> </w:t>
      </w:r>
      <w:r w:rsidRPr="00372251">
        <w:rPr>
          <w:rFonts w:ascii="Tahoma" w:hAnsi="Tahoma" w:cs="Tahoma"/>
          <w:sz w:val="20"/>
          <w:szCs w:val="20"/>
        </w:rPr>
        <w:t>w całości przed podpisaniem umowy. Obowiązkiem Wykonawcy jest dołączyć do umowy dokument wniesienia</w:t>
      </w:r>
      <w:r w:rsidR="00DA378E" w:rsidRPr="00372251">
        <w:rPr>
          <w:rFonts w:ascii="Tahoma" w:hAnsi="Tahoma" w:cs="Tahoma"/>
          <w:sz w:val="20"/>
          <w:szCs w:val="20"/>
        </w:rPr>
        <w:t xml:space="preserve"> </w:t>
      </w:r>
      <w:r w:rsidRPr="00372251">
        <w:rPr>
          <w:rFonts w:ascii="Tahoma" w:hAnsi="Tahoma" w:cs="Tahoma"/>
          <w:sz w:val="20"/>
          <w:szCs w:val="20"/>
        </w:rPr>
        <w:t>zabezpieczenia należytego wykonania umowy. Gwarancje, o których mowa wyżej, wniesione w celu zabezpieczenia</w:t>
      </w:r>
      <w:r w:rsidR="00DA378E" w:rsidRPr="00372251">
        <w:rPr>
          <w:rFonts w:ascii="Tahoma" w:hAnsi="Tahoma" w:cs="Tahoma"/>
          <w:sz w:val="20"/>
          <w:szCs w:val="20"/>
        </w:rPr>
        <w:t xml:space="preserve"> </w:t>
      </w:r>
      <w:r w:rsidRPr="00372251">
        <w:rPr>
          <w:rFonts w:ascii="Tahoma" w:hAnsi="Tahoma" w:cs="Tahoma"/>
          <w:sz w:val="20"/>
          <w:szCs w:val="20"/>
        </w:rPr>
        <w:t>należytego wykonania umowy powinny mieć charakter gwarancji: nieprzenośnych, bezwarunkowych,</w:t>
      </w:r>
      <w:r w:rsidR="00DA378E" w:rsidRPr="00372251">
        <w:rPr>
          <w:rFonts w:ascii="Tahoma" w:hAnsi="Tahoma" w:cs="Tahoma"/>
          <w:sz w:val="20"/>
          <w:szCs w:val="20"/>
        </w:rPr>
        <w:t xml:space="preserve"> </w:t>
      </w:r>
      <w:r w:rsidRPr="00372251">
        <w:rPr>
          <w:rFonts w:ascii="Tahoma" w:hAnsi="Tahoma" w:cs="Tahoma"/>
          <w:sz w:val="20"/>
          <w:szCs w:val="20"/>
        </w:rPr>
        <w:t>nieodwołalnych i płatnych na pierwsze żądanie Zamawiającego.</w:t>
      </w:r>
    </w:p>
    <w:p w14:paraId="273E05BC" w14:textId="1B21E250"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Ustala się wysokość zabezpieczenia należytego wykonania umowy w wysokości </w:t>
      </w:r>
      <w:r w:rsidR="00924624">
        <w:rPr>
          <w:rFonts w:ascii="Tahoma" w:hAnsi="Tahoma" w:cs="Tahoma"/>
          <w:sz w:val="20"/>
          <w:szCs w:val="20"/>
        </w:rPr>
        <w:t>5</w:t>
      </w:r>
      <w:r w:rsidRPr="00372251">
        <w:rPr>
          <w:rFonts w:ascii="Tahoma" w:hAnsi="Tahoma" w:cs="Tahoma"/>
          <w:sz w:val="20"/>
          <w:szCs w:val="20"/>
        </w:rPr>
        <w:t>% wartości przedmiotu umowy</w:t>
      </w:r>
      <w:r w:rsidR="00DA378E" w:rsidRPr="00372251">
        <w:rPr>
          <w:rFonts w:ascii="Tahoma" w:hAnsi="Tahoma" w:cs="Tahoma"/>
          <w:sz w:val="20"/>
          <w:szCs w:val="20"/>
        </w:rPr>
        <w:t xml:space="preserve"> </w:t>
      </w:r>
      <w:r w:rsidRPr="00372251">
        <w:rPr>
          <w:rFonts w:ascii="Tahoma" w:hAnsi="Tahoma" w:cs="Tahoma"/>
          <w:sz w:val="20"/>
          <w:szCs w:val="20"/>
        </w:rPr>
        <w:t xml:space="preserve">brutto (z podatkiem VAT) tj.: </w:t>
      </w:r>
      <w:r w:rsidR="00924624" w:rsidRPr="002A7C3F">
        <w:rPr>
          <w:rFonts w:ascii="Tahoma" w:hAnsi="Tahoma" w:cs="Tahoma"/>
          <w:sz w:val="20"/>
          <w:szCs w:val="20"/>
        </w:rPr>
        <w:t>……</w:t>
      </w:r>
      <w:r w:rsidR="005457C5" w:rsidRPr="002A7C3F">
        <w:rPr>
          <w:rFonts w:ascii="Tahoma" w:hAnsi="Tahoma" w:cs="Tahoma"/>
          <w:sz w:val="20"/>
          <w:szCs w:val="20"/>
        </w:rPr>
        <w:t>………….</w:t>
      </w:r>
      <w:r w:rsidR="00924624" w:rsidRPr="002A7C3F">
        <w:rPr>
          <w:rFonts w:ascii="Tahoma" w:hAnsi="Tahoma" w:cs="Tahoma"/>
          <w:sz w:val="20"/>
          <w:szCs w:val="20"/>
        </w:rPr>
        <w:t>….</w:t>
      </w:r>
      <w:r w:rsidRPr="00372251">
        <w:rPr>
          <w:rFonts w:ascii="Tahoma" w:hAnsi="Tahoma" w:cs="Tahoma"/>
          <w:sz w:val="20"/>
          <w:szCs w:val="20"/>
        </w:rPr>
        <w:t xml:space="preserve"> zł, (</w:t>
      </w:r>
      <w:r w:rsidRPr="002A7C3F">
        <w:rPr>
          <w:rFonts w:ascii="Tahoma" w:hAnsi="Tahoma" w:cs="Tahoma"/>
          <w:sz w:val="20"/>
          <w:szCs w:val="20"/>
        </w:rPr>
        <w:t xml:space="preserve">słownie: </w:t>
      </w:r>
      <w:r w:rsidR="00924624" w:rsidRPr="002A7C3F">
        <w:rPr>
          <w:rFonts w:ascii="Tahoma" w:hAnsi="Tahoma" w:cs="Tahoma"/>
          <w:sz w:val="20"/>
          <w:szCs w:val="20"/>
        </w:rPr>
        <w:t>……………</w:t>
      </w:r>
      <w:r w:rsidR="005457C5" w:rsidRPr="002A7C3F">
        <w:rPr>
          <w:rFonts w:ascii="Tahoma" w:hAnsi="Tahoma" w:cs="Tahoma"/>
          <w:sz w:val="20"/>
          <w:szCs w:val="20"/>
        </w:rPr>
        <w:t>……………………………</w:t>
      </w:r>
      <w:r w:rsidR="00924624" w:rsidRPr="002A7C3F">
        <w:rPr>
          <w:rFonts w:ascii="Tahoma" w:hAnsi="Tahoma" w:cs="Tahoma"/>
          <w:sz w:val="20"/>
          <w:szCs w:val="20"/>
        </w:rPr>
        <w:t>……</w:t>
      </w:r>
      <w:r w:rsidR="005457C5" w:rsidRPr="002A7C3F">
        <w:rPr>
          <w:rFonts w:ascii="Tahoma" w:hAnsi="Tahoma" w:cs="Tahoma"/>
          <w:sz w:val="20"/>
          <w:szCs w:val="20"/>
        </w:rPr>
        <w:t xml:space="preserve"> </w:t>
      </w:r>
      <w:r w:rsidRPr="002A7C3F">
        <w:rPr>
          <w:rFonts w:ascii="Tahoma" w:hAnsi="Tahoma" w:cs="Tahoma"/>
          <w:sz w:val="20"/>
          <w:szCs w:val="20"/>
        </w:rPr>
        <w:t>groszy</w:t>
      </w:r>
      <w:r w:rsidRPr="00372251">
        <w:rPr>
          <w:rFonts w:ascii="Tahoma" w:hAnsi="Tahoma" w:cs="Tahoma"/>
          <w:sz w:val="20"/>
          <w:szCs w:val="20"/>
        </w:rPr>
        <w:t>) Zabezpieczenie należytego wykonania umowy zostało wniesione w formie:</w:t>
      </w:r>
      <w:r w:rsidR="00DA378E" w:rsidRPr="00372251">
        <w:rPr>
          <w:rFonts w:ascii="Tahoma" w:hAnsi="Tahoma" w:cs="Tahoma"/>
          <w:sz w:val="20"/>
          <w:szCs w:val="20"/>
        </w:rPr>
        <w:t xml:space="preserve"> </w:t>
      </w:r>
      <w:r w:rsidR="00924624" w:rsidRPr="002A7C3F">
        <w:rPr>
          <w:rFonts w:ascii="Tahoma" w:hAnsi="Tahoma" w:cs="Tahoma"/>
          <w:sz w:val="20"/>
          <w:szCs w:val="20"/>
        </w:rPr>
        <w:t>………………………………..</w:t>
      </w:r>
    </w:p>
    <w:p w14:paraId="116ECE13"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może, na wniosek Wykonawcy, wyrazić zgodę na zmianę formy wniesionego zabezpieczenia.</w:t>
      </w:r>
      <w:r w:rsidR="00DA378E" w:rsidRPr="00372251">
        <w:rPr>
          <w:rFonts w:ascii="Tahoma" w:hAnsi="Tahoma" w:cs="Tahoma"/>
          <w:sz w:val="20"/>
          <w:szCs w:val="20"/>
        </w:rPr>
        <w:t xml:space="preserve"> </w:t>
      </w:r>
      <w:r w:rsidRPr="00372251">
        <w:rPr>
          <w:rFonts w:ascii="Tahoma" w:hAnsi="Tahoma" w:cs="Tahoma"/>
          <w:sz w:val="20"/>
          <w:szCs w:val="20"/>
        </w:rPr>
        <w:t>Zmiana formy zabezpieczenia dokonywana jest w sposób zachowujący ciągłość zabezpieczenia i nie może</w:t>
      </w:r>
      <w:r w:rsidR="00DA378E" w:rsidRPr="00372251">
        <w:rPr>
          <w:rFonts w:ascii="Tahoma" w:hAnsi="Tahoma" w:cs="Tahoma"/>
          <w:sz w:val="20"/>
          <w:szCs w:val="20"/>
        </w:rPr>
        <w:t xml:space="preserve"> </w:t>
      </w:r>
      <w:r w:rsidRPr="00372251">
        <w:rPr>
          <w:rFonts w:ascii="Tahoma" w:hAnsi="Tahoma" w:cs="Tahoma"/>
          <w:sz w:val="20"/>
          <w:szCs w:val="20"/>
        </w:rPr>
        <w:t>powodować zmniejszenia jego wysokości.</w:t>
      </w:r>
    </w:p>
    <w:p w14:paraId="62E45B09"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zwróci 70 % wysokości zabezpieczenia w terminie 30 dni od dnia podpisania bezusterkowego</w:t>
      </w:r>
      <w:r w:rsidR="00DA378E" w:rsidRPr="00372251">
        <w:rPr>
          <w:rFonts w:ascii="Tahoma" w:hAnsi="Tahoma" w:cs="Tahoma"/>
          <w:sz w:val="20"/>
          <w:szCs w:val="20"/>
        </w:rPr>
        <w:t xml:space="preserve"> </w:t>
      </w:r>
      <w:r w:rsidRPr="00372251">
        <w:rPr>
          <w:rFonts w:ascii="Tahoma" w:hAnsi="Tahoma" w:cs="Tahoma"/>
          <w:sz w:val="20"/>
          <w:szCs w:val="20"/>
        </w:rPr>
        <w:t>protokołu odbioru końcowego lub usunięcia wad stwierdzonych w odbiorze końcowym. Kwota pozostawiona na</w:t>
      </w:r>
      <w:r w:rsidR="00DA378E" w:rsidRPr="00372251">
        <w:rPr>
          <w:rFonts w:ascii="Tahoma" w:hAnsi="Tahoma" w:cs="Tahoma"/>
          <w:sz w:val="20"/>
          <w:szCs w:val="20"/>
        </w:rPr>
        <w:t xml:space="preserve"> </w:t>
      </w:r>
      <w:r w:rsidRPr="00372251">
        <w:rPr>
          <w:rFonts w:ascii="Tahoma" w:hAnsi="Tahoma" w:cs="Tahoma"/>
          <w:sz w:val="20"/>
          <w:szCs w:val="20"/>
        </w:rPr>
        <w:t>zabezpieczenie roszczeń z tytułu rękojmi za wady tj. 30% wysokości zabezpieczenia zwrócona zostanie nie później</w:t>
      </w:r>
      <w:r w:rsidR="00DA378E" w:rsidRPr="00372251">
        <w:rPr>
          <w:rFonts w:ascii="Tahoma" w:hAnsi="Tahoma" w:cs="Tahoma"/>
          <w:sz w:val="20"/>
          <w:szCs w:val="20"/>
        </w:rPr>
        <w:t xml:space="preserve"> </w:t>
      </w:r>
      <w:r w:rsidRPr="00372251">
        <w:rPr>
          <w:rFonts w:ascii="Tahoma" w:hAnsi="Tahoma" w:cs="Tahoma"/>
          <w:sz w:val="20"/>
          <w:szCs w:val="20"/>
        </w:rPr>
        <w:t>niż w 15 dniu po upływie okresu rękojmi za wady.</w:t>
      </w:r>
    </w:p>
    <w:p w14:paraId="6D854195" w14:textId="3D634D4E"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Wykonawcy składający ofertę wspólnie, na podstawie ustawy </w:t>
      </w:r>
      <w:proofErr w:type="spellStart"/>
      <w:r w:rsidRPr="00372251">
        <w:rPr>
          <w:rFonts w:ascii="Tahoma" w:hAnsi="Tahoma" w:cs="Tahoma"/>
          <w:sz w:val="20"/>
          <w:szCs w:val="20"/>
        </w:rPr>
        <w:t>Pzp</w:t>
      </w:r>
      <w:proofErr w:type="spellEnd"/>
      <w:r w:rsidRPr="00372251">
        <w:rPr>
          <w:rFonts w:ascii="Tahoma" w:hAnsi="Tahoma" w:cs="Tahoma"/>
          <w:sz w:val="20"/>
          <w:szCs w:val="20"/>
        </w:rPr>
        <w:t xml:space="preserve"> (dotyczy m.in. tzw. konsorcjum),</w:t>
      </w:r>
      <w:r w:rsidR="00DA378E" w:rsidRPr="00372251">
        <w:rPr>
          <w:rFonts w:ascii="Tahoma" w:hAnsi="Tahoma" w:cs="Tahoma"/>
          <w:sz w:val="20"/>
          <w:szCs w:val="20"/>
        </w:rPr>
        <w:t xml:space="preserve"> </w:t>
      </w:r>
      <w:r w:rsidRPr="00372251">
        <w:rPr>
          <w:rFonts w:ascii="Tahoma" w:hAnsi="Tahoma" w:cs="Tahoma"/>
          <w:sz w:val="20"/>
          <w:szCs w:val="20"/>
        </w:rPr>
        <w:t>ponoszą solidarną odpowiedzialność za wykonanie umowy i wniesienie zabezpieczenia należytego wykonania</w:t>
      </w:r>
      <w:r w:rsidR="00DA378E" w:rsidRPr="00372251">
        <w:rPr>
          <w:rFonts w:ascii="Tahoma" w:hAnsi="Tahoma" w:cs="Tahoma"/>
          <w:sz w:val="20"/>
          <w:szCs w:val="20"/>
        </w:rPr>
        <w:t xml:space="preserve"> </w:t>
      </w:r>
      <w:r w:rsidRPr="00372251">
        <w:rPr>
          <w:rFonts w:ascii="Tahoma" w:hAnsi="Tahoma" w:cs="Tahoma"/>
          <w:sz w:val="20"/>
          <w:szCs w:val="20"/>
        </w:rPr>
        <w:t>umowy.</w:t>
      </w:r>
    </w:p>
    <w:p w14:paraId="2C31DEC0"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na żądanie wnoszącego zabezpieczenie zwróci oryginał dokumentu potwierdzającego wniesienie</w:t>
      </w:r>
      <w:r w:rsidR="00DA378E" w:rsidRPr="00372251">
        <w:rPr>
          <w:rFonts w:ascii="Tahoma" w:hAnsi="Tahoma" w:cs="Tahoma"/>
          <w:sz w:val="20"/>
          <w:szCs w:val="20"/>
        </w:rPr>
        <w:t xml:space="preserve"> </w:t>
      </w:r>
      <w:r w:rsidRPr="00372251">
        <w:rPr>
          <w:rFonts w:ascii="Tahoma" w:hAnsi="Tahoma" w:cs="Tahoma"/>
          <w:sz w:val="20"/>
          <w:szCs w:val="20"/>
        </w:rPr>
        <w:t>zabezpieczenia w innej formie niż pieniężna, pozostawiając w dokumentacji jego kopię poświadczoną za zgodność</w:t>
      </w:r>
      <w:r w:rsidR="00DA378E" w:rsidRPr="00372251">
        <w:rPr>
          <w:rFonts w:ascii="Tahoma" w:hAnsi="Tahoma" w:cs="Tahoma"/>
          <w:sz w:val="20"/>
          <w:szCs w:val="20"/>
        </w:rPr>
        <w:t xml:space="preserve"> </w:t>
      </w:r>
      <w:r w:rsidRPr="00372251">
        <w:rPr>
          <w:rFonts w:ascii="Tahoma" w:hAnsi="Tahoma" w:cs="Tahoma"/>
          <w:sz w:val="20"/>
          <w:szCs w:val="20"/>
        </w:rPr>
        <w:t>z oryginałem. Wydanie oryginału dokumentu nastąpi po upływie okresu, na jaki wniesione zostało zabezpieczenie.</w:t>
      </w:r>
    </w:p>
    <w:p w14:paraId="103B3BB4" w14:textId="0B1834D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1</w:t>
      </w:r>
    </w:p>
    <w:p w14:paraId="4B6E1499"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Zamawiającemu przysługuje prawo do odstąpienia od umowy w następujących przypadkach:</w:t>
      </w:r>
    </w:p>
    <w:p w14:paraId="591911DD" w14:textId="3CBCFEA5"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Pr="00372251">
        <w:rPr>
          <w:rFonts w:ascii="Tahoma" w:hAnsi="Tahoma" w:cs="Tahoma"/>
          <w:sz w:val="20"/>
          <w:szCs w:val="20"/>
        </w:rPr>
        <w:t>Wykonawca nie rozpoczął robót w terminie 14 dni od daty określonej w umowie jako daty rozpoczęcia robót</w:t>
      </w:r>
      <w:r w:rsidR="00DA378E" w:rsidRPr="00372251">
        <w:rPr>
          <w:rFonts w:ascii="Tahoma" w:hAnsi="Tahoma" w:cs="Tahoma"/>
          <w:sz w:val="20"/>
          <w:szCs w:val="20"/>
        </w:rPr>
        <w:t xml:space="preserve"> </w:t>
      </w:r>
      <w:r w:rsidRPr="00372251">
        <w:rPr>
          <w:rFonts w:ascii="Tahoma" w:hAnsi="Tahoma" w:cs="Tahoma"/>
          <w:sz w:val="20"/>
          <w:szCs w:val="20"/>
        </w:rPr>
        <w:t>lub nie przystąpił do przejęcia terenu budowy,</w:t>
      </w:r>
    </w:p>
    <w:p w14:paraId="31CF34C9" w14:textId="3981CAF2"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Pr="00372251">
        <w:rPr>
          <w:rFonts w:ascii="Tahoma" w:hAnsi="Tahoma" w:cs="Tahoma"/>
          <w:sz w:val="20"/>
          <w:szCs w:val="20"/>
        </w:rPr>
        <w:t>Wykonawca przerwał niezgodnie z harmonogramem rzeczowo-finansowym realizację robót i przerwa ta trwa</w:t>
      </w:r>
      <w:r w:rsidR="00DA378E" w:rsidRPr="00372251">
        <w:rPr>
          <w:rFonts w:ascii="Tahoma" w:hAnsi="Tahoma" w:cs="Tahoma"/>
          <w:sz w:val="20"/>
          <w:szCs w:val="20"/>
        </w:rPr>
        <w:t xml:space="preserve"> </w:t>
      </w:r>
      <w:r w:rsidRPr="00372251">
        <w:rPr>
          <w:rFonts w:ascii="Tahoma" w:hAnsi="Tahoma" w:cs="Tahoma"/>
          <w:sz w:val="20"/>
          <w:szCs w:val="20"/>
        </w:rPr>
        <w:t>dłużej niż 14 dni,</w:t>
      </w:r>
    </w:p>
    <w:p w14:paraId="7528D344" w14:textId="435378EF"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Pr="00372251">
        <w:rPr>
          <w:rFonts w:ascii="Tahoma" w:hAnsi="Tahoma" w:cs="Tahoma"/>
          <w:sz w:val="20"/>
          <w:szCs w:val="20"/>
        </w:rPr>
        <w:t>wystąpi istotna zmiana okoliczności powodująca, że wykonanie umowy nie leży w interesie publicznym, czego</w:t>
      </w:r>
      <w:r w:rsidR="00DA378E" w:rsidRPr="00372251">
        <w:rPr>
          <w:rFonts w:ascii="Tahoma" w:hAnsi="Tahoma" w:cs="Tahoma"/>
          <w:sz w:val="20"/>
          <w:szCs w:val="20"/>
        </w:rPr>
        <w:t xml:space="preserve"> </w:t>
      </w:r>
      <w:r w:rsidRPr="00372251">
        <w:rPr>
          <w:rFonts w:ascii="Tahoma" w:hAnsi="Tahoma" w:cs="Tahoma"/>
          <w:sz w:val="20"/>
          <w:szCs w:val="20"/>
        </w:rPr>
        <w:t>nie można było przewidzieć w chwili zawarcia umowy – odstąpienie od umowy w tym przypadku może</w:t>
      </w:r>
      <w:r w:rsidR="00DA378E" w:rsidRPr="00372251">
        <w:rPr>
          <w:rFonts w:ascii="Tahoma" w:hAnsi="Tahoma" w:cs="Tahoma"/>
          <w:sz w:val="20"/>
          <w:szCs w:val="20"/>
        </w:rPr>
        <w:t xml:space="preserve"> </w:t>
      </w:r>
      <w:r w:rsidRPr="00372251">
        <w:rPr>
          <w:rFonts w:ascii="Tahoma" w:hAnsi="Tahoma" w:cs="Tahoma"/>
          <w:sz w:val="20"/>
          <w:szCs w:val="20"/>
        </w:rPr>
        <w:t>nastąpić w terminie miesiąca od powzięcia wiadomości o powyższych okolicznościach. W takim wypadku</w:t>
      </w:r>
      <w:r w:rsidR="00DA378E" w:rsidRPr="00372251">
        <w:rPr>
          <w:rFonts w:ascii="Tahoma" w:hAnsi="Tahoma" w:cs="Tahoma"/>
          <w:sz w:val="20"/>
          <w:szCs w:val="20"/>
        </w:rPr>
        <w:t xml:space="preserve"> </w:t>
      </w:r>
      <w:r w:rsidRPr="00372251">
        <w:rPr>
          <w:rFonts w:ascii="Tahoma" w:hAnsi="Tahoma" w:cs="Tahoma"/>
          <w:sz w:val="20"/>
          <w:szCs w:val="20"/>
        </w:rPr>
        <w:t>Wykonawca może żądać jedynie wynagrodzenia należytego mu z tytułu wykonania części umowy, kary</w:t>
      </w:r>
      <w:r w:rsidR="00DA378E" w:rsidRPr="00372251">
        <w:rPr>
          <w:rFonts w:ascii="Tahoma" w:hAnsi="Tahoma" w:cs="Tahoma"/>
          <w:sz w:val="20"/>
          <w:szCs w:val="20"/>
        </w:rPr>
        <w:t xml:space="preserve"> </w:t>
      </w:r>
      <w:r w:rsidRPr="00372251">
        <w:rPr>
          <w:rFonts w:ascii="Tahoma" w:hAnsi="Tahoma" w:cs="Tahoma"/>
          <w:sz w:val="20"/>
          <w:szCs w:val="20"/>
        </w:rPr>
        <w:t>umowne nie należą się;</w:t>
      </w:r>
    </w:p>
    <w:p w14:paraId="3A3DC626" w14:textId="74534C8D"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lastRenderedPageBreak/>
        <w:t xml:space="preserve">4) </w:t>
      </w:r>
      <w:r w:rsidR="005612BC">
        <w:rPr>
          <w:rFonts w:ascii="Tahoma" w:hAnsi="Tahoma" w:cs="Tahoma"/>
          <w:sz w:val="20"/>
          <w:szCs w:val="20"/>
        </w:rPr>
        <w:tab/>
      </w:r>
      <w:r w:rsidRPr="00372251">
        <w:rPr>
          <w:rFonts w:ascii="Tahoma" w:hAnsi="Tahoma" w:cs="Tahoma"/>
          <w:sz w:val="20"/>
          <w:szCs w:val="20"/>
        </w:rPr>
        <w:t>Wykonawca realizuje roboty przewidziane niniejszą umową w sposób niezgodny z dokumentacją określającą</w:t>
      </w:r>
      <w:r w:rsidR="00DA378E" w:rsidRPr="00372251">
        <w:rPr>
          <w:rFonts w:ascii="Tahoma" w:hAnsi="Tahoma" w:cs="Tahoma"/>
          <w:sz w:val="20"/>
          <w:szCs w:val="20"/>
        </w:rPr>
        <w:t xml:space="preserve"> </w:t>
      </w:r>
      <w:r w:rsidRPr="00372251">
        <w:rPr>
          <w:rFonts w:ascii="Tahoma" w:hAnsi="Tahoma" w:cs="Tahoma"/>
          <w:sz w:val="20"/>
          <w:szCs w:val="20"/>
        </w:rPr>
        <w:t>przedmiot umowy wymienioną w § 1 lub wskazówkami Zamawiającego i nie zmienia sposobu realizacji</w:t>
      </w:r>
      <w:r w:rsidR="00DA378E" w:rsidRPr="00372251">
        <w:rPr>
          <w:rFonts w:ascii="Tahoma" w:hAnsi="Tahoma" w:cs="Tahoma"/>
          <w:sz w:val="20"/>
          <w:szCs w:val="20"/>
        </w:rPr>
        <w:t xml:space="preserve"> </w:t>
      </w:r>
      <w:r w:rsidRPr="00372251">
        <w:rPr>
          <w:rFonts w:ascii="Tahoma" w:hAnsi="Tahoma" w:cs="Tahoma"/>
          <w:sz w:val="20"/>
          <w:szCs w:val="20"/>
        </w:rPr>
        <w:t>pomimo wezwania Zamawiającego,</w:t>
      </w:r>
    </w:p>
    <w:p w14:paraId="6EE76FC0" w14:textId="3AACB45C"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5) </w:t>
      </w:r>
      <w:r w:rsidR="005612BC">
        <w:rPr>
          <w:rFonts w:ascii="Tahoma" w:hAnsi="Tahoma" w:cs="Tahoma"/>
          <w:sz w:val="20"/>
          <w:szCs w:val="20"/>
        </w:rPr>
        <w:tab/>
      </w:r>
      <w:r w:rsidRPr="00372251">
        <w:rPr>
          <w:rFonts w:ascii="Tahoma" w:hAnsi="Tahoma" w:cs="Tahoma"/>
          <w:sz w:val="20"/>
          <w:szCs w:val="20"/>
        </w:rPr>
        <w:t>Zamawiający poweźmie wiadomość, że sytuacja finansowa Wykonawcy uległa na tyle pogorszeniu,</w:t>
      </w:r>
      <w:r w:rsidR="00DA378E" w:rsidRPr="00372251">
        <w:rPr>
          <w:rFonts w:ascii="Tahoma" w:hAnsi="Tahoma" w:cs="Tahoma"/>
          <w:sz w:val="20"/>
          <w:szCs w:val="20"/>
        </w:rPr>
        <w:t xml:space="preserve"> </w:t>
      </w:r>
      <w:r w:rsidRPr="00372251">
        <w:rPr>
          <w:rFonts w:ascii="Tahoma" w:hAnsi="Tahoma" w:cs="Tahoma"/>
          <w:sz w:val="20"/>
          <w:szCs w:val="20"/>
        </w:rPr>
        <w:t>że istnieje uzasadniona obawa, iż Wykonawca ogłosi upadłość lub likwidację przedsiębiorstwa,</w:t>
      </w:r>
    </w:p>
    <w:p w14:paraId="3FB711AF" w14:textId="79DC01F9"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6) </w:t>
      </w:r>
      <w:r w:rsidR="005612BC">
        <w:rPr>
          <w:rFonts w:ascii="Tahoma" w:hAnsi="Tahoma" w:cs="Tahoma"/>
          <w:sz w:val="20"/>
          <w:szCs w:val="20"/>
        </w:rPr>
        <w:tab/>
      </w:r>
      <w:r w:rsidRPr="00372251">
        <w:rPr>
          <w:rFonts w:ascii="Tahoma" w:hAnsi="Tahoma" w:cs="Tahoma"/>
          <w:sz w:val="20"/>
          <w:szCs w:val="20"/>
        </w:rPr>
        <w:t>zostanie wydany nakaz zajęcia majątku Wykonawcy,</w:t>
      </w:r>
    </w:p>
    <w:p w14:paraId="6D2E4701" w14:textId="1BF3E570"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7) </w:t>
      </w:r>
      <w:r w:rsidR="005612BC">
        <w:rPr>
          <w:rFonts w:ascii="Tahoma" w:hAnsi="Tahoma" w:cs="Tahoma"/>
          <w:sz w:val="20"/>
          <w:szCs w:val="20"/>
        </w:rPr>
        <w:tab/>
      </w:r>
      <w:r w:rsidRPr="00372251">
        <w:rPr>
          <w:rFonts w:ascii="Tahoma" w:hAnsi="Tahoma" w:cs="Tahoma"/>
          <w:sz w:val="20"/>
          <w:szCs w:val="20"/>
        </w:rPr>
        <w:t>Zamawiający dokonał wielokrotnej bezpośredniej zapłaty podwykonawcy lub dalszemu podwykonawcy,</w:t>
      </w:r>
      <w:r w:rsidR="00DA378E" w:rsidRPr="00372251">
        <w:rPr>
          <w:rFonts w:ascii="Tahoma" w:hAnsi="Tahoma" w:cs="Tahoma"/>
          <w:sz w:val="20"/>
          <w:szCs w:val="20"/>
        </w:rPr>
        <w:t xml:space="preserve"> </w:t>
      </w:r>
      <w:r w:rsidRPr="00372251">
        <w:rPr>
          <w:rFonts w:ascii="Tahoma" w:hAnsi="Tahoma" w:cs="Tahoma"/>
          <w:sz w:val="20"/>
          <w:szCs w:val="20"/>
        </w:rPr>
        <w:t>o których mowa w § 1</w:t>
      </w:r>
      <w:r w:rsidR="002A7C3F">
        <w:rPr>
          <w:rFonts w:ascii="Tahoma" w:hAnsi="Tahoma" w:cs="Tahoma"/>
          <w:sz w:val="20"/>
          <w:szCs w:val="20"/>
        </w:rPr>
        <w:t>6</w:t>
      </w:r>
      <w:r w:rsidRPr="00372251">
        <w:rPr>
          <w:rFonts w:ascii="Tahoma" w:hAnsi="Tahoma" w:cs="Tahoma"/>
          <w:sz w:val="20"/>
          <w:szCs w:val="20"/>
        </w:rPr>
        <w:t xml:space="preserve"> ust. 1, lub dokonał bezpośrednich zapłat na sumę większą niż 5% wartości umowy</w:t>
      </w:r>
      <w:r w:rsidR="00DA378E" w:rsidRPr="00372251">
        <w:rPr>
          <w:rFonts w:ascii="Tahoma" w:hAnsi="Tahoma" w:cs="Tahoma"/>
          <w:sz w:val="20"/>
          <w:szCs w:val="20"/>
        </w:rPr>
        <w:t xml:space="preserve"> </w:t>
      </w:r>
      <w:r w:rsidRPr="00372251">
        <w:rPr>
          <w:rFonts w:ascii="Tahoma" w:hAnsi="Tahoma" w:cs="Tahoma"/>
          <w:sz w:val="20"/>
          <w:szCs w:val="20"/>
        </w:rPr>
        <w:t>w sprawie zamówienia publicznego.</w:t>
      </w:r>
    </w:p>
    <w:p w14:paraId="2366E8CD" w14:textId="77777777" w:rsidR="00077D32" w:rsidRPr="00372251" w:rsidRDefault="00077D32" w:rsidP="005612BC">
      <w:pPr>
        <w:pStyle w:val="Akapitzlist"/>
        <w:numPr>
          <w:ilvl w:val="0"/>
          <w:numId w:val="18"/>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Odstąpienie od umowy powinno nastąpić w formie pisemnej w terminie 30 dni od dnia powzięcia wiadomości o</w:t>
      </w:r>
      <w:r w:rsidR="00DA378E" w:rsidRPr="00372251">
        <w:rPr>
          <w:rFonts w:ascii="Tahoma" w:hAnsi="Tahoma" w:cs="Tahoma"/>
          <w:sz w:val="20"/>
          <w:szCs w:val="20"/>
        </w:rPr>
        <w:t xml:space="preserve"> </w:t>
      </w:r>
      <w:r w:rsidRPr="00372251">
        <w:rPr>
          <w:rFonts w:ascii="Tahoma" w:hAnsi="Tahoma" w:cs="Tahoma"/>
          <w:sz w:val="20"/>
          <w:szCs w:val="20"/>
        </w:rPr>
        <w:t>zaistnieniu okoliczności określonych w ust 1 i musi zawierać uzasadnienie.</w:t>
      </w:r>
    </w:p>
    <w:p w14:paraId="3DFDC8A1"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W przypadku odstąpienia od umowy Wykonawcę oraz Zamawiającego obciążają następujące obowiązki</w:t>
      </w:r>
      <w:r w:rsidR="00DA378E" w:rsidRPr="00372251">
        <w:rPr>
          <w:rFonts w:ascii="Tahoma" w:hAnsi="Tahoma" w:cs="Tahoma"/>
          <w:sz w:val="20"/>
          <w:szCs w:val="20"/>
        </w:rPr>
        <w:t xml:space="preserve"> </w:t>
      </w:r>
      <w:r w:rsidRPr="00372251">
        <w:rPr>
          <w:rFonts w:ascii="Tahoma" w:hAnsi="Tahoma" w:cs="Tahoma"/>
          <w:sz w:val="20"/>
          <w:szCs w:val="20"/>
        </w:rPr>
        <w:t>szczegółowe:</w:t>
      </w:r>
    </w:p>
    <w:p w14:paraId="4C069F41" w14:textId="76295984"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zabezpieczy przerwane roboty w zakresie obustronnie uzgodnionym na koszt strony, z której to</w:t>
      </w:r>
      <w:r w:rsidR="00DA378E" w:rsidRPr="00372251">
        <w:rPr>
          <w:rFonts w:ascii="Tahoma" w:hAnsi="Tahoma" w:cs="Tahoma"/>
          <w:sz w:val="20"/>
          <w:szCs w:val="20"/>
        </w:rPr>
        <w:t xml:space="preserve"> </w:t>
      </w:r>
      <w:r w:rsidRPr="00372251">
        <w:rPr>
          <w:rFonts w:ascii="Tahoma" w:hAnsi="Tahoma" w:cs="Tahoma"/>
          <w:sz w:val="20"/>
          <w:szCs w:val="20"/>
        </w:rPr>
        <w:t>winy nastąpiło odstąpienie od umowy lub przerwanie robót,</w:t>
      </w:r>
    </w:p>
    <w:p w14:paraId="3518677E" w14:textId="04BB1D2E"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sporządzi wykaz tych materiałów, które nie mogą być wykorzystane przez Wykonawcę do</w:t>
      </w:r>
      <w:r w:rsidR="00DA378E" w:rsidRPr="00372251">
        <w:rPr>
          <w:rFonts w:ascii="Tahoma" w:hAnsi="Tahoma" w:cs="Tahoma"/>
          <w:sz w:val="20"/>
          <w:szCs w:val="20"/>
        </w:rPr>
        <w:t xml:space="preserve"> </w:t>
      </w:r>
      <w:r w:rsidRPr="00372251">
        <w:rPr>
          <w:rFonts w:ascii="Tahoma" w:hAnsi="Tahoma" w:cs="Tahoma"/>
          <w:sz w:val="20"/>
          <w:szCs w:val="20"/>
        </w:rPr>
        <w:t>realizacji innych robót nie objętych niniejszą umową, jeżeli odstąpienie od umowy nastąpiło z przyczyn</w:t>
      </w:r>
      <w:r w:rsidR="00DA378E" w:rsidRPr="00372251">
        <w:rPr>
          <w:rFonts w:ascii="Tahoma" w:hAnsi="Tahoma" w:cs="Tahoma"/>
          <w:sz w:val="20"/>
          <w:szCs w:val="20"/>
        </w:rPr>
        <w:t xml:space="preserve"> </w:t>
      </w:r>
      <w:r w:rsidRPr="00372251">
        <w:rPr>
          <w:rFonts w:ascii="Tahoma" w:hAnsi="Tahoma" w:cs="Tahoma"/>
          <w:sz w:val="20"/>
          <w:szCs w:val="20"/>
        </w:rPr>
        <w:t>niezależnych od niego,</w:t>
      </w:r>
    </w:p>
    <w:p w14:paraId="04470F50" w14:textId="58B318FF"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zgłosi do dokonania przez Zamawiającego odbioru robót przerwanych oraz robót</w:t>
      </w:r>
      <w:r w:rsidR="00DA378E" w:rsidRPr="00372251">
        <w:rPr>
          <w:rFonts w:ascii="Tahoma" w:hAnsi="Tahoma" w:cs="Tahoma"/>
          <w:sz w:val="20"/>
          <w:szCs w:val="20"/>
        </w:rPr>
        <w:t xml:space="preserve"> </w:t>
      </w:r>
      <w:r w:rsidRPr="00372251">
        <w:rPr>
          <w:rFonts w:ascii="Tahoma" w:hAnsi="Tahoma" w:cs="Tahoma"/>
          <w:sz w:val="20"/>
          <w:szCs w:val="20"/>
        </w:rPr>
        <w:t>zabezpieczających, jeżeli odstąpienie od umowy, nastąpiło z przyczyn, za które Wykonawca nie odpowiada,</w:t>
      </w:r>
    </w:p>
    <w:p w14:paraId="35232EEE" w14:textId="56D79CB0"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4)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 terminie 7 dni od daty zgłoszenia, o którym mowa w pkt 3) powyżej Wykonawca przy udziale</w:t>
      </w:r>
      <w:r w:rsidR="00DA378E" w:rsidRPr="00372251">
        <w:rPr>
          <w:rFonts w:ascii="Tahoma" w:hAnsi="Tahoma" w:cs="Tahoma"/>
          <w:sz w:val="20"/>
          <w:szCs w:val="20"/>
        </w:rPr>
        <w:t xml:space="preserve"> </w:t>
      </w:r>
      <w:r w:rsidRPr="00372251">
        <w:rPr>
          <w:rFonts w:ascii="Tahoma" w:hAnsi="Tahoma" w:cs="Tahoma"/>
          <w:sz w:val="20"/>
          <w:szCs w:val="20"/>
        </w:rPr>
        <w:t>Zamawiającego sporządzi szczegółowy protokół inwentaryzacji robót w toku wraz z kosztorysem</w:t>
      </w:r>
      <w:r w:rsidR="00DA378E" w:rsidRPr="00372251">
        <w:rPr>
          <w:rFonts w:ascii="Tahoma" w:hAnsi="Tahoma" w:cs="Tahoma"/>
          <w:sz w:val="20"/>
          <w:szCs w:val="20"/>
        </w:rPr>
        <w:t xml:space="preserve"> </w:t>
      </w:r>
      <w:r w:rsidRPr="00372251">
        <w:rPr>
          <w:rFonts w:ascii="Tahoma" w:hAnsi="Tahoma" w:cs="Tahoma"/>
          <w:sz w:val="20"/>
          <w:szCs w:val="20"/>
        </w:rPr>
        <w:t>powykonawczym według stanu na dzień odstąpienia; protokół inwentaryzacji robót w toku stanowić będzie</w:t>
      </w:r>
      <w:r w:rsidR="00DA378E" w:rsidRPr="00372251">
        <w:rPr>
          <w:rFonts w:ascii="Tahoma" w:hAnsi="Tahoma" w:cs="Tahoma"/>
          <w:sz w:val="20"/>
          <w:szCs w:val="20"/>
        </w:rPr>
        <w:t xml:space="preserve"> </w:t>
      </w:r>
      <w:r w:rsidRPr="00372251">
        <w:rPr>
          <w:rFonts w:ascii="Tahoma" w:hAnsi="Tahoma" w:cs="Tahoma"/>
          <w:sz w:val="20"/>
          <w:szCs w:val="20"/>
        </w:rPr>
        <w:t>podstawę do wystawienia faktury VAT przez Wykonawcę,</w:t>
      </w:r>
    </w:p>
    <w:p w14:paraId="21CC2326" w14:textId="0FB14E4D"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5)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niezwłocznie, nie później jednak niż w terminie 14 dni, usunie z terenu budowy urządzenia</w:t>
      </w:r>
      <w:r w:rsidR="00DA378E" w:rsidRPr="00372251">
        <w:rPr>
          <w:rFonts w:ascii="Tahoma" w:hAnsi="Tahoma" w:cs="Tahoma"/>
          <w:sz w:val="20"/>
          <w:szCs w:val="20"/>
        </w:rPr>
        <w:t xml:space="preserve"> </w:t>
      </w:r>
      <w:r w:rsidRPr="00372251">
        <w:rPr>
          <w:rFonts w:ascii="Tahoma" w:hAnsi="Tahoma" w:cs="Tahoma"/>
          <w:sz w:val="20"/>
          <w:szCs w:val="20"/>
        </w:rPr>
        <w:t>zaplecza przez niego dostarczone.</w:t>
      </w:r>
    </w:p>
    <w:p w14:paraId="2F6D359C"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Zamawiający w razie odstąpienia od umowy z przyczyn, za które Wykonawca nie odpowiada, obowiązany jest</w:t>
      </w:r>
      <w:r w:rsidR="00DA378E" w:rsidRPr="00372251">
        <w:rPr>
          <w:rFonts w:ascii="Tahoma" w:hAnsi="Tahoma" w:cs="Tahoma"/>
          <w:sz w:val="20"/>
          <w:szCs w:val="20"/>
        </w:rPr>
        <w:t xml:space="preserve"> </w:t>
      </w:r>
      <w:r w:rsidRPr="00372251">
        <w:rPr>
          <w:rFonts w:ascii="Tahoma" w:hAnsi="Tahoma" w:cs="Tahoma"/>
          <w:sz w:val="20"/>
          <w:szCs w:val="20"/>
        </w:rPr>
        <w:t>do:</w:t>
      </w:r>
    </w:p>
    <w:p w14:paraId="0BAE5C1F" w14:textId="505E6761"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dokonania odbioru robót przerwanych oraz do zapłaty wynagrodzenia za roboty, które zostały wykonane</w:t>
      </w:r>
      <w:r w:rsidR="00DA378E" w:rsidRPr="00372251">
        <w:rPr>
          <w:rFonts w:ascii="Tahoma" w:hAnsi="Tahoma" w:cs="Tahoma"/>
          <w:sz w:val="20"/>
          <w:szCs w:val="20"/>
        </w:rPr>
        <w:t xml:space="preserve"> </w:t>
      </w:r>
      <w:r w:rsidRPr="00372251">
        <w:rPr>
          <w:rFonts w:ascii="Tahoma" w:hAnsi="Tahoma" w:cs="Tahoma"/>
          <w:sz w:val="20"/>
          <w:szCs w:val="20"/>
        </w:rPr>
        <w:t>do dnia odstąpienia,</w:t>
      </w:r>
    </w:p>
    <w:p w14:paraId="41D82483" w14:textId="2937EE71" w:rsidR="00CA6682" w:rsidRPr="00372251" w:rsidRDefault="00077D32" w:rsidP="005612BC">
      <w:pPr>
        <w:tabs>
          <w:tab w:val="left" w:pos="851"/>
        </w:tabs>
        <w:spacing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przejęcia od Wykonawcy terenu budowy pod swój dozór.</w:t>
      </w:r>
    </w:p>
    <w:p w14:paraId="3B74D813" w14:textId="0037F84E" w:rsidR="00CA668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2</w:t>
      </w:r>
    </w:p>
    <w:p w14:paraId="6C25B832" w14:textId="62EA6936"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Wykonawca zobowiązuje się do posiadania i bieżącego aktualizowania umowy ubezpieczenia</w:t>
      </w:r>
      <w:r w:rsidR="00DA378E" w:rsidRPr="00372251">
        <w:rPr>
          <w:rFonts w:ascii="Tahoma" w:hAnsi="Tahoma" w:cs="Tahoma"/>
          <w:sz w:val="20"/>
          <w:szCs w:val="20"/>
        </w:rPr>
        <w:t xml:space="preserve"> </w:t>
      </w:r>
      <w:r w:rsidRPr="00372251">
        <w:rPr>
          <w:rFonts w:ascii="Tahoma" w:hAnsi="Tahoma" w:cs="Tahoma"/>
          <w:sz w:val="20"/>
          <w:szCs w:val="20"/>
        </w:rPr>
        <w:t>od odpowiedzialności cywilnej</w:t>
      </w:r>
      <w:r w:rsidR="0050580B">
        <w:rPr>
          <w:rFonts w:ascii="Tahoma" w:hAnsi="Tahoma" w:cs="Tahoma"/>
          <w:sz w:val="20"/>
          <w:szCs w:val="20"/>
        </w:rPr>
        <w:t xml:space="preserve"> </w:t>
      </w:r>
      <w:r w:rsidR="0050580B" w:rsidRPr="0050580B">
        <w:rPr>
          <w:rFonts w:ascii="Tahoma" w:hAnsi="Tahoma" w:cs="Tahoma"/>
          <w:sz w:val="20"/>
          <w:szCs w:val="20"/>
        </w:rPr>
        <w:t xml:space="preserve">na sumę ubezpieczenia nie niższą niż </w:t>
      </w:r>
      <w:r w:rsidR="00893973">
        <w:rPr>
          <w:rFonts w:ascii="Tahoma" w:hAnsi="Tahoma" w:cs="Tahoma"/>
          <w:sz w:val="20"/>
          <w:szCs w:val="20"/>
        </w:rPr>
        <w:t>3</w:t>
      </w:r>
      <w:r w:rsidR="0050580B" w:rsidRPr="0050580B">
        <w:rPr>
          <w:rFonts w:ascii="Tahoma" w:hAnsi="Tahoma" w:cs="Tahoma"/>
          <w:sz w:val="20"/>
          <w:szCs w:val="20"/>
        </w:rPr>
        <w:t>00.000,00 zł</w:t>
      </w:r>
      <w:r w:rsidRPr="0050580B">
        <w:rPr>
          <w:rFonts w:ascii="Tahoma" w:hAnsi="Tahoma" w:cs="Tahoma"/>
          <w:sz w:val="20"/>
          <w:szCs w:val="20"/>
        </w:rPr>
        <w:t>.</w:t>
      </w:r>
    </w:p>
    <w:p w14:paraId="7E185A09"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Ubezpieczeniu podlegają w szczególności: odpowiedzialność cywilna za szkody oraz następstwa nieszczęśliwych</w:t>
      </w:r>
      <w:r w:rsidR="00DA378E" w:rsidRPr="00372251">
        <w:rPr>
          <w:rFonts w:ascii="Tahoma" w:hAnsi="Tahoma" w:cs="Tahoma"/>
          <w:sz w:val="20"/>
          <w:szCs w:val="20"/>
        </w:rPr>
        <w:t xml:space="preserve"> </w:t>
      </w:r>
      <w:r w:rsidRPr="00372251">
        <w:rPr>
          <w:rFonts w:ascii="Tahoma" w:hAnsi="Tahoma" w:cs="Tahoma"/>
          <w:sz w:val="20"/>
          <w:szCs w:val="20"/>
        </w:rPr>
        <w:t>wypadków dotyczących pracowników i osób trzecich, a powstałych w związku z prowadzonymi robotami</w:t>
      </w:r>
      <w:r w:rsidR="00DA378E" w:rsidRPr="00372251">
        <w:rPr>
          <w:rFonts w:ascii="Tahoma" w:hAnsi="Tahoma" w:cs="Tahoma"/>
          <w:sz w:val="20"/>
          <w:szCs w:val="20"/>
        </w:rPr>
        <w:t xml:space="preserve"> </w:t>
      </w:r>
      <w:r w:rsidRPr="00372251">
        <w:rPr>
          <w:rFonts w:ascii="Tahoma" w:hAnsi="Tahoma" w:cs="Tahoma"/>
          <w:sz w:val="20"/>
          <w:szCs w:val="20"/>
        </w:rPr>
        <w:t>budowlanymi, w tym także ruchem pojazdów mechanicznych.</w:t>
      </w:r>
    </w:p>
    <w:p w14:paraId="0742FF7D"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lastRenderedPageBreak/>
        <w:t>Umowa ubezpieczenia, o której mowa w ust. 1, nie może zawierać zapisów dotyczących franszyzy, polegającej</w:t>
      </w:r>
      <w:r w:rsidR="00DA378E" w:rsidRPr="00372251">
        <w:rPr>
          <w:rFonts w:ascii="Tahoma" w:hAnsi="Tahoma" w:cs="Tahoma"/>
          <w:sz w:val="20"/>
          <w:szCs w:val="20"/>
        </w:rPr>
        <w:t xml:space="preserve"> </w:t>
      </w:r>
      <w:r w:rsidRPr="00372251">
        <w:rPr>
          <w:rFonts w:ascii="Tahoma" w:hAnsi="Tahoma" w:cs="Tahoma"/>
          <w:sz w:val="20"/>
          <w:szCs w:val="20"/>
        </w:rPr>
        <w:t>na braku odpowiedzialności ubezpieczyciela za szkody objęte zakresem ubezpieczenia, których wartość jest niższa</w:t>
      </w:r>
      <w:r w:rsidR="00DA378E" w:rsidRPr="00372251">
        <w:rPr>
          <w:rFonts w:ascii="Tahoma" w:hAnsi="Tahoma" w:cs="Tahoma"/>
          <w:sz w:val="20"/>
          <w:szCs w:val="20"/>
        </w:rPr>
        <w:t xml:space="preserve"> </w:t>
      </w:r>
      <w:r w:rsidRPr="00372251">
        <w:rPr>
          <w:rFonts w:ascii="Tahoma" w:hAnsi="Tahoma" w:cs="Tahoma"/>
          <w:sz w:val="20"/>
          <w:szCs w:val="20"/>
        </w:rPr>
        <w:t>od określonych taką franszyzą kwot.</w:t>
      </w:r>
    </w:p>
    <w:p w14:paraId="30500766"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Wykonawca w ciągu 3 dni od zawarcia umowy, przedłoży do wglądu Zamawiającego opłaconą Polisę</w:t>
      </w:r>
      <w:r w:rsidR="00DA378E" w:rsidRPr="00372251">
        <w:rPr>
          <w:rFonts w:ascii="Tahoma" w:hAnsi="Tahoma" w:cs="Tahoma"/>
          <w:sz w:val="20"/>
          <w:szCs w:val="20"/>
        </w:rPr>
        <w:t xml:space="preserve"> </w:t>
      </w:r>
      <w:r w:rsidRPr="00372251">
        <w:rPr>
          <w:rFonts w:ascii="Tahoma" w:hAnsi="Tahoma" w:cs="Tahoma"/>
          <w:sz w:val="20"/>
          <w:szCs w:val="20"/>
        </w:rPr>
        <w:t>ubezpieczeniową a w przypadku jej braku inny dokument potwierdzający, że jest ubezpieczony od</w:t>
      </w:r>
      <w:r w:rsidR="00DA378E" w:rsidRPr="00372251">
        <w:rPr>
          <w:rFonts w:ascii="Tahoma" w:hAnsi="Tahoma" w:cs="Tahoma"/>
          <w:sz w:val="20"/>
          <w:szCs w:val="20"/>
        </w:rPr>
        <w:t xml:space="preserve"> </w:t>
      </w:r>
      <w:r w:rsidRPr="00372251">
        <w:rPr>
          <w:rFonts w:ascii="Tahoma" w:hAnsi="Tahoma" w:cs="Tahoma"/>
          <w:sz w:val="20"/>
          <w:szCs w:val="20"/>
        </w:rPr>
        <w:t>odpowiedzialności cywilnej w zakresie prowadzonej działalności związanej z przedmiotem zamówienia.</w:t>
      </w:r>
    </w:p>
    <w:p w14:paraId="0938953F" w14:textId="1639DDF5"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3</w:t>
      </w:r>
    </w:p>
    <w:p w14:paraId="5AC24669"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Wykonawca oraz podwykonawca/y nie mogą przenieść swoich wierzytelności wobec Zamawiającego na osoby lub</w:t>
      </w:r>
      <w:r w:rsidR="00DA378E" w:rsidRPr="00372251">
        <w:rPr>
          <w:rFonts w:ascii="Tahoma" w:hAnsi="Tahoma" w:cs="Tahoma"/>
          <w:sz w:val="20"/>
          <w:szCs w:val="20"/>
        </w:rPr>
        <w:t xml:space="preserve"> </w:t>
      </w:r>
      <w:r w:rsidRPr="00372251">
        <w:rPr>
          <w:rFonts w:ascii="Tahoma" w:hAnsi="Tahoma" w:cs="Tahoma"/>
          <w:sz w:val="20"/>
          <w:szCs w:val="20"/>
        </w:rPr>
        <w:t>podmioty trzecie bez uprzedniej zgody Zamawiającego. Jakakolwiek cesja dokonana bez takiej zgody nie będzie</w:t>
      </w:r>
      <w:r w:rsidR="00DA378E" w:rsidRPr="00372251">
        <w:rPr>
          <w:rFonts w:ascii="Tahoma" w:hAnsi="Tahoma" w:cs="Tahoma"/>
          <w:sz w:val="20"/>
          <w:szCs w:val="20"/>
        </w:rPr>
        <w:t xml:space="preserve"> </w:t>
      </w:r>
      <w:r w:rsidRPr="00372251">
        <w:rPr>
          <w:rFonts w:ascii="Tahoma" w:hAnsi="Tahoma" w:cs="Tahoma"/>
          <w:sz w:val="20"/>
          <w:szCs w:val="20"/>
        </w:rPr>
        <w:t>ważna i stanowić będzie istotne naruszenie postanowień umowy.</w:t>
      </w:r>
    </w:p>
    <w:p w14:paraId="6A1410A5" w14:textId="60DF01EC"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02433D">
        <w:rPr>
          <w:rFonts w:ascii="Tahoma" w:hAnsi="Tahoma" w:cs="Tahoma"/>
          <w:b/>
          <w:bCs/>
          <w:sz w:val="20"/>
          <w:szCs w:val="20"/>
        </w:rPr>
        <w:t>§ 2</w:t>
      </w:r>
      <w:r w:rsidR="001C7CF8">
        <w:rPr>
          <w:rFonts w:ascii="Tahoma" w:hAnsi="Tahoma" w:cs="Tahoma"/>
          <w:b/>
          <w:bCs/>
          <w:sz w:val="20"/>
          <w:szCs w:val="20"/>
        </w:rPr>
        <w:t>4</w:t>
      </w:r>
    </w:p>
    <w:p w14:paraId="2891D6CC" w14:textId="381DFF72" w:rsidR="00CA6682" w:rsidRDefault="00CA6682" w:rsidP="005612BC">
      <w:pPr>
        <w:pStyle w:val="Akapitzlist"/>
        <w:numPr>
          <w:ilvl w:val="0"/>
          <w:numId w:val="23"/>
        </w:numPr>
        <w:tabs>
          <w:tab w:val="left" w:pos="851"/>
        </w:tabs>
        <w:spacing w:line="360" w:lineRule="auto"/>
        <w:ind w:left="567" w:hanging="567"/>
        <w:jc w:val="both"/>
        <w:rPr>
          <w:rFonts w:ascii="Tahoma" w:hAnsi="Tahoma" w:cs="Tahoma"/>
          <w:sz w:val="20"/>
          <w:szCs w:val="20"/>
        </w:rPr>
      </w:pPr>
      <w:r w:rsidRPr="00CA6682">
        <w:rPr>
          <w:rFonts w:ascii="Tahoma" w:hAnsi="Tahoma" w:cs="Tahoma"/>
          <w:sz w:val="20"/>
          <w:szCs w:val="20"/>
        </w:rPr>
        <w:t>Zmiana postanowień zawartej Umowy może nastąpić za zgodą obu stron wyrażoną na piśmie p</w:t>
      </w:r>
      <w:r w:rsidR="0002433D">
        <w:rPr>
          <w:rFonts w:ascii="Tahoma" w:hAnsi="Tahoma" w:cs="Tahoma"/>
          <w:sz w:val="20"/>
          <w:szCs w:val="20"/>
        </w:rPr>
        <w:t xml:space="preserve">od </w:t>
      </w:r>
      <w:r w:rsidRPr="00CA6682">
        <w:rPr>
          <w:rFonts w:ascii="Tahoma" w:hAnsi="Tahoma" w:cs="Tahoma"/>
          <w:sz w:val="20"/>
          <w:szCs w:val="20"/>
        </w:rPr>
        <w:t xml:space="preserve">rygorem nieważności z uwzględnieniem zakazu określonego w art. 454 ust. 1 ustawy </w:t>
      </w:r>
      <w:proofErr w:type="spellStart"/>
      <w:r w:rsidRPr="00CA6682">
        <w:rPr>
          <w:rFonts w:ascii="Tahoma" w:hAnsi="Tahoma" w:cs="Tahoma"/>
          <w:sz w:val="20"/>
          <w:szCs w:val="20"/>
        </w:rPr>
        <w:t>pzp</w:t>
      </w:r>
      <w:proofErr w:type="spellEnd"/>
      <w:r w:rsidRPr="00CA6682">
        <w:rPr>
          <w:rFonts w:ascii="Tahoma" w:hAnsi="Tahoma" w:cs="Tahoma"/>
          <w:sz w:val="20"/>
          <w:szCs w:val="20"/>
        </w:rPr>
        <w:t>.</w:t>
      </w:r>
    </w:p>
    <w:p w14:paraId="40B53AAA" w14:textId="6A786A45" w:rsidR="00CA6682" w:rsidRPr="00CA6682" w:rsidRDefault="00CA6682" w:rsidP="005612BC">
      <w:pPr>
        <w:pStyle w:val="Akapitzlist"/>
        <w:numPr>
          <w:ilvl w:val="0"/>
          <w:numId w:val="23"/>
        </w:numPr>
        <w:tabs>
          <w:tab w:val="left" w:pos="851"/>
        </w:tabs>
        <w:spacing w:line="360" w:lineRule="auto"/>
        <w:ind w:left="567" w:hanging="567"/>
        <w:jc w:val="both"/>
        <w:rPr>
          <w:rFonts w:ascii="Tahoma" w:hAnsi="Tahoma" w:cs="Tahoma"/>
          <w:sz w:val="20"/>
          <w:szCs w:val="20"/>
        </w:rPr>
      </w:pPr>
      <w:r w:rsidRPr="00CA6682">
        <w:rPr>
          <w:rFonts w:ascii="Tahoma" w:hAnsi="Tahoma" w:cs="Tahoma"/>
          <w:sz w:val="20"/>
          <w:szCs w:val="20"/>
        </w:rPr>
        <w:t xml:space="preserve">Zamawiający zgodnie z art. 455 ust. 1 pkt 1 ustawy </w:t>
      </w:r>
      <w:proofErr w:type="spellStart"/>
      <w:r w:rsidRPr="00CA6682">
        <w:rPr>
          <w:rFonts w:ascii="Tahoma" w:hAnsi="Tahoma" w:cs="Tahoma"/>
          <w:sz w:val="20"/>
          <w:szCs w:val="20"/>
        </w:rPr>
        <w:t>pzp</w:t>
      </w:r>
      <w:proofErr w:type="spellEnd"/>
      <w:r w:rsidRPr="00CA6682">
        <w:rPr>
          <w:rFonts w:ascii="Tahoma" w:hAnsi="Tahoma" w:cs="Tahoma"/>
          <w:sz w:val="20"/>
          <w:szCs w:val="20"/>
        </w:rPr>
        <w:t xml:space="preserve"> przewiduje możliwość dokonania zmian postanowień zawartej umowy w stosunku do treści oferty, na podstawie której dokonano wyboru Wykonawcy - w formie aneksu - w przypadku wystąpienia co najmniej jednej z okoliczności wymienionych poniżej, z uwzględnieniem warunków ich wprowadzenia: </w:t>
      </w:r>
    </w:p>
    <w:p w14:paraId="47CCBBB7" w14:textId="6E3AAE9C" w:rsidR="005612BC" w:rsidRDefault="00CA6682" w:rsidP="005612BC">
      <w:pPr>
        <w:pStyle w:val="Akapitzlist"/>
        <w:numPr>
          <w:ilvl w:val="0"/>
          <w:numId w:val="24"/>
        </w:numPr>
        <w:spacing w:line="360" w:lineRule="auto"/>
        <w:ind w:left="1134" w:hanging="567"/>
        <w:jc w:val="both"/>
        <w:rPr>
          <w:rFonts w:ascii="Tahoma" w:hAnsi="Tahoma" w:cs="Tahoma"/>
          <w:sz w:val="20"/>
          <w:szCs w:val="20"/>
        </w:rPr>
      </w:pPr>
      <w:r w:rsidRPr="00CA6682">
        <w:rPr>
          <w:rFonts w:ascii="Tahoma" w:hAnsi="Tahoma" w:cs="Tahoma"/>
          <w:sz w:val="20"/>
          <w:szCs w:val="20"/>
        </w:rPr>
        <w:t>zmiany spowodowane siłą wyższą uniemożliwiającą wykonanie Przedmiotu zamówienia</w:t>
      </w:r>
      <w:r w:rsidR="00670741">
        <w:rPr>
          <w:rFonts w:ascii="Tahoma" w:hAnsi="Tahoma" w:cs="Tahoma"/>
          <w:sz w:val="20"/>
          <w:szCs w:val="20"/>
        </w:rPr>
        <w:t>,</w:t>
      </w:r>
    </w:p>
    <w:p w14:paraId="16263A9F" w14:textId="77777777" w:rsidR="00670741" w:rsidRDefault="00CA6682" w:rsidP="00670741">
      <w:pPr>
        <w:pStyle w:val="Akapitzlist"/>
        <w:numPr>
          <w:ilvl w:val="0"/>
          <w:numId w:val="24"/>
        </w:numPr>
        <w:spacing w:line="360" w:lineRule="auto"/>
        <w:ind w:left="1134" w:hanging="567"/>
        <w:jc w:val="both"/>
        <w:rPr>
          <w:rFonts w:ascii="Tahoma" w:hAnsi="Tahoma" w:cs="Tahoma"/>
          <w:sz w:val="20"/>
          <w:szCs w:val="20"/>
        </w:rPr>
      </w:pPr>
      <w:r w:rsidRPr="005612BC">
        <w:rPr>
          <w:rFonts w:ascii="Tahoma" w:hAnsi="Tahoma" w:cs="Tahoma"/>
          <w:sz w:val="20"/>
          <w:szCs w:val="20"/>
        </w:rPr>
        <w:t>zmiany wynagrodzenia z powodu zmian urzędowo obowiązującej stawki podatku od towarów i usług (VAT);</w:t>
      </w:r>
    </w:p>
    <w:p w14:paraId="3722F23A" w14:textId="12104B52" w:rsidR="00CA6682" w:rsidRPr="00670741" w:rsidRDefault="00CA6682" w:rsidP="00670741">
      <w:pPr>
        <w:pStyle w:val="Akapitzlist"/>
        <w:numPr>
          <w:ilvl w:val="0"/>
          <w:numId w:val="24"/>
        </w:numPr>
        <w:spacing w:line="360" w:lineRule="auto"/>
        <w:ind w:left="1134" w:hanging="567"/>
        <w:jc w:val="both"/>
        <w:rPr>
          <w:rFonts w:ascii="Tahoma" w:hAnsi="Tahoma" w:cs="Tahoma"/>
          <w:sz w:val="20"/>
          <w:szCs w:val="20"/>
        </w:rPr>
      </w:pPr>
      <w:r w:rsidRPr="00670741">
        <w:rPr>
          <w:rFonts w:ascii="Tahoma" w:hAnsi="Tahoma" w:cs="Tahoma"/>
          <w:sz w:val="20"/>
          <w:szCs w:val="20"/>
        </w:rPr>
        <w:t>zmiany terminu realizacji zamówienia, w przypadku:</w:t>
      </w:r>
    </w:p>
    <w:p w14:paraId="6A71FF13"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wystąpienia okoliczności siły wyższej – jako siłę wyższą należy rozumieć zdarzenia niezależne od żadnej ze stron, zewnętrzne, niemożliwe do zapobieżenia, które nastąpiło po dniu wejścia w życie umowy, w szczególności: wojny, akty terroryzmu, klęski żywiołowe, strajki oraz akty władzy i administracji publicznej sytuacje wyjątkowe, stany epidemiczne, stany nadzwyczajne - przy czym przedłużenie terminu realizacji zamówienia nastąpi o liczbę dni, odpowiadającą okresowi występowania okoliczności siły wyższej,</w:t>
      </w:r>
      <w:r>
        <w:rPr>
          <w:rFonts w:ascii="Tahoma" w:hAnsi="Tahoma" w:cs="Tahoma"/>
          <w:sz w:val="20"/>
          <w:szCs w:val="20"/>
        </w:rPr>
        <w:t xml:space="preserve"> </w:t>
      </w:r>
    </w:p>
    <w:p w14:paraId="43F015F8"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wystąpienia warunków uniemożliwiających zastosowanie technologii przewidzianej w Dokumentacji, jeśli spowoduje to wstrzymanie robót lub uniemożliwiających w ogóle wykonywanie robót na okres dłuższy niż 5 dni kalendarzowych następujących po sobie – potwierdzonego pisemnie przez inspektora nadzoru, lub zastosowanie, wprowadzenie innej/lepszej technologii robót - przy czym przedłużenie terminu realizacji zamówienia nastąpi o tyle dni, przez ile trwało ich wstrzymanie, lub konieczność opracowania i wdrożenia nowej technologii</w:t>
      </w:r>
    </w:p>
    <w:p w14:paraId="1638D2BA"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wydania zakazu prowadzenia robót lub wstrzymania robót przez organ administracji publicznej o ile żądanie lub wydanie zakazu lub wstrzymania nie nastąpiło z przyczyn, za które Wykonawca ponosi odpowiedzialność - przy czym przedłużenie terminu realizacji zamówienia nastąpi o liczbę dni, odpowiadającą okresowi, na jaki Wykonawcy zakazano prowadzenia robót lub wstrzymano prowadzenie robót,</w:t>
      </w:r>
    </w:p>
    <w:p w14:paraId="052394A1"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lastRenderedPageBreak/>
        <w:t>wystąpienia kolizji z sieciami lub urządzeniami gdzie celem rozwiązania niezbędne jest opracowanie projektu zamiennego, jeśli spowoduje to wstrzymanie robót na okres dłuższy niż 5 dni kalendarzowych - przy czym przesunięcie terminu robót nastąpi o tyle dni, przez ile trwało ich wstrzymanie,</w:t>
      </w:r>
    </w:p>
    <w:p w14:paraId="496D250D"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 przypadku konieczności wykonania dodatkowych badań, ekspertyz, analiz uniemożliwiających wykonywanie robót, przy czym przesunięcie terminu robót nastąpi o czas niezbędny na wykonywanie robót po uzyskaniu powyższych badań, ekspertyz lub analiz,</w:t>
      </w:r>
    </w:p>
    <w:p w14:paraId="6A47F13F"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zaistnienia konieczności usunięcia błędów lub wprowadzenie zmian w Dokumentacji przy czym przesunięcie terminu robót nastąpi o tyle dni, przez ile trwać będzie opracowanie nowych rozwiązań projektowych,</w:t>
      </w:r>
    </w:p>
    <w:p w14:paraId="0F33B04D" w14:textId="187C0E94" w:rsidR="00CA6682" w:rsidRPr="00CA6682" w:rsidRDefault="00CA6682" w:rsidP="00670741">
      <w:pPr>
        <w:pStyle w:val="Akapitzlist"/>
        <w:numPr>
          <w:ilvl w:val="0"/>
          <w:numId w:val="25"/>
        </w:numPr>
        <w:tabs>
          <w:tab w:val="left" w:pos="851"/>
        </w:tabs>
        <w:spacing w:after="0" w:line="360" w:lineRule="auto"/>
        <w:ind w:left="1560" w:hanging="567"/>
        <w:jc w:val="both"/>
        <w:rPr>
          <w:rFonts w:ascii="Tahoma" w:hAnsi="Tahoma" w:cs="Tahoma"/>
          <w:sz w:val="20"/>
          <w:szCs w:val="20"/>
        </w:rPr>
      </w:pPr>
      <w:r w:rsidRPr="00CA6682">
        <w:rPr>
          <w:rFonts w:ascii="Tahoma" w:hAnsi="Tahoma" w:cs="Tahoma"/>
          <w:sz w:val="20"/>
          <w:szCs w:val="20"/>
        </w:rPr>
        <w:t>konieczności wykonania robót zamiennych - do których wykonania wystarczy zgoda Zamawiającego oraz projektanta - rozumianych jako wykonanie przez Wykonawcę Zadania w sposób odmienny od sposobu określonego w Dokumentacji.</w:t>
      </w:r>
    </w:p>
    <w:p w14:paraId="4CFF2B6D" w14:textId="77777777" w:rsidR="00CA6682" w:rsidRPr="00CA6682" w:rsidRDefault="00CA6682" w:rsidP="00670741">
      <w:pPr>
        <w:tabs>
          <w:tab w:val="left" w:pos="851"/>
        </w:tabs>
        <w:spacing w:after="0" w:line="360" w:lineRule="auto"/>
        <w:ind w:left="1560" w:hanging="567"/>
        <w:jc w:val="both"/>
        <w:rPr>
          <w:rFonts w:ascii="Tahoma" w:hAnsi="Tahoma" w:cs="Tahoma"/>
          <w:sz w:val="20"/>
          <w:szCs w:val="20"/>
        </w:rPr>
      </w:pPr>
      <w:r w:rsidRPr="00CA6682">
        <w:rPr>
          <w:rFonts w:ascii="Tahoma" w:hAnsi="Tahoma" w:cs="Tahoma"/>
          <w:sz w:val="20"/>
          <w:szCs w:val="20"/>
        </w:rPr>
        <w:t xml:space="preserve">Konieczność wykonania robót zamiennych zachodzi w sytuacji, gdy: </w:t>
      </w:r>
    </w:p>
    <w:p w14:paraId="7431C9F0" w14:textId="211F5B4D"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materiały przewidziane w Dokumentacji lub ich równoważniki nie mogą być użyte przy realizacji z powodu zaprzestania produkcji lub zastąpienia innymi;</w:t>
      </w:r>
    </w:p>
    <w:p w14:paraId="351CF81F" w14:textId="1E0BCCCC"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trakcie wykonywania zamówienia nastąpiła zmiana przepisów prawa budowlanego;</w:t>
      </w:r>
    </w:p>
    <w:p w14:paraId="33678186" w14:textId="6A7680F1"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czasie realizacji budowy zmienią się warunki techniczne wykonania (np. Polska Norma);</w:t>
      </w:r>
    </w:p>
    <w:p w14:paraId="189AABA4" w14:textId="77777777" w:rsid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trakcie realizacji zamówienia zastosowano lepsze materiały bądź inną technologię.</w:t>
      </w:r>
    </w:p>
    <w:p w14:paraId="201042AA"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zmiany powszechnie obowiązujących przepisów prawa w zakresie mającym bezpośredni wpływ na realizację Przedmiotu zamówienia lub świadczenia stron Umowy,</w:t>
      </w:r>
    </w:p>
    <w:p w14:paraId="51D344B6" w14:textId="0E9FB5DB" w:rsidR="00CA6682" w:rsidRP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 przypadku wystąpienia konieczności wprowadzenia w Dokumentacji zmian, powodujących wstrzymanie lub przerwanie robót, stanowiących Przedmiot zamówienia, przy czym przedłużenie terminu realizacji zamówienia nastąpi o liczbę dni niezbędną do wprowadzenia zmian w Dokumentacji oraz do przeprowadzenia uzgodnień (ustaleń) z właściwymi organami, uzyskania opinii właściwych organów oraz wydania decyzji przez właściwe organy – jeśli zajdzie taka konieczność oraz o czas niezbędny na wykonanie robót wynikających ze zmian Dokumentacji - jeśli zajdzie taka konieczność, przy czym czas na wykonanie zostanie zweryfikowany i zaakceptowany przez Zamawiającego,</w:t>
      </w:r>
    </w:p>
    <w:p w14:paraId="28DE6728" w14:textId="07DB734F" w:rsidR="0002433D" w:rsidRDefault="00670741" w:rsidP="00670741">
      <w:pPr>
        <w:pStyle w:val="Akapitzlist"/>
        <w:numPr>
          <w:ilvl w:val="0"/>
          <w:numId w:val="24"/>
        </w:numPr>
        <w:tabs>
          <w:tab w:val="left" w:pos="851"/>
        </w:tabs>
        <w:spacing w:line="360" w:lineRule="auto"/>
        <w:ind w:left="1134" w:hanging="567"/>
        <w:jc w:val="both"/>
        <w:rPr>
          <w:rFonts w:ascii="Tahoma" w:hAnsi="Tahoma" w:cs="Tahoma"/>
          <w:sz w:val="20"/>
          <w:szCs w:val="20"/>
        </w:rPr>
      </w:pPr>
      <w:r>
        <w:rPr>
          <w:rFonts w:ascii="Tahoma" w:hAnsi="Tahoma" w:cs="Tahoma"/>
          <w:sz w:val="20"/>
          <w:szCs w:val="20"/>
        </w:rPr>
        <w:t xml:space="preserve">    </w:t>
      </w:r>
      <w:r w:rsidR="00CA6682" w:rsidRPr="0002433D">
        <w:rPr>
          <w:rFonts w:ascii="Tahoma" w:hAnsi="Tahoma" w:cs="Tahoma"/>
          <w:sz w:val="20"/>
          <w:szCs w:val="20"/>
        </w:rPr>
        <w:t>możliwość wprowadzenia lub/i zastosowania innej/lepszej technologii wykonania robót.</w:t>
      </w:r>
    </w:p>
    <w:p w14:paraId="3000B3F0" w14:textId="57C3A69B" w:rsidR="0002433D" w:rsidRDefault="00670741" w:rsidP="00670741">
      <w:pPr>
        <w:pStyle w:val="Akapitzlist"/>
        <w:numPr>
          <w:ilvl w:val="0"/>
          <w:numId w:val="24"/>
        </w:numPr>
        <w:tabs>
          <w:tab w:val="left" w:pos="851"/>
        </w:tabs>
        <w:spacing w:line="360" w:lineRule="auto"/>
        <w:ind w:left="1134" w:hanging="567"/>
        <w:jc w:val="both"/>
        <w:rPr>
          <w:rFonts w:ascii="Tahoma" w:hAnsi="Tahoma" w:cs="Tahoma"/>
          <w:sz w:val="20"/>
          <w:szCs w:val="20"/>
        </w:rPr>
      </w:pPr>
      <w:r>
        <w:rPr>
          <w:rFonts w:ascii="Tahoma" w:hAnsi="Tahoma" w:cs="Tahoma"/>
          <w:sz w:val="20"/>
          <w:szCs w:val="20"/>
        </w:rPr>
        <w:t xml:space="preserve">    </w:t>
      </w:r>
      <w:r w:rsidR="00CA6682" w:rsidRPr="0002433D">
        <w:rPr>
          <w:rFonts w:ascii="Tahoma" w:hAnsi="Tahoma" w:cs="Tahoma"/>
          <w:sz w:val="20"/>
          <w:szCs w:val="20"/>
        </w:rPr>
        <w:t>możliwość zmiany osoby, o której mowa w § 11 ust. 2 umowy gdy: kwalifikacje wskazanej nowej osoby będą takie same lub wyższe, po złożeniu przez Wykonawcę dokumentów potwierdzających posiadanie stosownych kwalifikacji i akceptacji Zamawiającego.</w:t>
      </w:r>
    </w:p>
    <w:p w14:paraId="1CDFBD4E" w14:textId="3151F3BF" w:rsidR="00CA6682" w:rsidRPr="0002433D" w:rsidRDefault="00CA6682" w:rsidP="00670741">
      <w:pPr>
        <w:pStyle w:val="Akapitzlist"/>
        <w:numPr>
          <w:ilvl w:val="0"/>
          <w:numId w:val="24"/>
        </w:numPr>
        <w:tabs>
          <w:tab w:val="left" w:pos="851"/>
        </w:tabs>
        <w:spacing w:line="360" w:lineRule="auto"/>
        <w:ind w:left="1134" w:hanging="567"/>
        <w:jc w:val="both"/>
        <w:rPr>
          <w:rFonts w:ascii="Tahoma" w:hAnsi="Tahoma" w:cs="Tahoma"/>
          <w:sz w:val="20"/>
          <w:szCs w:val="20"/>
        </w:rPr>
      </w:pPr>
      <w:r w:rsidRPr="0002433D">
        <w:rPr>
          <w:rFonts w:ascii="Tahoma" w:hAnsi="Tahoma" w:cs="Tahoma"/>
          <w:sz w:val="20"/>
          <w:szCs w:val="20"/>
        </w:rPr>
        <w:t>zmiany sposobu rozliczenia finansowego z wykonawcą.</w:t>
      </w:r>
    </w:p>
    <w:p w14:paraId="24FA2833" w14:textId="77777777" w:rsidR="00617862" w:rsidRDefault="00CA6682" w:rsidP="005612BC">
      <w:pPr>
        <w:pStyle w:val="Akapitzlist"/>
        <w:numPr>
          <w:ilvl w:val="0"/>
          <w:numId w:val="23"/>
        </w:numPr>
        <w:tabs>
          <w:tab w:val="left" w:pos="851"/>
        </w:tabs>
        <w:spacing w:after="0" w:line="360" w:lineRule="auto"/>
        <w:ind w:left="567" w:hanging="567"/>
        <w:jc w:val="both"/>
        <w:rPr>
          <w:rFonts w:ascii="Tahoma" w:hAnsi="Tahoma" w:cs="Tahoma"/>
          <w:sz w:val="20"/>
          <w:szCs w:val="20"/>
        </w:rPr>
      </w:pPr>
      <w:r w:rsidRPr="0002433D">
        <w:rPr>
          <w:rFonts w:ascii="Tahoma" w:hAnsi="Tahoma" w:cs="Tahoma"/>
          <w:sz w:val="20"/>
          <w:szCs w:val="20"/>
        </w:rPr>
        <w:t>Wszystkie postanowienia dotyczące okoliczności wymienionych w ust. 2. stanowią katalog zmian, na które Zamawiający może wyrazić zgodę. Nie stanowią jednocześnie zobowiązania do wyrażenia takiej zgody.</w:t>
      </w:r>
    </w:p>
    <w:p w14:paraId="479F26D5" w14:textId="5CFE5B1C" w:rsidR="00AC48C0" w:rsidRPr="00617862" w:rsidRDefault="00CA6682" w:rsidP="005612BC">
      <w:pPr>
        <w:pStyle w:val="Akapitzlist"/>
        <w:numPr>
          <w:ilvl w:val="0"/>
          <w:numId w:val="23"/>
        </w:numPr>
        <w:tabs>
          <w:tab w:val="left" w:pos="851"/>
        </w:tabs>
        <w:spacing w:after="0" w:line="360" w:lineRule="auto"/>
        <w:ind w:left="567" w:hanging="567"/>
        <w:jc w:val="both"/>
        <w:rPr>
          <w:rFonts w:ascii="Tahoma" w:hAnsi="Tahoma" w:cs="Tahoma"/>
          <w:sz w:val="20"/>
          <w:szCs w:val="20"/>
        </w:rPr>
      </w:pPr>
      <w:r w:rsidRPr="00617862">
        <w:rPr>
          <w:rFonts w:ascii="Tahoma" w:hAnsi="Tahoma" w:cs="Tahoma"/>
          <w:sz w:val="20"/>
          <w:szCs w:val="20"/>
        </w:rPr>
        <w:t>Wszelkie zmiany umowy wymagają pod rygorem nieważności formy pisemnej i podpisania przez obydwie strony Umowy. Z wnioskiem o zmianę treści Umowy może wystąpić zarówno Wykonawca, jak i Zamawiający.</w:t>
      </w:r>
    </w:p>
    <w:p w14:paraId="41F386B0" w14:textId="77777777" w:rsidR="00726055" w:rsidRDefault="00726055" w:rsidP="00617862">
      <w:pPr>
        <w:tabs>
          <w:tab w:val="left" w:pos="0"/>
          <w:tab w:val="left" w:pos="851"/>
        </w:tabs>
        <w:spacing w:line="360" w:lineRule="auto"/>
        <w:jc w:val="center"/>
        <w:rPr>
          <w:rFonts w:ascii="Tahoma" w:hAnsi="Tahoma" w:cs="Tahoma"/>
          <w:b/>
          <w:bCs/>
          <w:sz w:val="20"/>
          <w:szCs w:val="20"/>
        </w:rPr>
      </w:pPr>
    </w:p>
    <w:p w14:paraId="3F41A53F" w14:textId="031118DD"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lastRenderedPageBreak/>
        <w:t>§ 2</w:t>
      </w:r>
      <w:r w:rsidR="001C7CF8">
        <w:rPr>
          <w:rFonts w:ascii="Tahoma" w:hAnsi="Tahoma" w:cs="Tahoma"/>
          <w:b/>
          <w:bCs/>
          <w:sz w:val="20"/>
          <w:szCs w:val="20"/>
        </w:rPr>
        <w:t>5</w:t>
      </w:r>
    </w:p>
    <w:p w14:paraId="49FF2A4C" w14:textId="79C4E0CF" w:rsidR="00D829E3" w:rsidRPr="00617862" w:rsidRDefault="00077D32" w:rsidP="00670741">
      <w:pPr>
        <w:pStyle w:val="Akapitzlist"/>
        <w:numPr>
          <w:ilvl w:val="0"/>
          <w:numId w:val="20"/>
        </w:numPr>
        <w:tabs>
          <w:tab w:val="left" w:pos="851"/>
        </w:tabs>
        <w:spacing w:line="360" w:lineRule="auto"/>
        <w:ind w:left="567" w:hanging="567"/>
        <w:jc w:val="both"/>
        <w:rPr>
          <w:rFonts w:ascii="Tahoma" w:hAnsi="Tahoma" w:cs="Tahoma"/>
          <w:sz w:val="20"/>
          <w:szCs w:val="20"/>
        </w:rPr>
      </w:pPr>
      <w:r w:rsidRPr="00617862">
        <w:rPr>
          <w:rFonts w:ascii="Tahoma" w:hAnsi="Tahoma" w:cs="Tahoma"/>
          <w:sz w:val="20"/>
          <w:szCs w:val="20"/>
        </w:rPr>
        <w:t>W sprawach nie uregulowanych niniejszą umową stosuje się ogólnie obowiązujące przepisy, w</w:t>
      </w:r>
      <w:r w:rsidR="009921F1" w:rsidRPr="00617862">
        <w:rPr>
          <w:rFonts w:ascii="Tahoma" w:hAnsi="Tahoma" w:cs="Tahoma"/>
          <w:sz w:val="20"/>
          <w:szCs w:val="20"/>
        </w:rPr>
        <w:t> </w:t>
      </w:r>
      <w:r w:rsidRPr="00617862">
        <w:rPr>
          <w:rFonts w:ascii="Tahoma" w:hAnsi="Tahoma" w:cs="Tahoma"/>
          <w:sz w:val="20"/>
          <w:szCs w:val="20"/>
        </w:rPr>
        <w:t>szczególności</w:t>
      </w:r>
      <w:r w:rsidR="00DA378E" w:rsidRPr="00617862">
        <w:rPr>
          <w:rFonts w:ascii="Tahoma" w:hAnsi="Tahoma" w:cs="Tahoma"/>
          <w:sz w:val="20"/>
          <w:szCs w:val="20"/>
        </w:rPr>
        <w:t xml:space="preserve"> </w:t>
      </w:r>
      <w:r w:rsidRPr="00617862">
        <w:rPr>
          <w:rFonts w:ascii="Tahoma" w:hAnsi="Tahoma" w:cs="Tahoma"/>
          <w:sz w:val="20"/>
          <w:szCs w:val="20"/>
        </w:rPr>
        <w:t>przepisy ustawy z dnia 23 kwietnia 1964 r. Kodeks cywilny, ustawy z dnia 7 lipca 1994r. Prawo budowlane oraz</w:t>
      </w:r>
      <w:r w:rsidR="00DA378E" w:rsidRPr="00617862">
        <w:rPr>
          <w:rFonts w:ascii="Tahoma" w:hAnsi="Tahoma" w:cs="Tahoma"/>
          <w:sz w:val="20"/>
          <w:szCs w:val="20"/>
        </w:rPr>
        <w:t xml:space="preserve"> </w:t>
      </w:r>
      <w:r w:rsidRPr="00617862">
        <w:rPr>
          <w:rFonts w:ascii="Tahoma" w:hAnsi="Tahoma" w:cs="Tahoma"/>
          <w:sz w:val="20"/>
          <w:szCs w:val="20"/>
        </w:rPr>
        <w:t xml:space="preserve">ustawy </w:t>
      </w:r>
      <w:proofErr w:type="spellStart"/>
      <w:r w:rsidRPr="00617862">
        <w:rPr>
          <w:rFonts w:ascii="Tahoma" w:hAnsi="Tahoma" w:cs="Tahoma"/>
          <w:sz w:val="20"/>
          <w:szCs w:val="20"/>
        </w:rPr>
        <w:t>Pzp</w:t>
      </w:r>
      <w:proofErr w:type="spellEnd"/>
      <w:r w:rsidRPr="00617862">
        <w:rPr>
          <w:rFonts w:ascii="Tahoma" w:hAnsi="Tahoma" w:cs="Tahoma"/>
          <w:sz w:val="20"/>
          <w:szCs w:val="20"/>
        </w:rPr>
        <w:t>.</w:t>
      </w:r>
    </w:p>
    <w:p w14:paraId="11D1D8B0" w14:textId="734DA2A4" w:rsidR="009921F1" w:rsidRDefault="00D829E3" w:rsidP="00670741">
      <w:pPr>
        <w:pStyle w:val="Akapitzlist"/>
        <w:numPr>
          <w:ilvl w:val="0"/>
          <w:numId w:val="20"/>
        </w:numPr>
        <w:tabs>
          <w:tab w:val="left" w:pos="851"/>
        </w:tabs>
        <w:autoSpaceDE w:val="0"/>
        <w:autoSpaceDN w:val="0"/>
        <w:adjustRightInd w:val="0"/>
        <w:spacing w:after="0" w:line="360" w:lineRule="auto"/>
        <w:ind w:left="567" w:hanging="567"/>
        <w:jc w:val="both"/>
        <w:rPr>
          <w:rFonts w:ascii="Tahoma" w:hAnsi="Tahoma" w:cs="Tahoma"/>
          <w:sz w:val="20"/>
          <w:szCs w:val="20"/>
        </w:rPr>
      </w:pPr>
      <w:r w:rsidRPr="009921F1">
        <w:rPr>
          <w:rFonts w:ascii="Tahoma" w:hAnsi="Tahoma" w:cs="Tahoma"/>
          <w:sz w:val="20"/>
          <w:szCs w:val="20"/>
        </w:rPr>
        <w:t>Strony umowy zobowiązują się w</w:t>
      </w:r>
      <w:r w:rsidR="00077D32" w:rsidRPr="009921F1">
        <w:rPr>
          <w:rFonts w:ascii="Tahoma" w:hAnsi="Tahoma" w:cs="Tahoma"/>
          <w:sz w:val="20"/>
          <w:szCs w:val="20"/>
        </w:rPr>
        <w:t xml:space="preserve">szelkie spory mogące wynikać w związku z realizacją niniejszej umowy </w:t>
      </w:r>
      <w:r w:rsidRPr="009921F1">
        <w:rPr>
          <w:rFonts w:ascii="Tahoma" w:hAnsi="Tahoma" w:cs="Tahoma"/>
          <w:sz w:val="20"/>
          <w:szCs w:val="20"/>
        </w:rPr>
        <w:t xml:space="preserve">o roszczenia cywilnoprawne w sprawach, w których zawarcie ugody jest dopuszczalne, </w:t>
      </w:r>
      <w:r w:rsidR="009921F1" w:rsidRPr="009921F1">
        <w:rPr>
          <w:rFonts w:ascii="Tahoma" w:hAnsi="Tahoma" w:cs="Tahoma"/>
          <w:sz w:val="20"/>
          <w:szCs w:val="20"/>
        </w:rPr>
        <w:t xml:space="preserve">poddawać </w:t>
      </w:r>
      <w:r w:rsidRPr="009921F1">
        <w:rPr>
          <w:rFonts w:ascii="Tahoma" w:hAnsi="Tahoma" w:cs="Tahoma"/>
          <w:sz w:val="20"/>
          <w:szCs w:val="20"/>
        </w:rPr>
        <w:t>mediacjom lub innemu polubownemu rozwiązaniu</w:t>
      </w:r>
      <w:r w:rsidR="009921F1" w:rsidRPr="009921F1">
        <w:rPr>
          <w:rFonts w:ascii="Tahoma" w:hAnsi="Tahoma" w:cs="Tahoma"/>
          <w:sz w:val="20"/>
          <w:szCs w:val="20"/>
        </w:rPr>
        <w:t xml:space="preserve"> </w:t>
      </w:r>
      <w:r w:rsidRPr="009921F1">
        <w:rPr>
          <w:rFonts w:ascii="Tahoma" w:hAnsi="Tahoma" w:cs="Tahoma"/>
          <w:sz w:val="20"/>
          <w:szCs w:val="20"/>
        </w:rPr>
        <w:t>sporu przed Sądem Polubownym przy Prokuratorii Generalnej Rzeczypospolitej</w:t>
      </w:r>
      <w:r w:rsidR="009921F1" w:rsidRPr="009921F1">
        <w:rPr>
          <w:rFonts w:ascii="Tahoma" w:hAnsi="Tahoma" w:cs="Tahoma"/>
          <w:sz w:val="20"/>
          <w:szCs w:val="20"/>
        </w:rPr>
        <w:t xml:space="preserve"> </w:t>
      </w:r>
      <w:r w:rsidRPr="009921F1">
        <w:rPr>
          <w:rFonts w:ascii="Tahoma" w:hAnsi="Tahoma" w:cs="Tahoma"/>
          <w:sz w:val="20"/>
          <w:szCs w:val="20"/>
        </w:rPr>
        <w:t>Polskiej, wybranym mediatorem albo osobą prowadzącą inne polubowne rozwiązanie</w:t>
      </w:r>
      <w:r w:rsidR="009921F1" w:rsidRPr="009921F1">
        <w:rPr>
          <w:rFonts w:ascii="Tahoma" w:hAnsi="Tahoma" w:cs="Tahoma"/>
          <w:sz w:val="20"/>
          <w:szCs w:val="20"/>
        </w:rPr>
        <w:t xml:space="preserve"> </w:t>
      </w:r>
      <w:r w:rsidRPr="009921F1">
        <w:rPr>
          <w:rFonts w:ascii="Tahoma" w:hAnsi="Tahoma" w:cs="Tahoma"/>
          <w:sz w:val="20"/>
          <w:szCs w:val="20"/>
        </w:rPr>
        <w:t>sporu</w:t>
      </w:r>
      <w:r w:rsidR="009921F1" w:rsidRPr="009921F1">
        <w:rPr>
          <w:rFonts w:ascii="Tahoma" w:hAnsi="Tahoma" w:cs="Tahoma"/>
          <w:sz w:val="20"/>
          <w:szCs w:val="20"/>
        </w:rPr>
        <w:t>.</w:t>
      </w:r>
    </w:p>
    <w:p w14:paraId="04656997" w14:textId="781B9FDB" w:rsidR="0050580B" w:rsidRPr="0050580B" w:rsidRDefault="0050580B" w:rsidP="0050580B">
      <w:pPr>
        <w:pStyle w:val="Akapitzlist"/>
        <w:numPr>
          <w:ilvl w:val="0"/>
          <w:numId w:val="20"/>
        </w:numPr>
        <w:tabs>
          <w:tab w:val="left" w:pos="851"/>
        </w:tabs>
        <w:autoSpaceDE w:val="0"/>
        <w:autoSpaceDN w:val="0"/>
        <w:adjustRightInd w:val="0"/>
        <w:spacing w:after="0" w:line="360" w:lineRule="auto"/>
        <w:ind w:left="567" w:hanging="567"/>
        <w:jc w:val="both"/>
        <w:rPr>
          <w:rFonts w:ascii="Tahoma" w:hAnsi="Tahoma" w:cs="Tahoma"/>
          <w:sz w:val="20"/>
          <w:szCs w:val="20"/>
        </w:rPr>
      </w:pPr>
      <w:r w:rsidRPr="0050580B">
        <w:rPr>
          <w:rFonts w:ascii="Tahoma" w:hAnsi="Tahoma" w:cs="Tahoma"/>
          <w:sz w:val="20"/>
          <w:szCs w:val="20"/>
        </w:rPr>
        <w:t>W przypadku poddania sporu pod rozstrzygnięcie sądu powszechnego, sądem właściwym będzie sąd właściwy według siedziby Zamawiającego.</w:t>
      </w:r>
    </w:p>
    <w:p w14:paraId="1FDCD68A" w14:textId="6145BEF3" w:rsidR="00077D32" w:rsidRDefault="00077D32" w:rsidP="00617862">
      <w:pPr>
        <w:pStyle w:val="Akapitzlist"/>
        <w:tabs>
          <w:tab w:val="left" w:pos="0"/>
          <w:tab w:val="left" w:pos="851"/>
        </w:tabs>
        <w:autoSpaceDE w:val="0"/>
        <w:autoSpaceDN w:val="0"/>
        <w:adjustRightInd w:val="0"/>
        <w:spacing w:after="0" w:line="360" w:lineRule="auto"/>
        <w:ind w:left="0"/>
        <w:jc w:val="center"/>
        <w:rPr>
          <w:rFonts w:ascii="Tahoma" w:hAnsi="Tahoma" w:cs="Tahoma"/>
          <w:b/>
          <w:bCs/>
          <w:sz w:val="20"/>
          <w:szCs w:val="20"/>
        </w:rPr>
      </w:pPr>
      <w:r w:rsidRPr="009921F1">
        <w:rPr>
          <w:rFonts w:ascii="Tahoma" w:hAnsi="Tahoma" w:cs="Tahoma"/>
          <w:b/>
          <w:bCs/>
          <w:sz w:val="20"/>
          <w:szCs w:val="20"/>
        </w:rPr>
        <w:t>§ 2</w:t>
      </w:r>
      <w:r w:rsidR="001C7CF8">
        <w:rPr>
          <w:rFonts w:ascii="Tahoma" w:hAnsi="Tahoma" w:cs="Tahoma"/>
          <w:b/>
          <w:bCs/>
          <w:sz w:val="20"/>
          <w:szCs w:val="20"/>
        </w:rPr>
        <w:t>6</w:t>
      </w:r>
    </w:p>
    <w:p w14:paraId="761F3170" w14:textId="77777777" w:rsidR="00077D32" w:rsidRPr="009921F1" w:rsidRDefault="00077D32" w:rsidP="00617862">
      <w:pPr>
        <w:tabs>
          <w:tab w:val="left" w:pos="0"/>
          <w:tab w:val="left" w:pos="851"/>
        </w:tabs>
        <w:spacing w:line="360" w:lineRule="auto"/>
        <w:jc w:val="both"/>
        <w:rPr>
          <w:rFonts w:ascii="Tahoma" w:hAnsi="Tahoma" w:cs="Tahoma"/>
          <w:sz w:val="20"/>
          <w:szCs w:val="20"/>
        </w:rPr>
      </w:pPr>
      <w:r w:rsidRPr="009921F1">
        <w:rPr>
          <w:rFonts w:ascii="Tahoma" w:hAnsi="Tahoma" w:cs="Tahoma"/>
          <w:sz w:val="20"/>
          <w:szCs w:val="20"/>
        </w:rPr>
        <w:t>Umowę sporządzono w 2 jednobrzmiących egzemplarzach po jednym dla każdej ze stron.</w:t>
      </w:r>
    </w:p>
    <w:p w14:paraId="25B89691" w14:textId="6E1F4FA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7</w:t>
      </w:r>
    </w:p>
    <w:p w14:paraId="3574FC56"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Następujące załączniki stanowią integralną część umowy:</w:t>
      </w:r>
    </w:p>
    <w:p w14:paraId="640149E7" w14:textId="77777777" w:rsidR="00077D32" w:rsidRPr="00372251" w:rsidRDefault="00077D32" w:rsidP="00670741">
      <w:pPr>
        <w:tabs>
          <w:tab w:val="left" w:pos="851"/>
        </w:tabs>
        <w:spacing w:after="0" w:line="360" w:lineRule="auto"/>
        <w:jc w:val="both"/>
        <w:rPr>
          <w:rFonts w:ascii="Tahoma" w:hAnsi="Tahoma" w:cs="Tahoma"/>
          <w:sz w:val="20"/>
          <w:szCs w:val="20"/>
        </w:rPr>
      </w:pPr>
      <w:r w:rsidRPr="00372251">
        <w:rPr>
          <w:rFonts w:ascii="Tahoma" w:hAnsi="Tahoma" w:cs="Tahoma"/>
          <w:sz w:val="20"/>
          <w:szCs w:val="20"/>
        </w:rPr>
        <w:t>1) Oferta Wykonawcy</w:t>
      </w:r>
    </w:p>
    <w:p w14:paraId="207D1AE1" w14:textId="163993AE" w:rsidR="00077D32" w:rsidRPr="00372251" w:rsidRDefault="00077D32" w:rsidP="00670741">
      <w:pPr>
        <w:tabs>
          <w:tab w:val="left" w:pos="851"/>
        </w:tabs>
        <w:spacing w:after="0" w:line="360" w:lineRule="auto"/>
        <w:jc w:val="both"/>
        <w:rPr>
          <w:rFonts w:ascii="Tahoma" w:hAnsi="Tahoma" w:cs="Tahoma"/>
          <w:sz w:val="20"/>
          <w:szCs w:val="20"/>
        </w:rPr>
      </w:pPr>
      <w:r w:rsidRPr="00372251">
        <w:rPr>
          <w:rFonts w:ascii="Tahoma" w:hAnsi="Tahoma" w:cs="Tahoma"/>
          <w:sz w:val="20"/>
          <w:szCs w:val="20"/>
        </w:rPr>
        <w:t>2) Specyfikacja Warunków Zamówienia</w:t>
      </w:r>
      <w:r w:rsidR="008B68E7">
        <w:rPr>
          <w:rFonts w:ascii="Tahoma" w:hAnsi="Tahoma" w:cs="Tahoma"/>
          <w:sz w:val="20"/>
          <w:szCs w:val="20"/>
        </w:rPr>
        <w:t xml:space="preserve"> wraz z załącznikami</w:t>
      </w:r>
    </w:p>
    <w:p w14:paraId="27E2833E" w14:textId="7A22A903" w:rsidR="00077D32" w:rsidRPr="00372251" w:rsidRDefault="008B68E7" w:rsidP="00670741">
      <w:pPr>
        <w:tabs>
          <w:tab w:val="left" w:pos="851"/>
        </w:tabs>
        <w:spacing w:after="0" w:line="360" w:lineRule="auto"/>
        <w:jc w:val="both"/>
        <w:rPr>
          <w:rFonts w:ascii="Tahoma" w:hAnsi="Tahoma" w:cs="Tahoma"/>
          <w:sz w:val="20"/>
          <w:szCs w:val="20"/>
        </w:rPr>
      </w:pPr>
      <w:r>
        <w:rPr>
          <w:rFonts w:ascii="Tahoma" w:hAnsi="Tahoma" w:cs="Tahoma"/>
          <w:sz w:val="20"/>
          <w:szCs w:val="20"/>
        </w:rPr>
        <w:t>3</w:t>
      </w:r>
      <w:r w:rsidR="00077D32" w:rsidRPr="00372251">
        <w:rPr>
          <w:rFonts w:ascii="Tahoma" w:hAnsi="Tahoma" w:cs="Tahoma"/>
          <w:sz w:val="20"/>
          <w:szCs w:val="20"/>
        </w:rPr>
        <w:t xml:space="preserve">) </w:t>
      </w:r>
      <w:r w:rsidR="00577426">
        <w:rPr>
          <w:rFonts w:ascii="Tahoma" w:hAnsi="Tahoma" w:cs="Tahoma"/>
          <w:sz w:val="20"/>
          <w:szCs w:val="20"/>
        </w:rPr>
        <w:t>Harmonogram rzeczowo</w:t>
      </w:r>
      <w:r>
        <w:rPr>
          <w:rFonts w:ascii="Tahoma" w:hAnsi="Tahoma" w:cs="Tahoma"/>
          <w:sz w:val="20"/>
          <w:szCs w:val="20"/>
        </w:rPr>
        <w:t>-</w:t>
      </w:r>
      <w:r w:rsidR="00577426">
        <w:rPr>
          <w:rFonts w:ascii="Tahoma" w:hAnsi="Tahoma" w:cs="Tahoma"/>
          <w:sz w:val="20"/>
          <w:szCs w:val="20"/>
        </w:rPr>
        <w:t>finansowy</w:t>
      </w:r>
    </w:p>
    <w:p w14:paraId="23E42993" w14:textId="7DF3E61C" w:rsidR="00F45BCF" w:rsidRDefault="00F45BCF" w:rsidP="00670741">
      <w:pPr>
        <w:tabs>
          <w:tab w:val="left" w:pos="851"/>
        </w:tabs>
        <w:spacing w:line="360" w:lineRule="auto"/>
        <w:jc w:val="both"/>
        <w:rPr>
          <w:rFonts w:ascii="Tahoma" w:hAnsi="Tahoma" w:cs="Tahoma"/>
          <w:sz w:val="20"/>
          <w:szCs w:val="20"/>
        </w:rPr>
      </w:pPr>
    </w:p>
    <w:p w14:paraId="1811657E" w14:textId="78CB21FF" w:rsidR="00372251" w:rsidRDefault="00E760EF"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ab/>
      </w:r>
      <w:r w:rsidRPr="00372251">
        <w:rPr>
          <w:rFonts w:ascii="Tahoma" w:hAnsi="Tahoma" w:cs="Tahoma"/>
          <w:sz w:val="20"/>
          <w:szCs w:val="20"/>
        </w:rPr>
        <w:tab/>
      </w:r>
    </w:p>
    <w:p w14:paraId="6E6F40C7" w14:textId="77777777" w:rsidR="00E760EF" w:rsidRPr="00372251" w:rsidRDefault="00372251"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w:t>
      </w:r>
      <w:r w:rsidRPr="00372251">
        <w:rPr>
          <w:rFonts w:ascii="Tahoma" w:hAnsi="Tahoma" w:cs="Tahoma"/>
          <w:sz w:val="20"/>
          <w:szCs w:val="20"/>
        </w:rPr>
        <w:tab/>
      </w:r>
      <w:r w:rsidR="00E760EF" w:rsidRPr="00372251">
        <w:rPr>
          <w:rFonts w:ascii="Tahoma" w:hAnsi="Tahoma" w:cs="Tahoma"/>
          <w:sz w:val="20"/>
          <w:szCs w:val="20"/>
        </w:rPr>
        <w:tab/>
      </w:r>
      <w:r w:rsidR="00E760EF" w:rsidRPr="00372251">
        <w:rPr>
          <w:rFonts w:ascii="Tahoma" w:hAnsi="Tahoma" w:cs="Tahoma"/>
          <w:sz w:val="20"/>
          <w:szCs w:val="20"/>
        </w:rPr>
        <w:tab/>
      </w:r>
      <w:r w:rsidR="00E760EF" w:rsidRPr="00372251">
        <w:rPr>
          <w:rFonts w:ascii="Tahoma" w:hAnsi="Tahoma" w:cs="Tahoma"/>
          <w:sz w:val="20"/>
          <w:szCs w:val="20"/>
        </w:rPr>
        <w:tab/>
        <w:t xml:space="preserve">  </w:t>
      </w:r>
      <w:r>
        <w:rPr>
          <w:rFonts w:ascii="Tahoma" w:hAnsi="Tahoma" w:cs="Tahoma"/>
          <w:sz w:val="20"/>
          <w:szCs w:val="20"/>
        </w:rPr>
        <w:t xml:space="preserve">    </w:t>
      </w:r>
      <w:r w:rsidR="00E760EF" w:rsidRPr="00372251">
        <w:rPr>
          <w:rFonts w:ascii="Tahoma" w:hAnsi="Tahoma" w:cs="Tahoma"/>
          <w:sz w:val="20"/>
          <w:szCs w:val="20"/>
        </w:rPr>
        <w:t xml:space="preserve">    ….……………</w:t>
      </w:r>
      <w:r w:rsidR="0007291B" w:rsidRPr="00372251">
        <w:rPr>
          <w:rFonts w:ascii="Tahoma" w:hAnsi="Tahoma" w:cs="Tahoma"/>
          <w:sz w:val="20"/>
          <w:szCs w:val="20"/>
        </w:rPr>
        <w:t>…</w:t>
      </w:r>
      <w:r w:rsidR="00E760EF" w:rsidRPr="00372251">
        <w:rPr>
          <w:rFonts w:ascii="Tahoma" w:hAnsi="Tahoma" w:cs="Tahoma"/>
          <w:sz w:val="20"/>
          <w:szCs w:val="20"/>
        </w:rPr>
        <w:t>……………….………</w:t>
      </w:r>
    </w:p>
    <w:p w14:paraId="69BBC32E" w14:textId="74E5A4AB" w:rsidR="00AC06D8" w:rsidRDefault="00E760EF"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 xml:space="preserve">Zamawiający                                                                  </w:t>
      </w:r>
      <w:r w:rsidR="00372251">
        <w:rPr>
          <w:rFonts w:ascii="Tahoma" w:hAnsi="Tahoma" w:cs="Tahoma"/>
          <w:sz w:val="20"/>
          <w:szCs w:val="20"/>
        </w:rPr>
        <w:t xml:space="preserve">              </w:t>
      </w:r>
      <w:r w:rsidRPr="00372251">
        <w:rPr>
          <w:rFonts w:ascii="Tahoma" w:hAnsi="Tahoma" w:cs="Tahoma"/>
          <w:sz w:val="20"/>
          <w:szCs w:val="20"/>
        </w:rPr>
        <w:t xml:space="preserve">     Wykonawca</w:t>
      </w:r>
    </w:p>
    <w:p w14:paraId="185A6297" w14:textId="5E8504A9" w:rsidR="007D1A62" w:rsidRDefault="007D1A62" w:rsidP="00617862">
      <w:pPr>
        <w:tabs>
          <w:tab w:val="left" w:pos="0"/>
          <w:tab w:val="left" w:pos="851"/>
        </w:tabs>
        <w:spacing w:line="360" w:lineRule="auto"/>
        <w:jc w:val="both"/>
        <w:rPr>
          <w:rFonts w:ascii="Tahoma" w:hAnsi="Tahoma" w:cs="Tahoma"/>
          <w:sz w:val="20"/>
          <w:szCs w:val="20"/>
        </w:rPr>
      </w:pPr>
    </w:p>
    <w:sectPr w:rsidR="007D1A62" w:rsidSect="008A0124">
      <w:footerReference w:type="default" r:id="rId7"/>
      <w:pgSz w:w="11906" w:h="16838"/>
      <w:pgMar w:top="851" w:right="1133" w:bottom="709" w:left="1134" w:header="426"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55918" w14:textId="77777777" w:rsidR="0035614C" w:rsidRDefault="0035614C" w:rsidP="00AC48C0">
      <w:pPr>
        <w:spacing w:after="0" w:line="240" w:lineRule="auto"/>
      </w:pPr>
      <w:r>
        <w:separator/>
      </w:r>
    </w:p>
  </w:endnote>
  <w:endnote w:type="continuationSeparator" w:id="0">
    <w:p w14:paraId="39F52941" w14:textId="77777777" w:rsidR="0035614C" w:rsidRDefault="0035614C" w:rsidP="00AC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Roman">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ahoma" w:hAnsi="Tahoma" w:cs="Tahoma"/>
        <w:sz w:val="16"/>
        <w:szCs w:val="16"/>
      </w:rPr>
      <w:id w:val="301581153"/>
      <w:docPartObj>
        <w:docPartGallery w:val="Page Numbers (Bottom of Page)"/>
        <w:docPartUnique/>
      </w:docPartObj>
    </w:sdtPr>
    <w:sdtEndPr/>
    <w:sdtContent>
      <w:sdt>
        <w:sdtPr>
          <w:rPr>
            <w:rFonts w:ascii="Tahoma" w:hAnsi="Tahoma" w:cs="Tahoma"/>
            <w:sz w:val="16"/>
            <w:szCs w:val="16"/>
          </w:rPr>
          <w:id w:val="-1769616900"/>
          <w:docPartObj>
            <w:docPartGallery w:val="Page Numbers (Top of Page)"/>
            <w:docPartUnique/>
          </w:docPartObj>
        </w:sdtPr>
        <w:sdtEndPr/>
        <w:sdtContent>
          <w:p w14:paraId="043D9150" w14:textId="12ABFF2E" w:rsidR="00AC48C0" w:rsidRPr="00435D0B" w:rsidRDefault="00AC48C0">
            <w:pPr>
              <w:pStyle w:val="Stopka"/>
              <w:jc w:val="right"/>
              <w:rPr>
                <w:rFonts w:ascii="Tahoma" w:hAnsi="Tahoma" w:cs="Tahoma"/>
                <w:sz w:val="16"/>
                <w:szCs w:val="16"/>
              </w:rPr>
            </w:pPr>
            <w:r w:rsidRPr="00435D0B">
              <w:rPr>
                <w:rFonts w:ascii="Tahoma" w:hAnsi="Tahoma" w:cs="Tahoma"/>
                <w:sz w:val="16"/>
                <w:szCs w:val="16"/>
              </w:rPr>
              <w:t xml:space="preserve">Strona </w:t>
            </w:r>
            <w:r w:rsidRPr="00435D0B">
              <w:rPr>
                <w:rFonts w:ascii="Tahoma" w:hAnsi="Tahoma" w:cs="Tahoma"/>
                <w:b/>
                <w:bCs/>
                <w:sz w:val="16"/>
                <w:szCs w:val="16"/>
              </w:rPr>
              <w:fldChar w:fldCharType="begin"/>
            </w:r>
            <w:r w:rsidRPr="00435D0B">
              <w:rPr>
                <w:rFonts w:ascii="Tahoma" w:hAnsi="Tahoma" w:cs="Tahoma"/>
                <w:b/>
                <w:bCs/>
                <w:sz w:val="16"/>
                <w:szCs w:val="16"/>
              </w:rPr>
              <w:instrText>PAGE</w:instrText>
            </w:r>
            <w:r w:rsidRPr="00435D0B">
              <w:rPr>
                <w:rFonts w:ascii="Tahoma" w:hAnsi="Tahoma" w:cs="Tahoma"/>
                <w:b/>
                <w:bCs/>
                <w:sz w:val="16"/>
                <w:szCs w:val="16"/>
              </w:rPr>
              <w:fldChar w:fldCharType="separate"/>
            </w:r>
            <w:r w:rsidRPr="00435D0B">
              <w:rPr>
                <w:rFonts w:ascii="Tahoma" w:hAnsi="Tahoma" w:cs="Tahoma"/>
                <w:b/>
                <w:bCs/>
                <w:sz w:val="16"/>
                <w:szCs w:val="16"/>
              </w:rPr>
              <w:t>2</w:t>
            </w:r>
            <w:r w:rsidRPr="00435D0B">
              <w:rPr>
                <w:rFonts w:ascii="Tahoma" w:hAnsi="Tahoma" w:cs="Tahoma"/>
                <w:b/>
                <w:bCs/>
                <w:sz w:val="16"/>
                <w:szCs w:val="16"/>
              </w:rPr>
              <w:fldChar w:fldCharType="end"/>
            </w:r>
            <w:r w:rsidRPr="00435D0B">
              <w:rPr>
                <w:rFonts w:ascii="Tahoma" w:hAnsi="Tahoma" w:cs="Tahoma"/>
                <w:sz w:val="16"/>
                <w:szCs w:val="16"/>
              </w:rPr>
              <w:t xml:space="preserve"> z </w:t>
            </w:r>
            <w:r w:rsidRPr="00435D0B">
              <w:rPr>
                <w:rFonts w:ascii="Tahoma" w:hAnsi="Tahoma" w:cs="Tahoma"/>
                <w:b/>
                <w:bCs/>
                <w:sz w:val="16"/>
                <w:szCs w:val="16"/>
              </w:rPr>
              <w:fldChar w:fldCharType="begin"/>
            </w:r>
            <w:r w:rsidRPr="00435D0B">
              <w:rPr>
                <w:rFonts w:ascii="Tahoma" w:hAnsi="Tahoma" w:cs="Tahoma"/>
                <w:b/>
                <w:bCs/>
                <w:sz w:val="16"/>
                <w:szCs w:val="16"/>
              </w:rPr>
              <w:instrText>NUMPAGES</w:instrText>
            </w:r>
            <w:r w:rsidRPr="00435D0B">
              <w:rPr>
                <w:rFonts w:ascii="Tahoma" w:hAnsi="Tahoma" w:cs="Tahoma"/>
                <w:b/>
                <w:bCs/>
                <w:sz w:val="16"/>
                <w:szCs w:val="16"/>
              </w:rPr>
              <w:fldChar w:fldCharType="separate"/>
            </w:r>
            <w:r w:rsidRPr="00435D0B">
              <w:rPr>
                <w:rFonts w:ascii="Tahoma" w:hAnsi="Tahoma" w:cs="Tahoma"/>
                <w:b/>
                <w:bCs/>
                <w:sz w:val="16"/>
                <w:szCs w:val="16"/>
              </w:rPr>
              <w:t>2</w:t>
            </w:r>
            <w:r w:rsidRPr="00435D0B">
              <w:rPr>
                <w:rFonts w:ascii="Tahoma" w:hAnsi="Tahoma" w:cs="Tahoma"/>
                <w:b/>
                <w:bCs/>
                <w:sz w:val="16"/>
                <w:szCs w:val="16"/>
              </w:rPr>
              <w:fldChar w:fldCharType="end"/>
            </w:r>
          </w:p>
        </w:sdtContent>
      </w:sdt>
    </w:sdtContent>
  </w:sdt>
  <w:p w14:paraId="549B7A7D" w14:textId="77777777" w:rsidR="00AC48C0" w:rsidRDefault="00AC48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C5114" w14:textId="77777777" w:rsidR="0035614C" w:rsidRDefault="0035614C" w:rsidP="00AC48C0">
      <w:pPr>
        <w:spacing w:after="0" w:line="240" w:lineRule="auto"/>
      </w:pPr>
      <w:r>
        <w:separator/>
      </w:r>
    </w:p>
  </w:footnote>
  <w:footnote w:type="continuationSeparator" w:id="0">
    <w:p w14:paraId="29BF5E38" w14:textId="77777777" w:rsidR="0035614C" w:rsidRDefault="0035614C" w:rsidP="00AC4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819"/>
    <w:multiLevelType w:val="hybridMultilevel"/>
    <w:tmpl w:val="C2B2DF4C"/>
    <w:lvl w:ilvl="0" w:tplc="651C3FCC">
      <w:start w:val="2"/>
      <w:numFmt w:val="decimal"/>
      <w:lvlText w:val="%1."/>
      <w:lvlJc w:val="left"/>
      <w:pPr>
        <w:ind w:left="720" w:hanging="360"/>
      </w:pPr>
      <w:rPr>
        <w:rFonts w:ascii="Times-Roman" w:hAnsi="Times-Roman" w:cs="Times-Roman" w:hint="default"/>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A15132"/>
    <w:multiLevelType w:val="hybridMultilevel"/>
    <w:tmpl w:val="F1000F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365408"/>
    <w:multiLevelType w:val="hybridMultilevel"/>
    <w:tmpl w:val="ADFC49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F1F24"/>
    <w:multiLevelType w:val="hybridMultilevel"/>
    <w:tmpl w:val="1088A432"/>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BD5AAE0E">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C578C6"/>
    <w:multiLevelType w:val="hybridMultilevel"/>
    <w:tmpl w:val="1954F7DE"/>
    <w:lvl w:ilvl="0" w:tplc="0415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765DD4"/>
    <w:multiLevelType w:val="hybridMultilevel"/>
    <w:tmpl w:val="41048E66"/>
    <w:lvl w:ilvl="0" w:tplc="6F62648A">
      <w:start w:val="1"/>
      <w:numFmt w:val="lowerLetter"/>
      <w:lvlText w:val="%1)"/>
      <w:lvlJc w:val="left"/>
      <w:pPr>
        <w:ind w:left="786" w:hanging="360"/>
      </w:pPr>
      <w:rPr>
        <w:rFonts w:ascii="Tahoma" w:hAnsi="Tahoma" w:cs="Tahoma" w:hint="default"/>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DF651D0"/>
    <w:multiLevelType w:val="hybridMultilevel"/>
    <w:tmpl w:val="B7D62BF8"/>
    <w:lvl w:ilvl="0" w:tplc="04150011">
      <w:start w:val="1"/>
      <w:numFmt w:val="decimal"/>
      <w:lvlText w:val="%1)"/>
      <w:lvlJc w:val="left"/>
      <w:pPr>
        <w:ind w:left="1566" w:hanging="360"/>
      </w:pPr>
    </w:lvl>
    <w:lvl w:ilvl="1" w:tplc="04150019">
      <w:start w:val="1"/>
      <w:numFmt w:val="lowerLetter"/>
      <w:lvlText w:val="%2."/>
      <w:lvlJc w:val="left"/>
      <w:pPr>
        <w:ind w:left="2286" w:hanging="360"/>
      </w:pPr>
    </w:lvl>
    <w:lvl w:ilvl="2" w:tplc="0415001B" w:tentative="1">
      <w:start w:val="1"/>
      <w:numFmt w:val="lowerRoman"/>
      <w:lvlText w:val="%3."/>
      <w:lvlJc w:val="right"/>
      <w:pPr>
        <w:ind w:left="3006" w:hanging="180"/>
      </w:pPr>
    </w:lvl>
    <w:lvl w:ilvl="3" w:tplc="0415000F" w:tentative="1">
      <w:start w:val="1"/>
      <w:numFmt w:val="decimal"/>
      <w:lvlText w:val="%4."/>
      <w:lvlJc w:val="left"/>
      <w:pPr>
        <w:ind w:left="3726" w:hanging="360"/>
      </w:pPr>
    </w:lvl>
    <w:lvl w:ilvl="4" w:tplc="04150019" w:tentative="1">
      <w:start w:val="1"/>
      <w:numFmt w:val="lowerLetter"/>
      <w:lvlText w:val="%5."/>
      <w:lvlJc w:val="left"/>
      <w:pPr>
        <w:ind w:left="4446" w:hanging="360"/>
      </w:pPr>
    </w:lvl>
    <w:lvl w:ilvl="5" w:tplc="0415001B" w:tentative="1">
      <w:start w:val="1"/>
      <w:numFmt w:val="lowerRoman"/>
      <w:lvlText w:val="%6."/>
      <w:lvlJc w:val="right"/>
      <w:pPr>
        <w:ind w:left="5166" w:hanging="180"/>
      </w:pPr>
    </w:lvl>
    <w:lvl w:ilvl="6" w:tplc="0415000F" w:tentative="1">
      <w:start w:val="1"/>
      <w:numFmt w:val="decimal"/>
      <w:lvlText w:val="%7."/>
      <w:lvlJc w:val="left"/>
      <w:pPr>
        <w:ind w:left="5886" w:hanging="360"/>
      </w:pPr>
    </w:lvl>
    <w:lvl w:ilvl="7" w:tplc="04150019" w:tentative="1">
      <w:start w:val="1"/>
      <w:numFmt w:val="lowerLetter"/>
      <w:lvlText w:val="%8."/>
      <w:lvlJc w:val="left"/>
      <w:pPr>
        <w:ind w:left="6606" w:hanging="360"/>
      </w:pPr>
    </w:lvl>
    <w:lvl w:ilvl="8" w:tplc="0415001B" w:tentative="1">
      <w:start w:val="1"/>
      <w:numFmt w:val="lowerRoman"/>
      <w:lvlText w:val="%9."/>
      <w:lvlJc w:val="right"/>
      <w:pPr>
        <w:ind w:left="7326" w:hanging="180"/>
      </w:pPr>
    </w:lvl>
  </w:abstractNum>
  <w:abstractNum w:abstractNumId="7" w15:restartNumberingAfterBreak="0">
    <w:nsid w:val="11947DF8"/>
    <w:multiLevelType w:val="hybridMultilevel"/>
    <w:tmpl w:val="448622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1B541B"/>
    <w:multiLevelType w:val="hybridMultilevel"/>
    <w:tmpl w:val="B8BEBF16"/>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14E677A6"/>
    <w:multiLevelType w:val="hybridMultilevel"/>
    <w:tmpl w:val="C0FE4B3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165875DE"/>
    <w:multiLevelType w:val="hybridMultilevel"/>
    <w:tmpl w:val="17BA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76C3406"/>
    <w:multiLevelType w:val="hybridMultilevel"/>
    <w:tmpl w:val="E0F6EB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511385"/>
    <w:multiLevelType w:val="hybridMultilevel"/>
    <w:tmpl w:val="04823B08"/>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13" w15:restartNumberingAfterBreak="0">
    <w:nsid w:val="18936A34"/>
    <w:multiLevelType w:val="hybridMultilevel"/>
    <w:tmpl w:val="1E54E2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CF4D17"/>
    <w:multiLevelType w:val="hybridMultilevel"/>
    <w:tmpl w:val="CBA07334"/>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A741055"/>
    <w:multiLevelType w:val="hybridMultilevel"/>
    <w:tmpl w:val="47643C3E"/>
    <w:lvl w:ilvl="0" w:tplc="0415000F">
      <w:start w:val="1"/>
      <w:numFmt w:val="decimal"/>
      <w:lvlText w:val="%1."/>
      <w:lvlJc w:val="left"/>
      <w:pPr>
        <w:ind w:left="720" w:hanging="360"/>
      </w:pPr>
      <w:rPr>
        <w:rFonts w:hint="default"/>
      </w:rPr>
    </w:lvl>
    <w:lvl w:ilvl="1" w:tplc="62C224C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C1B6CF5"/>
    <w:multiLevelType w:val="hybridMultilevel"/>
    <w:tmpl w:val="641E4204"/>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2D2115DE"/>
    <w:multiLevelType w:val="hybridMultilevel"/>
    <w:tmpl w:val="39BE75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EA6828"/>
    <w:multiLevelType w:val="hybridMultilevel"/>
    <w:tmpl w:val="C9B0EC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ED3554"/>
    <w:multiLevelType w:val="hybridMultilevel"/>
    <w:tmpl w:val="A8EC03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8D2AF1"/>
    <w:multiLevelType w:val="hybridMultilevel"/>
    <w:tmpl w:val="D8E448FC"/>
    <w:lvl w:ilvl="0" w:tplc="FEC6AF8C">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34728D"/>
    <w:multiLevelType w:val="hybridMultilevel"/>
    <w:tmpl w:val="F9BC46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4E2CCF"/>
    <w:multiLevelType w:val="hybridMultilevel"/>
    <w:tmpl w:val="D8E448F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A27B33"/>
    <w:multiLevelType w:val="hybridMultilevel"/>
    <w:tmpl w:val="3E128C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8163C3F"/>
    <w:multiLevelType w:val="hybridMultilevel"/>
    <w:tmpl w:val="C5EC9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E050B7"/>
    <w:multiLevelType w:val="hybridMultilevel"/>
    <w:tmpl w:val="F1000F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A444BAF"/>
    <w:multiLevelType w:val="hybridMultilevel"/>
    <w:tmpl w:val="D9AC1D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F4E304F"/>
    <w:multiLevelType w:val="hybridMultilevel"/>
    <w:tmpl w:val="2EF4B5F2"/>
    <w:lvl w:ilvl="0" w:tplc="A8B0E63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55027659"/>
    <w:multiLevelType w:val="hybridMultilevel"/>
    <w:tmpl w:val="391680D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77158D6"/>
    <w:multiLevelType w:val="hybridMultilevel"/>
    <w:tmpl w:val="6450CF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E2E676D"/>
    <w:multiLevelType w:val="hybridMultilevel"/>
    <w:tmpl w:val="F62A332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F557FE8"/>
    <w:multiLevelType w:val="hybridMultilevel"/>
    <w:tmpl w:val="B3E04756"/>
    <w:lvl w:ilvl="0" w:tplc="04150019">
      <w:start w:val="1"/>
      <w:numFmt w:val="lowerLetter"/>
      <w:lvlText w:val="%1."/>
      <w:lvlJc w:val="left"/>
      <w:pPr>
        <w:ind w:left="1440" w:hanging="360"/>
      </w:pPr>
    </w:lvl>
    <w:lvl w:ilvl="1" w:tplc="705634E6">
      <w:start w:val="1"/>
      <w:numFmt w:val="lowerLetter"/>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5FA33655"/>
    <w:multiLevelType w:val="hybridMultilevel"/>
    <w:tmpl w:val="FC4ECF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470C50"/>
    <w:multiLevelType w:val="hybridMultilevel"/>
    <w:tmpl w:val="31B67D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4317C02"/>
    <w:multiLevelType w:val="hybridMultilevel"/>
    <w:tmpl w:val="6B1ED0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44C76EF"/>
    <w:multiLevelType w:val="hybridMultilevel"/>
    <w:tmpl w:val="C3284C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6C85E0E"/>
    <w:multiLevelType w:val="hybridMultilevel"/>
    <w:tmpl w:val="C9B0EC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7C66D5D"/>
    <w:multiLevelType w:val="hybridMultilevel"/>
    <w:tmpl w:val="CB10B71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68234734"/>
    <w:multiLevelType w:val="hybridMultilevel"/>
    <w:tmpl w:val="DFE4E2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921793"/>
    <w:multiLevelType w:val="hybridMultilevel"/>
    <w:tmpl w:val="4DAC4AB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2446E99"/>
    <w:multiLevelType w:val="hybridMultilevel"/>
    <w:tmpl w:val="5BF8B616"/>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46636EB"/>
    <w:multiLevelType w:val="hybridMultilevel"/>
    <w:tmpl w:val="A8B4A2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115467"/>
    <w:multiLevelType w:val="hybridMultilevel"/>
    <w:tmpl w:val="A02C39DE"/>
    <w:lvl w:ilvl="0" w:tplc="6100A128">
      <w:start w:val="1"/>
      <w:numFmt w:val="decimal"/>
      <w:lvlText w:val="%1."/>
      <w:lvlJc w:val="left"/>
      <w:pPr>
        <w:ind w:left="720" w:hanging="360"/>
      </w:pPr>
      <w:rPr>
        <w:rFonts w:ascii="Tahoma" w:eastAsiaTheme="minorHAnsi" w:hAnsi="Tahoma" w:cs="Tahom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A38170F"/>
    <w:multiLevelType w:val="hybridMultilevel"/>
    <w:tmpl w:val="7D1E65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CD23D1"/>
    <w:multiLevelType w:val="hybridMultilevel"/>
    <w:tmpl w:val="8CC6F6B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5" w15:restartNumberingAfterBreak="0">
    <w:nsid w:val="7DB43C71"/>
    <w:multiLevelType w:val="hybridMultilevel"/>
    <w:tmpl w:val="F68871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1337560">
    <w:abstractNumId w:val="20"/>
  </w:num>
  <w:num w:numId="2" w16cid:durableId="1062171493">
    <w:abstractNumId w:val="19"/>
  </w:num>
  <w:num w:numId="3" w16cid:durableId="2094663172">
    <w:abstractNumId w:val="32"/>
  </w:num>
  <w:num w:numId="4" w16cid:durableId="592322874">
    <w:abstractNumId w:val="17"/>
  </w:num>
  <w:num w:numId="5" w16cid:durableId="1954820699">
    <w:abstractNumId w:val="15"/>
  </w:num>
  <w:num w:numId="6" w16cid:durableId="1328051826">
    <w:abstractNumId w:val="25"/>
  </w:num>
  <w:num w:numId="7" w16cid:durableId="938372398">
    <w:abstractNumId w:val="24"/>
  </w:num>
  <w:num w:numId="8" w16cid:durableId="1625113288">
    <w:abstractNumId w:val="41"/>
  </w:num>
  <w:num w:numId="9" w16cid:durableId="948700997">
    <w:abstractNumId w:val="2"/>
  </w:num>
  <w:num w:numId="10" w16cid:durableId="2093769291">
    <w:abstractNumId w:val="26"/>
  </w:num>
  <w:num w:numId="11" w16cid:durableId="1691570254">
    <w:abstractNumId w:val="29"/>
  </w:num>
  <w:num w:numId="12" w16cid:durableId="1528836714">
    <w:abstractNumId w:val="13"/>
  </w:num>
  <w:num w:numId="13" w16cid:durableId="1147819807">
    <w:abstractNumId w:val="7"/>
  </w:num>
  <w:num w:numId="14" w16cid:durableId="1768576598">
    <w:abstractNumId w:val="38"/>
  </w:num>
  <w:num w:numId="15" w16cid:durableId="1980183530">
    <w:abstractNumId w:val="34"/>
  </w:num>
  <w:num w:numId="16" w16cid:durableId="1759474700">
    <w:abstractNumId w:val="18"/>
  </w:num>
  <w:num w:numId="17" w16cid:durableId="1137800245">
    <w:abstractNumId w:val="45"/>
  </w:num>
  <w:num w:numId="18" w16cid:durableId="301741196">
    <w:abstractNumId w:val="35"/>
  </w:num>
  <w:num w:numId="19" w16cid:durableId="561605042">
    <w:abstractNumId w:val="21"/>
  </w:num>
  <w:num w:numId="20" w16cid:durableId="727194044">
    <w:abstractNumId w:val="42"/>
  </w:num>
  <w:num w:numId="21" w16cid:durableId="823276236">
    <w:abstractNumId w:val="27"/>
  </w:num>
  <w:num w:numId="22" w16cid:durableId="1841578085">
    <w:abstractNumId w:val="11"/>
  </w:num>
  <w:num w:numId="23" w16cid:durableId="2024474084">
    <w:abstractNumId w:val="43"/>
  </w:num>
  <w:num w:numId="24" w16cid:durableId="611858050">
    <w:abstractNumId w:val="6"/>
  </w:num>
  <w:num w:numId="25" w16cid:durableId="2018539680">
    <w:abstractNumId w:val="12"/>
  </w:num>
  <w:num w:numId="26" w16cid:durableId="471796478">
    <w:abstractNumId w:val="1"/>
  </w:num>
  <w:num w:numId="27" w16cid:durableId="1121848202">
    <w:abstractNumId w:val="5"/>
  </w:num>
  <w:num w:numId="28" w16cid:durableId="121921503">
    <w:abstractNumId w:val="10"/>
  </w:num>
  <w:num w:numId="29" w16cid:durableId="1079667499">
    <w:abstractNumId w:val="14"/>
  </w:num>
  <w:num w:numId="30" w16cid:durableId="1779913722">
    <w:abstractNumId w:val="9"/>
  </w:num>
  <w:num w:numId="31" w16cid:durableId="1243835881">
    <w:abstractNumId w:val="22"/>
  </w:num>
  <w:num w:numId="32" w16cid:durableId="1325932639">
    <w:abstractNumId w:val="0"/>
  </w:num>
  <w:num w:numId="33" w16cid:durableId="1380201992">
    <w:abstractNumId w:val="3"/>
  </w:num>
  <w:num w:numId="34" w16cid:durableId="2137988794">
    <w:abstractNumId w:val="40"/>
  </w:num>
  <w:num w:numId="35" w16cid:durableId="996617183">
    <w:abstractNumId w:val="28"/>
  </w:num>
  <w:num w:numId="36" w16cid:durableId="2028871590">
    <w:abstractNumId w:val="37"/>
  </w:num>
  <w:num w:numId="37" w16cid:durableId="882249676">
    <w:abstractNumId w:val="31"/>
  </w:num>
  <w:num w:numId="38" w16cid:durableId="473526780">
    <w:abstractNumId w:val="8"/>
  </w:num>
  <w:num w:numId="39" w16cid:durableId="609897083">
    <w:abstractNumId w:val="16"/>
  </w:num>
  <w:num w:numId="40" w16cid:durableId="1713848863">
    <w:abstractNumId w:val="30"/>
  </w:num>
  <w:num w:numId="41" w16cid:durableId="803734991">
    <w:abstractNumId w:val="44"/>
  </w:num>
  <w:num w:numId="42" w16cid:durableId="2119106762">
    <w:abstractNumId w:val="39"/>
  </w:num>
  <w:num w:numId="43" w16cid:durableId="2134715325">
    <w:abstractNumId w:val="36"/>
  </w:num>
  <w:num w:numId="44" w16cid:durableId="2129666641">
    <w:abstractNumId w:val="23"/>
  </w:num>
  <w:num w:numId="45" w16cid:durableId="610285244">
    <w:abstractNumId w:val="4"/>
  </w:num>
  <w:num w:numId="46" w16cid:durableId="1002124356">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32"/>
    <w:rsid w:val="00015059"/>
    <w:rsid w:val="0002433D"/>
    <w:rsid w:val="00025D65"/>
    <w:rsid w:val="0007291B"/>
    <w:rsid w:val="00077D32"/>
    <w:rsid w:val="00090464"/>
    <w:rsid w:val="000A749C"/>
    <w:rsid w:val="000D2129"/>
    <w:rsid w:val="000F5171"/>
    <w:rsid w:val="00105C1D"/>
    <w:rsid w:val="0014256E"/>
    <w:rsid w:val="00166B30"/>
    <w:rsid w:val="00190DB2"/>
    <w:rsid w:val="001A02D6"/>
    <w:rsid w:val="001A033F"/>
    <w:rsid w:val="001C7CF8"/>
    <w:rsid w:val="001F3E88"/>
    <w:rsid w:val="001F44FD"/>
    <w:rsid w:val="00231AD7"/>
    <w:rsid w:val="002511B1"/>
    <w:rsid w:val="002A7C3F"/>
    <w:rsid w:val="002D4459"/>
    <w:rsid w:val="00316230"/>
    <w:rsid w:val="00327487"/>
    <w:rsid w:val="0035614C"/>
    <w:rsid w:val="00357A61"/>
    <w:rsid w:val="00372251"/>
    <w:rsid w:val="00390496"/>
    <w:rsid w:val="003905AF"/>
    <w:rsid w:val="00415431"/>
    <w:rsid w:val="00427629"/>
    <w:rsid w:val="00435B0E"/>
    <w:rsid w:val="00435D0B"/>
    <w:rsid w:val="00451ED7"/>
    <w:rsid w:val="004657C1"/>
    <w:rsid w:val="004D66C0"/>
    <w:rsid w:val="004F2F9B"/>
    <w:rsid w:val="004F7964"/>
    <w:rsid w:val="0050580B"/>
    <w:rsid w:val="00517681"/>
    <w:rsid w:val="0052108D"/>
    <w:rsid w:val="005457C5"/>
    <w:rsid w:val="00554E38"/>
    <w:rsid w:val="005612BC"/>
    <w:rsid w:val="00566B13"/>
    <w:rsid w:val="00573F8E"/>
    <w:rsid w:val="00575719"/>
    <w:rsid w:val="00577426"/>
    <w:rsid w:val="00583ABF"/>
    <w:rsid w:val="005A027E"/>
    <w:rsid w:val="005A4DAC"/>
    <w:rsid w:val="005B0215"/>
    <w:rsid w:val="005D7608"/>
    <w:rsid w:val="005E4A75"/>
    <w:rsid w:val="005F4276"/>
    <w:rsid w:val="00617862"/>
    <w:rsid w:val="00632D3B"/>
    <w:rsid w:val="00652737"/>
    <w:rsid w:val="00654583"/>
    <w:rsid w:val="00657D13"/>
    <w:rsid w:val="00670741"/>
    <w:rsid w:val="006B7472"/>
    <w:rsid w:val="006C409A"/>
    <w:rsid w:val="006C413F"/>
    <w:rsid w:val="006F5172"/>
    <w:rsid w:val="00726055"/>
    <w:rsid w:val="00747A1D"/>
    <w:rsid w:val="00764901"/>
    <w:rsid w:val="00767F1C"/>
    <w:rsid w:val="0077272D"/>
    <w:rsid w:val="00786758"/>
    <w:rsid w:val="007979F9"/>
    <w:rsid w:val="007A2808"/>
    <w:rsid w:val="007B6796"/>
    <w:rsid w:val="007C2B14"/>
    <w:rsid w:val="007D1A62"/>
    <w:rsid w:val="00815047"/>
    <w:rsid w:val="0083180D"/>
    <w:rsid w:val="00840E49"/>
    <w:rsid w:val="00873058"/>
    <w:rsid w:val="00887BC8"/>
    <w:rsid w:val="00893973"/>
    <w:rsid w:val="008A0124"/>
    <w:rsid w:val="008B68E7"/>
    <w:rsid w:val="008E09E7"/>
    <w:rsid w:val="008E24E7"/>
    <w:rsid w:val="008E342E"/>
    <w:rsid w:val="008E3F8D"/>
    <w:rsid w:val="008F6D21"/>
    <w:rsid w:val="00901CDA"/>
    <w:rsid w:val="00924624"/>
    <w:rsid w:val="00946952"/>
    <w:rsid w:val="00963639"/>
    <w:rsid w:val="009921F1"/>
    <w:rsid w:val="00992C32"/>
    <w:rsid w:val="009A773C"/>
    <w:rsid w:val="009B7BED"/>
    <w:rsid w:val="009D505D"/>
    <w:rsid w:val="00A1742F"/>
    <w:rsid w:val="00A71D58"/>
    <w:rsid w:val="00A92265"/>
    <w:rsid w:val="00AC06D8"/>
    <w:rsid w:val="00AC1F67"/>
    <w:rsid w:val="00AC48C0"/>
    <w:rsid w:val="00AE431C"/>
    <w:rsid w:val="00B07585"/>
    <w:rsid w:val="00B12990"/>
    <w:rsid w:val="00B541A1"/>
    <w:rsid w:val="00B775DF"/>
    <w:rsid w:val="00BD024F"/>
    <w:rsid w:val="00C30BD0"/>
    <w:rsid w:val="00C46FE1"/>
    <w:rsid w:val="00C55E8D"/>
    <w:rsid w:val="00C76716"/>
    <w:rsid w:val="00CA14B6"/>
    <w:rsid w:val="00CA6682"/>
    <w:rsid w:val="00CB3269"/>
    <w:rsid w:val="00CC0580"/>
    <w:rsid w:val="00D0171D"/>
    <w:rsid w:val="00D060C9"/>
    <w:rsid w:val="00D27495"/>
    <w:rsid w:val="00D3347E"/>
    <w:rsid w:val="00D829E3"/>
    <w:rsid w:val="00DA378E"/>
    <w:rsid w:val="00DB4FCF"/>
    <w:rsid w:val="00DB6E2A"/>
    <w:rsid w:val="00DF36B2"/>
    <w:rsid w:val="00DF47E8"/>
    <w:rsid w:val="00E2563B"/>
    <w:rsid w:val="00E4057E"/>
    <w:rsid w:val="00E428C8"/>
    <w:rsid w:val="00E709C4"/>
    <w:rsid w:val="00E72D2F"/>
    <w:rsid w:val="00E760EF"/>
    <w:rsid w:val="00E801D1"/>
    <w:rsid w:val="00E959CC"/>
    <w:rsid w:val="00E96020"/>
    <w:rsid w:val="00E97BA1"/>
    <w:rsid w:val="00EA56C7"/>
    <w:rsid w:val="00EA63EC"/>
    <w:rsid w:val="00F110F4"/>
    <w:rsid w:val="00F45BCF"/>
    <w:rsid w:val="00F71081"/>
    <w:rsid w:val="00F750A9"/>
    <w:rsid w:val="00F94145"/>
    <w:rsid w:val="00F94F8A"/>
    <w:rsid w:val="00FB0208"/>
    <w:rsid w:val="00FD407D"/>
    <w:rsid w:val="00FE355E"/>
    <w:rsid w:val="00FE554C"/>
    <w:rsid w:val="00FE6D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968E8"/>
  <w15:chartTrackingRefBased/>
  <w15:docId w15:val="{9360A41A-39ED-4481-9D63-8627764A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77D32"/>
    <w:pPr>
      <w:ind w:left="720"/>
      <w:contextualSpacing/>
    </w:pPr>
  </w:style>
  <w:style w:type="paragraph" w:styleId="Bezodstpw">
    <w:name w:val="No Spacing"/>
    <w:uiPriority w:val="1"/>
    <w:qFormat/>
    <w:rsid w:val="00DF47E8"/>
    <w:pPr>
      <w:spacing w:after="0" w:line="240" w:lineRule="auto"/>
    </w:pPr>
    <w:rPr>
      <w:rFonts w:ascii="Times New Roman" w:eastAsia="Arial Unicode MS" w:hAnsi="Times New Roman" w:cs="Times New Roman"/>
      <w:sz w:val="24"/>
      <w:szCs w:val="24"/>
      <w:lang w:eastAsia="pl-PL"/>
    </w:rPr>
  </w:style>
  <w:style w:type="paragraph" w:styleId="Nagwek">
    <w:name w:val="header"/>
    <w:basedOn w:val="Normalny"/>
    <w:link w:val="NagwekZnak"/>
    <w:uiPriority w:val="99"/>
    <w:unhideWhenUsed/>
    <w:rsid w:val="00AC48C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48C0"/>
  </w:style>
  <w:style w:type="paragraph" w:styleId="Stopka">
    <w:name w:val="footer"/>
    <w:basedOn w:val="Normalny"/>
    <w:link w:val="StopkaZnak"/>
    <w:uiPriority w:val="99"/>
    <w:unhideWhenUsed/>
    <w:rsid w:val="00AC48C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C48C0"/>
  </w:style>
  <w:style w:type="paragraph" w:styleId="Tekstdymka">
    <w:name w:val="Balloon Text"/>
    <w:basedOn w:val="Normalny"/>
    <w:link w:val="TekstdymkaZnak"/>
    <w:uiPriority w:val="99"/>
    <w:semiHidden/>
    <w:unhideWhenUsed/>
    <w:rsid w:val="00DB6E2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B6E2A"/>
    <w:rPr>
      <w:rFonts w:ascii="Segoe UI" w:hAnsi="Segoe UI" w:cs="Segoe UI"/>
      <w:sz w:val="18"/>
      <w:szCs w:val="18"/>
    </w:rPr>
  </w:style>
  <w:style w:type="paragraph" w:customStyle="1" w:styleId="dtz">
    <w:name w:val="dtz"/>
    <w:basedOn w:val="Normalny"/>
    <w:rsid w:val="00E2563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tu">
    <w:name w:val="dtu"/>
    <w:basedOn w:val="Normalny"/>
    <w:rsid w:val="00E2563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EA56C7"/>
    <w:pPr>
      <w:spacing w:after="0" w:line="240" w:lineRule="auto"/>
    </w:pPr>
  </w:style>
  <w:style w:type="paragraph" w:styleId="Tekstpodstawowy">
    <w:name w:val="Body Text"/>
    <w:basedOn w:val="Normalny"/>
    <w:link w:val="TekstpodstawowyZnak"/>
    <w:rsid w:val="00357A61"/>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57A61"/>
    <w:rPr>
      <w:rFonts w:ascii="Times New Roman" w:eastAsia="Times New Roman" w:hAnsi="Times New Roman" w:cs="Times New Roman"/>
      <w:sz w:val="24"/>
      <w:szCs w:val="20"/>
      <w:lang w:eastAsia="pl-PL"/>
    </w:rPr>
  </w:style>
  <w:style w:type="character" w:styleId="Odwoaniedokomentarza">
    <w:name w:val="annotation reference"/>
    <w:basedOn w:val="Domylnaczcionkaakapitu"/>
    <w:uiPriority w:val="99"/>
    <w:semiHidden/>
    <w:unhideWhenUsed/>
    <w:rsid w:val="00BD024F"/>
    <w:rPr>
      <w:sz w:val="16"/>
      <w:szCs w:val="16"/>
    </w:rPr>
  </w:style>
  <w:style w:type="paragraph" w:styleId="Tekstkomentarza">
    <w:name w:val="annotation text"/>
    <w:basedOn w:val="Normalny"/>
    <w:link w:val="TekstkomentarzaZnak"/>
    <w:uiPriority w:val="99"/>
    <w:semiHidden/>
    <w:unhideWhenUsed/>
    <w:rsid w:val="00BD024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D024F"/>
    <w:rPr>
      <w:sz w:val="20"/>
      <w:szCs w:val="20"/>
    </w:rPr>
  </w:style>
  <w:style w:type="paragraph" w:styleId="Tematkomentarza">
    <w:name w:val="annotation subject"/>
    <w:basedOn w:val="Tekstkomentarza"/>
    <w:next w:val="Tekstkomentarza"/>
    <w:link w:val="TematkomentarzaZnak"/>
    <w:uiPriority w:val="99"/>
    <w:semiHidden/>
    <w:unhideWhenUsed/>
    <w:rsid w:val="00BD024F"/>
    <w:rPr>
      <w:b/>
      <w:bCs/>
    </w:rPr>
  </w:style>
  <w:style w:type="character" w:customStyle="1" w:styleId="TematkomentarzaZnak">
    <w:name w:val="Temat komentarza Znak"/>
    <w:basedOn w:val="TekstkomentarzaZnak"/>
    <w:link w:val="Tematkomentarza"/>
    <w:uiPriority w:val="99"/>
    <w:semiHidden/>
    <w:rsid w:val="00BD024F"/>
    <w:rPr>
      <w:b/>
      <w:bCs/>
      <w:sz w:val="20"/>
      <w:szCs w:val="20"/>
    </w:rPr>
  </w:style>
  <w:style w:type="table" w:styleId="Tabela-Siatka">
    <w:name w:val="Table Grid"/>
    <w:basedOn w:val="Standardowy"/>
    <w:uiPriority w:val="39"/>
    <w:rsid w:val="007D1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146295">
      <w:bodyDiv w:val="1"/>
      <w:marLeft w:val="0"/>
      <w:marRight w:val="0"/>
      <w:marTop w:val="0"/>
      <w:marBottom w:val="0"/>
      <w:divBdr>
        <w:top w:val="none" w:sz="0" w:space="0" w:color="auto"/>
        <w:left w:val="none" w:sz="0" w:space="0" w:color="auto"/>
        <w:bottom w:val="none" w:sz="0" w:space="0" w:color="auto"/>
        <w:right w:val="none" w:sz="0" w:space="0" w:color="auto"/>
      </w:divBdr>
    </w:div>
    <w:div w:id="1133861896">
      <w:bodyDiv w:val="1"/>
      <w:marLeft w:val="0"/>
      <w:marRight w:val="0"/>
      <w:marTop w:val="0"/>
      <w:marBottom w:val="0"/>
      <w:divBdr>
        <w:top w:val="none" w:sz="0" w:space="0" w:color="auto"/>
        <w:left w:val="none" w:sz="0" w:space="0" w:color="auto"/>
        <w:bottom w:val="none" w:sz="0" w:space="0" w:color="auto"/>
        <w:right w:val="none" w:sz="0" w:space="0" w:color="auto"/>
      </w:divBdr>
    </w:div>
    <w:div w:id="1156459038">
      <w:bodyDiv w:val="1"/>
      <w:marLeft w:val="0"/>
      <w:marRight w:val="0"/>
      <w:marTop w:val="0"/>
      <w:marBottom w:val="0"/>
      <w:divBdr>
        <w:top w:val="none" w:sz="0" w:space="0" w:color="auto"/>
        <w:left w:val="none" w:sz="0" w:space="0" w:color="auto"/>
        <w:bottom w:val="none" w:sz="0" w:space="0" w:color="auto"/>
        <w:right w:val="none" w:sz="0" w:space="0" w:color="auto"/>
      </w:divBdr>
    </w:div>
    <w:div w:id="1324043283">
      <w:bodyDiv w:val="1"/>
      <w:marLeft w:val="0"/>
      <w:marRight w:val="0"/>
      <w:marTop w:val="0"/>
      <w:marBottom w:val="0"/>
      <w:divBdr>
        <w:top w:val="none" w:sz="0" w:space="0" w:color="auto"/>
        <w:left w:val="none" w:sz="0" w:space="0" w:color="auto"/>
        <w:bottom w:val="none" w:sz="0" w:space="0" w:color="auto"/>
        <w:right w:val="none" w:sz="0" w:space="0" w:color="auto"/>
      </w:divBdr>
    </w:div>
    <w:div w:id="173546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6893</Words>
  <Characters>41363</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Baruchowo</dc:creator>
  <cp:keywords/>
  <dc:description/>
  <cp:lastModifiedBy>Gmina</cp:lastModifiedBy>
  <cp:revision>2</cp:revision>
  <cp:lastPrinted>2022-08-08T09:35:00Z</cp:lastPrinted>
  <dcterms:created xsi:type="dcterms:W3CDTF">2022-12-12T11:14:00Z</dcterms:created>
  <dcterms:modified xsi:type="dcterms:W3CDTF">2022-12-12T11:14:00Z</dcterms:modified>
</cp:coreProperties>
</file>