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B820C" w14:textId="56C8D321" w:rsidR="00077D32" w:rsidRDefault="00077D32" w:rsidP="00617862">
      <w:pPr>
        <w:tabs>
          <w:tab w:val="left" w:pos="0"/>
          <w:tab w:val="left" w:pos="851"/>
        </w:tabs>
        <w:jc w:val="center"/>
      </w:pPr>
      <w:r w:rsidRPr="00372251">
        <w:t>UMOWA NR ZP</w:t>
      </w:r>
      <w:r w:rsidR="00415431">
        <w:t>………………………………..</w:t>
      </w:r>
    </w:p>
    <w:p w14:paraId="71587526" w14:textId="77777777" w:rsidR="00090464" w:rsidRPr="00372251" w:rsidRDefault="00090464" w:rsidP="00617862">
      <w:pPr>
        <w:tabs>
          <w:tab w:val="left" w:pos="0"/>
          <w:tab w:val="left" w:pos="851"/>
        </w:tabs>
        <w:jc w:val="center"/>
      </w:pPr>
    </w:p>
    <w:p w14:paraId="243D6B67" w14:textId="77FF5DDE" w:rsidR="00AC48C0" w:rsidRPr="00372251" w:rsidRDefault="00077D32" w:rsidP="00617862">
      <w:pPr>
        <w:tabs>
          <w:tab w:val="left" w:pos="0"/>
          <w:tab w:val="left" w:pos="851"/>
        </w:tabs>
        <w:spacing w:before="240"/>
        <w:rPr>
          <w:rFonts w:ascii="Tahoma" w:hAnsi="Tahoma" w:cs="Tahoma"/>
          <w:sz w:val="20"/>
          <w:szCs w:val="20"/>
        </w:rPr>
      </w:pPr>
      <w:r w:rsidRPr="00372251">
        <w:rPr>
          <w:rFonts w:ascii="Tahoma" w:hAnsi="Tahoma" w:cs="Tahoma"/>
          <w:sz w:val="20"/>
          <w:szCs w:val="20"/>
        </w:rPr>
        <w:t>zawarta w dniu</w:t>
      </w:r>
      <w:r w:rsidR="00FE554C">
        <w:rPr>
          <w:rFonts w:ascii="Tahoma" w:hAnsi="Tahoma" w:cs="Tahoma"/>
          <w:sz w:val="20"/>
          <w:szCs w:val="20"/>
        </w:rPr>
        <w:t xml:space="preserve"> </w:t>
      </w:r>
      <w:r w:rsidR="00FE355E">
        <w:rPr>
          <w:rFonts w:ascii="Tahoma" w:hAnsi="Tahoma" w:cs="Tahoma"/>
          <w:b/>
          <w:bCs/>
          <w:sz w:val="20"/>
          <w:szCs w:val="20"/>
        </w:rPr>
        <w:t>…</w:t>
      </w:r>
      <w:r w:rsidR="00435D0B">
        <w:rPr>
          <w:rFonts w:ascii="Tahoma" w:hAnsi="Tahoma" w:cs="Tahoma"/>
          <w:b/>
          <w:bCs/>
          <w:sz w:val="20"/>
          <w:szCs w:val="20"/>
        </w:rPr>
        <w:t>………………</w:t>
      </w:r>
      <w:r w:rsidR="00FE355E">
        <w:rPr>
          <w:rFonts w:ascii="Tahoma" w:hAnsi="Tahoma" w:cs="Tahoma"/>
          <w:b/>
          <w:bCs/>
          <w:sz w:val="20"/>
          <w:szCs w:val="20"/>
        </w:rPr>
        <w:t>………</w:t>
      </w:r>
      <w:r w:rsidRPr="00372251">
        <w:rPr>
          <w:rFonts w:ascii="Tahoma" w:hAnsi="Tahoma" w:cs="Tahoma"/>
          <w:sz w:val="20"/>
          <w:szCs w:val="20"/>
        </w:rPr>
        <w:t xml:space="preserve"> roku w Baruchowie pomiędzy:</w:t>
      </w:r>
    </w:p>
    <w:p w14:paraId="124EBE68" w14:textId="77777777" w:rsidR="00077D32" w:rsidRPr="00372251" w:rsidRDefault="00077D32" w:rsidP="00617862">
      <w:pPr>
        <w:tabs>
          <w:tab w:val="left" w:pos="0"/>
          <w:tab w:val="left" w:pos="851"/>
        </w:tabs>
        <w:rPr>
          <w:rFonts w:ascii="Tahoma" w:hAnsi="Tahoma" w:cs="Tahoma"/>
          <w:b/>
          <w:bCs/>
          <w:sz w:val="20"/>
          <w:szCs w:val="20"/>
        </w:rPr>
      </w:pPr>
      <w:r w:rsidRPr="00372251">
        <w:rPr>
          <w:rFonts w:ascii="Tahoma" w:hAnsi="Tahoma" w:cs="Tahoma"/>
          <w:b/>
          <w:bCs/>
          <w:sz w:val="20"/>
          <w:szCs w:val="20"/>
        </w:rPr>
        <w:t>GMINĄ BARUCHOWO</w:t>
      </w:r>
    </w:p>
    <w:p w14:paraId="71EB57CC" w14:textId="77777777" w:rsidR="00077D32" w:rsidRPr="00372251" w:rsidRDefault="00077D32" w:rsidP="00617862">
      <w:pPr>
        <w:tabs>
          <w:tab w:val="left" w:pos="0"/>
          <w:tab w:val="left" w:pos="851"/>
        </w:tabs>
        <w:rPr>
          <w:rFonts w:ascii="Tahoma" w:hAnsi="Tahoma" w:cs="Tahoma"/>
          <w:b/>
          <w:bCs/>
          <w:sz w:val="20"/>
          <w:szCs w:val="20"/>
        </w:rPr>
      </w:pPr>
      <w:r w:rsidRPr="00372251">
        <w:rPr>
          <w:rFonts w:ascii="Tahoma" w:hAnsi="Tahoma" w:cs="Tahoma"/>
          <w:b/>
          <w:bCs/>
          <w:sz w:val="20"/>
          <w:szCs w:val="20"/>
        </w:rPr>
        <w:t>Baruchowo 54, 87-821 Baruchowo</w:t>
      </w:r>
    </w:p>
    <w:p w14:paraId="6C9419E7"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będącą płatnikiem podatku VAT, NIP 888-311-56-50, REGON 910866790.</w:t>
      </w:r>
    </w:p>
    <w:p w14:paraId="08B2A93C"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reprezentowaną przez:</w:t>
      </w:r>
    </w:p>
    <w:p w14:paraId="49130F14" w14:textId="77777777" w:rsidR="00077D32" w:rsidRPr="00372251" w:rsidRDefault="00077D32" w:rsidP="00617862">
      <w:pPr>
        <w:tabs>
          <w:tab w:val="left" w:pos="0"/>
          <w:tab w:val="left" w:pos="851"/>
        </w:tabs>
        <w:rPr>
          <w:rFonts w:ascii="Tahoma" w:hAnsi="Tahoma" w:cs="Tahoma"/>
          <w:b/>
          <w:bCs/>
          <w:sz w:val="20"/>
          <w:szCs w:val="20"/>
        </w:rPr>
      </w:pPr>
      <w:r w:rsidRPr="00372251">
        <w:rPr>
          <w:rFonts w:ascii="Tahoma" w:hAnsi="Tahoma" w:cs="Tahoma"/>
          <w:b/>
          <w:bCs/>
          <w:sz w:val="20"/>
          <w:szCs w:val="20"/>
        </w:rPr>
        <w:t>Pana Stanisława Sadowskiego - Wójta Gminy Baruchowo</w:t>
      </w:r>
    </w:p>
    <w:p w14:paraId="7B365983"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 xml:space="preserve">przy kontrasygnacie </w:t>
      </w:r>
      <w:r w:rsidRPr="00372251">
        <w:rPr>
          <w:rFonts w:ascii="Tahoma" w:hAnsi="Tahoma" w:cs="Tahoma"/>
          <w:b/>
          <w:bCs/>
          <w:sz w:val="20"/>
          <w:szCs w:val="20"/>
        </w:rPr>
        <w:t xml:space="preserve">Skarbnika Gminy - Pani Marioli </w:t>
      </w:r>
      <w:proofErr w:type="spellStart"/>
      <w:r w:rsidRPr="00372251">
        <w:rPr>
          <w:rFonts w:ascii="Tahoma" w:hAnsi="Tahoma" w:cs="Tahoma"/>
          <w:b/>
          <w:bCs/>
          <w:sz w:val="20"/>
          <w:szCs w:val="20"/>
        </w:rPr>
        <w:t>Kurdubskiej</w:t>
      </w:r>
      <w:proofErr w:type="spellEnd"/>
    </w:p>
    <w:p w14:paraId="6F150254"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 xml:space="preserve">zwanym w dalszej treści umowy </w:t>
      </w:r>
      <w:r w:rsidRPr="00372251">
        <w:rPr>
          <w:rFonts w:ascii="Tahoma" w:hAnsi="Tahoma" w:cs="Tahoma"/>
          <w:b/>
          <w:bCs/>
          <w:sz w:val="20"/>
          <w:szCs w:val="20"/>
        </w:rPr>
        <w:t>„Zamawiającym”,</w:t>
      </w:r>
    </w:p>
    <w:p w14:paraId="14074794" w14:textId="77777777" w:rsidR="00077D32" w:rsidRPr="00372251" w:rsidRDefault="00077D32" w:rsidP="00617862">
      <w:pPr>
        <w:tabs>
          <w:tab w:val="left" w:pos="0"/>
          <w:tab w:val="left" w:pos="851"/>
        </w:tabs>
        <w:rPr>
          <w:rFonts w:ascii="Tahoma" w:hAnsi="Tahoma" w:cs="Tahoma"/>
          <w:sz w:val="20"/>
          <w:szCs w:val="20"/>
        </w:rPr>
      </w:pPr>
      <w:r w:rsidRPr="00372251">
        <w:rPr>
          <w:rFonts w:ascii="Tahoma" w:hAnsi="Tahoma" w:cs="Tahoma"/>
          <w:sz w:val="20"/>
          <w:szCs w:val="20"/>
        </w:rPr>
        <w:t>a:</w:t>
      </w:r>
    </w:p>
    <w:p w14:paraId="20767419" w14:textId="673D9667" w:rsidR="00DF47E8" w:rsidRDefault="00FE355E" w:rsidP="00617862">
      <w:pPr>
        <w:pStyle w:val="Bezodstpw"/>
        <w:tabs>
          <w:tab w:val="left" w:pos="0"/>
          <w:tab w:val="left" w:pos="851"/>
        </w:tabs>
        <w:spacing w:line="360" w:lineRule="auto"/>
        <w:jc w:val="both"/>
        <w:rPr>
          <w:rFonts w:ascii="Tahoma" w:hAnsi="Tahoma" w:cs="Tahoma"/>
          <w:b/>
          <w:smallCaps/>
        </w:rPr>
      </w:pPr>
      <w:r>
        <w:rPr>
          <w:rFonts w:ascii="Tahoma" w:hAnsi="Tahoma" w:cs="Tahoma"/>
          <w:b/>
          <w:smallCaps/>
        </w:rPr>
        <w:t>……………………………………………………………….</w:t>
      </w:r>
    </w:p>
    <w:p w14:paraId="7B50B846" w14:textId="2EB25D47" w:rsidR="00DF47E8" w:rsidRDefault="00FE355E" w:rsidP="00617862">
      <w:pPr>
        <w:pStyle w:val="Bezodstpw"/>
        <w:tabs>
          <w:tab w:val="left" w:pos="0"/>
          <w:tab w:val="left" w:pos="851"/>
        </w:tabs>
        <w:spacing w:line="360" w:lineRule="auto"/>
        <w:jc w:val="both"/>
        <w:rPr>
          <w:rFonts w:ascii="Tahoma" w:hAnsi="Tahoma" w:cs="Tahoma"/>
          <w:b/>
          <w:sz w:val="20"/>
          <w:szCs w:val="20"/>
        </w:rPr>
      </w:pPr>
      <w:r>
        <w:rPr>
          <w:rFonts w:ascii="Tahoma" w:hAnsi="Tahoma" w:cs="Tahoma"/>
          <w:b/>
          <w:sz w:val="20"/>
          <w:szCs w:val="20"/>
        </w:rPr>
        <w:t>…………………………………………..</w:t>
      </w:r>
    </w:p>
    <w:p w14:paraId="62BA436C" w14:textId="6593F7F6" w:rsidR="00DF47E8" w:rsidRDefault="00DF47E8" w:rsidP="00617862">
      <w:pPr>
        <w:pStyle w:val="Bezodstpw"/>
        <w:tabs>
          <w:tab w:val="left" w:pos="0"/>
          <w:tab w:val="left" w:pos="851"/>
        </w:tabs>
        <w:spacing w:line="360" w:lineRule="auto"/>
        <w:jc w:val="both"/>
        <w:rPr>
          <w:rFonts w:ascii="Tahoma" w:hAnsi="Tahoma" w:cs="Tahoma"/>
          <w:b/>
          <w:bCs/>
          <w:sz w:val="20"/>
          <w:szCs w:val="20"/>
        </w:rPr>
      </w:pPr>
      <w:r>
        <w:rPr>
          <w:rFonts w:ascii="Tahoma" w:hAnsi="Tahoma" w:cs="Tahoma"/>
          <w:bCs/>
          <w:sz w:val="20"/>
          <w:szCs w:val="20"/>
        </w:rPr>
        <w:t>będącym płatnikiem podatku VAT</w:t>
      </w:r>
      <w:r>
        <w:rPr>
          <w:rFonts w:ascii="Tahoma" w:hAnsi="Tahoma" w:cs="Tahoma"/>
          <w:b/>
          <w:bCs/>
          <w:sz w:val="20"/>
          <w:szCs w:val="20"/>
        </w:rPr>
        <w:t xml:space="preserve">, NIP </w:t>
      </w:r>
      <w:r w:rsidR="00FE355E">
        <w:rPr>
          <w:rFonts w:ascii="Tahoma" w:hAnsi="Tahoma" w:cs="Tahoma"/>
          <w:bCs/>
          <w:sz w:val="20"/>
          <w:szCs w:val="20"/>
        </w:rPr>
        <w:t>………………………….</w:t>
      </w:r>
      <w:r>
        <w:rPr>
          <w:rFonts w:ascii="Tahoma" w:hAnsi="Tahoma" w:cs="Tahoma"/>
          <w:b/>
          <w:bCs/>
          <w:sz w:val="20"/>
          <w:szCs w:val="20"/>
        </w:rPr>
        <w:t xml:space="preserve">, REGON </w:t>
      </w:r>
      <w:r w:rsidR="00FE355E">
        <w:rPr>
          <w:rFonts w:ascii="Tahoma" w:hAnsi="Tahoma" w:cs="Tahoma"/>
          <w:bCs/>
          <w:sz w:val="20"/>
          <w:szCs w:val="20"/>
        </w:rPr>
        <w:t>………………………….</w:t>
      </w:r>
    </w:p>
    <w:p w14:paraId="1EB978F4" w14:textId="7A59F4C8" w:rsidR="00DF47E8" w:rsidRDefault="00DF47E8" w:rsidP="00617862">
      <w:pPr>
        <w:pStyle w:val="Bezodstpw"/>
        <w:tabs>
          <w:tab w:val="left" w:pos="0"/>
          <w:tab w:val="left" w:pos="851"/>
        </w:tabs>
        <w:spacing w:line="360" w:lineRule="auto"/>
        <w:jc w:val="both"/>
        <w:rPr>
          <w:rFonts w:ascii="Tahoma" w:hAnsi="Tahoma" w:cs="Tahoma"/>
          <w:bCs/>
          <w:sz w:val="20"/>
          <w:szCs w:val="20"/>
        </w:rPr>
      </w:pPr>
      <w:r>
        <w:rPr>
          <w:rFonts w:ascii="Tahoma" w:hAnsi="Tahoma" w:cs="Tahoma"/>
          <w:bCs/>
          <w:sz w:val="20"/>
          <w:szCs w:val="20"/>
        </w:rPr>
        <w:t xml:space="preserve">wpisanym do Krajowego Rejestru Sądowego </w:t>
      </w:r>
      <w:r w:rsidR="00FE355E">
        <w:rPr>
          <w:rFonts w:ascii="Tahoma" w:hAnsi="Tahoma" w:cs="Tahoma"/>
          <w:bCs/>
          <w:sz w:val="20"/>
          <w:szCs w:val="20"/>
        </w:rPr>
        <w:t>………………………………………….</w:t>
      </w:r>
    </w:p>
    <w:p w14:paraId="4C61DFA3" w14:textId="77777777" w:rsidR="00DF47E8" w:rsidRDefault="00DF47E8" w:rsidP="00617862">
      <w:pPr>
        <w:pStyle w:val="Bezodstpw"/>
        <w:tabs>
          <w:tab w:val="left" w:pos="0"/>
          <w:tab w:val="left" w:pos="851"/>
        </w:tabs>
        <w:spacing w:line="360" w:lineRule="auto"/>
        <w:jc w:val="both"/>
        <w:rPr>
          <w:rFonts w:ascii="Tahoma" w:hAnsi="Tahoma" w:cs="Tahoma"/>
          <w:sz w:val="20"/>
          <w:szCs w:val="20"/>
        </w:rPr>
      </w:pPr>
      <w:r>
        <w:rPr>
          <w:rFonts w:ascii="Tahoma" w:hAnsi="Tahoma" w:cs="Tahoma"/>
          <w:sz w:val="20"/>
          <w:szCs w:val="20"/>
        </w:rPr>
        <w:t>reprezentowanym przez:</w:t>
      </w:r>
    </w:p>
    <w:p w14:paraId="61CD567D" w14:textId="687D1B69" w:rsidR="00DF47E8" w:rsidRDefault="00FE355E" w:rsidP="00617862">
      <w:pPr>
        <w:pStyle w:val="Bezodstpw"/>
        <w:tabs>
          <w:tab w:val="left" w:pos="0"/>
          <w:tab w:val="left" w:pos="851"/>
        </w:tabs>
        <w:spacing w:line="360" w:lineRule="auto"/>
        <w:jc w:val="both"/>
        <w:rPr>
          <w:rFonts w:ascii="Tahoma" w:hAnsi="Tahoma" w:cs="Tahoma"/>
          <w:b/>
          <w:sz w:val="20"/>
          <w:szCs w:val="20"/>
        </w:rPr>
      </w:pPr>
      <w:r>
        <w:rPr>
          <w:rFonts w:ascii="Tahoma" w:hAnsi="Tahoma" w:cs="Tahoma"/>
          <w:b/>
          <w:sz w:val="20"/>
          <w:szCs w:val="20"/>
        </w:rPr>
        <w:t>…………………………………………..</w:t>
      </w:r>
    </w:p>
    <w:p w14:paraId="423FDA18" w14:textId="1D7BF74B" w:rsidR="00077D32" w:rsidRPr="00372251" w:rsidRDefault="00DF47E8" w:rsidP="00617862">
      <w:pPr>
        <w:tabs>
          <w:tab w:val="left" w:pos="0"/>
          <w:tab w:val="left" w:pos="851"/>
        </w:tabs>
        <w:jc w:val="both"/>
        <w:rPr>
          <w:rFonts w:ascii="Tahoma" w:hAnsi="Tahoma" w:cs="Tahoma"/>
          <w:sz w:val="20"/>
          <w:szCs w:val="20"/>
        </w:rPr>
      </w:pPr>
      <w:r w:rsidRPr="00372251">
        <w:rPr>
          <w:rFonts w:ascii="Tahoma" w:hAnsi="Tahoma" w:cs="Tahoma"/>
          <w:sz w:val="20"/>
          <w:szCs w:val="20"/>
        </w:rPr>
        <w:t xml:space="preserve"> </w:t>
      </w:r>
      <w:r w:rsidR="00077D32" w:rsidRPr="00372251">
        <w:rPr>
          <w:rFonts w:ascii="Tahoma" w:hAnsi="Tahoma" w:cs="Tahoma"/>
          <w:sz w:val="20"/>
          <w:szCs w:val="20"/>
        </w:rPr>
        <w:t xml:space="preserve">zwanym dalej </w:t>
      </w:r>
      <w:r w:rsidR="00077D32" w:rsidRPr="00372251">
        <w:rPr>
          <w:rFonts w:ascii="Tahoma" w:hAnsi="Tahoma" w:cs="Tahoma"/>
          <w:b/>
          <w:bCs/>
          <w:sz w:val="20"/>
          <w:szCs w:val="20"/>
        </w:rPr>
        <w:t>„Wykonawcą”,</w:t>
      </w:r>
    </w:p>
    <w:p w14:paraId="76109F88" w14:textId="77777777" w:rsidR="00DF47E8" w:rsidRDefault="00DF47E8" w:rsidP="00617862">
      <w:pPr>
        <w:tabs>
          <w:tab w:val="left" w:pos="0"/>
          <w:tab w:val="left" w:pos="851"/>
        </w:tabs>
        <w:spacing w:line="360" w:lineRule="auto"/>
        <w:jc w:val="both"/>
        <w:rPr>
          <w:rFonts w:ascii="Tahoma" w:hAnsi="Tahoma" w:cs="Tahoma"/>
          <w:sz w:val="20"/>
          <w:szCs w:val="20"/>
        </w:rPr>
      </w:pPr>
    </w:p>
    <w:p w14:paraId="269E9FB0" w14:textId="184F0C87" w:rsidR="00077D32" w:rsidRPr="00372251" w:rsidRDefault="00077D32"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 xml:space="preserve">w wyniku dokonania przez Zamawiającego wyboru oferty Wykonawcy w trybie </w:t>
      </w:r>
      <w:r w:rsidR="00FE355E">
        <w:rPr>
          <w:rFonts w:ascii="Tahoma" w:hAnsi="Tahoma" w:cs="Tahoma"/>
          <w:sz w:val="20"/>
          <w:szCs w:val="20"/>
        </w:rPr>
        <w:t>podstawowym</w:t>
      </w:r>
      <w:r w:rsidR="00DA378E" w:rsidRPr="00372251">
        <w:rPr>
          <w:rFonts w:ascii="Tahoma" w:hAnsi="Tahoma" w:cs="Tahoma"/>
          <w:sz w:val="20"/>
          <w:szCs w:val="20"/>
        </w:rPr>
        <w:t xml:space="preserve"> </w:t>
      </w:r>
      <w:r w:rsidRPr="00372251">
        <w:rPr>
          <w:rFonts w:ascii="Tahoma" w:hAnsi="Tahoma" w:cs="Tahoma"/>
          <w:sz w:val="20"/>
          <w:szCs w:val="20"/>
        </w:rPr>
        <w:t>przeprowadzonego zgodnie z przepisami</w:t>
      </w:r>
      <w:r w:rsidR="00FE355E" w:rsidRPr="00FE355E">
        <w:t xml:space="preserve"> </w:t>
      </w:r>
      <w:r w:rsidR="00FE355E" w:rsidRPr="00FE355E">
        <w:rPr>
          <w:rFonts w:ascii="Tahoma" w:hAnsi="Tahoma" w:cs="Tahoma"/>
          <w:sz w:val="20"/>
          <w:szCs w:val="20"/>
        </w:rPr>
        <w:t xml:space="preserve">art. 275 ust. 1 </w:t>
      </w:r>
      <w:r w:rsidRPr="00372251">
        <w:rPr>
          <w:rFonts w:ascii="Tahoma" w:hAnsi="Tahoma" w:cs="Tahoma"/>
          <w:sz w:val="20"/>
          <w:szCs w:val="20"/>
        </w:rPr>
        <w:t xml:space="preserve"> ustawy </w:t>
      </w:r>
      <w:r w:rsidR="00FE355E" w:rsidRPr="00FE355E">
        <w:rPr>
          <w:rFonts w:ascii="Tahoma" w:hAnsi="Tahoma" w:cs="Tahoma"/>
          <w:sz w:val="20"/>
          <w:szCs w:val="20"/>
        </w:rPr>
        <w:t>z dnia 11 września 2019 r.</w:t>
      </w:r>
      <w:r w:rsidR="00FE355E">
        <w:rPr>
          <w:rFonts w:ascii="Tahoma" w:hAnsi="Tahoma" w:cs="Tahoma"/>
          <w:sz w:val="20"/>
          <w:szCs w:val="20"/>
        </w:rPr>
        <w:t xml:space="preserve"> </w:t>
      </w:r>
      <w:r w:rsidRPr="00372251">
        <w:rPr>
          <w:rFonts w:ascii="Tahoma" w:hAnsi="Tahoma" w:cs="Tahoma"/>
          <w:sz w:val="20"/>
          <w:szCs w:val="20"/>
        </w:rPr>
        <w:t>Prawo zamówień publicznych</w:t>
      </w:r>
      <w:r w:rsidR="00FE355E">
        <w:rPr>
          <w:rFonts w:ascii="Tahoma" w:hAnsi="Tahoma" w:cs="Tahoma"/>
          <w:sz w:val="20"/>
          <w:szCs w:val="20"/>
        </w:rPr>
        <w:t xml:space="preserve"> </w:t>
      </w:r>
      <w:r w:rsidRPr="00372251">
        <w:rPr>
          <w:rFonts w:ascii="Tahoma" w:hAnsi="Tahoma" w:cs="Tahoma"/>
          <w:sz w:val="20"/>
          <w:szCs w:val="20"/>
        </w:rPr>
        <w:t>(</w:t>
      </w:r>
      <w:proofErr w:type="spellStart"/>
      <w:r w:rsidRPr="00372251">
        <w:rPr>
          <w:rFonts w:ascii="Tahoma" w:hAnsi="Tahoma" w:cs="Tahoma"/>
          <w:sz w:val="20"/>
          <w:szCs w:val="20"/>
        </w:rPr>
        <w:t>t.j</w:t>
      </w:r>
      <w:proofErr w:type="spellEnd"/>
      <w:r w:rsidRPr="00372251">
        <w:rPr>
          <w:rFonts w:ascii="Tahoma" w:hAnsi="Tahoma" w:cs="Tahoma"/>
          <w:sz w:val="20"/>
          <w:szCs w:val="20"/>
        </w:rPr>
        <w:t xml:space="preserve">. </w:t>
      </w:r>
      <w:r w:rsidR="00815047">
        <w:rPr>
          <w:rFonts w:ascii="Tahoma" w:hAnsi="Tahoma" w:cs="Tahoma"/>
          <w:sz w:val="20"/>
          <w:szCs w:val="20"/>
        </w:rPr>
        <w:t>Dz.U. z 2021 r., poz. 1129</w:t>
      </w:r>
      <w:r w:rsidRPr="00372251">
        <w:rPr>
          <w:rFonts w:ascii="Tahoma" w:hAnsi="Tahoma" w:cs="Tahoma"/>
          <w:sz w:val="20"/>
          <w:szCs w:val="20"/>
        </w:rPr>
        <w:t xml:space="preserve">), dalej zwana „ustawą </w:t>
      </w:r>
      <w:proofErr w:type="spellStart"/>
      <w:r w:rsidRPr="00372251">
        <w:rPr>
          <w:rFonts w:ascii="Tahoma" w:hAnsi="Tahoma" w:cs="Tahoma"/>
          <w:sz w:val="20"/>
          <w:szCs w:val="20"/>
        </w:rPr>
        <w:t>Pzp</w:t>
      </w:r>
      <w:proofErr w:type="spellEnd"/>
      <w:r w:rsidRPr="00372251">
        <w:rPr>
          <w:rFonts w:ascii="Tahoma" w:hAnsi="Tahoma" w:cs="Tahoma"/>
          <w:sz w:val="20"/>
          <w:szCs w:val="20"/>
        </w:rPr>
        <w:t>”, o następującej treści:</w:t>
      </w:r>
    </w:p>
    <w:p w14:paraId="2E60FC07" w14:textId="77777777" w:rsidR="00077D32" w:rsidRPr="00372251" w:rsidRDefault="00077D32" w:rsidP="00617862">
      <w:pPr>
        <w:tabs>
          <w:tab w:val="left" w:pos="0"/>
          <w:tab w:val="left" w:pos="851"/>
        </w:tabs>
        <w:jc w:val="center"/>
        <w:rPr>
          <w:rFonts w:ascii="Tahoma" w:hAnsi="Tahoma" w:cs="Tahoma"/>
          <w:b/>
          <w:bCs/>
          <w:sz w:val="20"/>
          <w:szCs w:val="20"/>
        </w:rPr>
      </w:pPr>
      <w:r w:rsidRPr="00372251">
        <w:rPr>
          <w:rFonts w:ascii="Tahoma" w:hAnsi="Tahoma" w:cs="Tahoma"/>
          <w:b/>
          <w:bCs/>
          <w:sz w:val="20"/>
          <w:szCs w:val="20"/>
        </w:rPr>
        <w:t>§ 1</w:t>
      </w:r>
    </w:p>
    <w:p w14:paraId="4198D48A" w14:textId="7BE3DA49" w:rsidR="005E4A75" w:rsidRPr="00840E49" w:rsidRDefault="00077D32" w:rsidP="00726055">
      <w:pPr>
        <w:pStyle w:val="Akapitzlist"/>
        <w:widowControl w:val="0"/>
        <w:numPr>
          <w:ilvl w:val="0"/>
          <w:numId w:val="1"/>
        </w:numPr>
        <w:suppressAutoHyphens/>
        <w:autoSpaceDE w:val="0"/>
        <w:autoSpaceDN w:val="0"/>
        <w:adjustRightInd w:val="0"/>
        <w:spacing w:after="120" w:line="360" w:lineRule="auto"/>
        <w:ind w:left="426" w:hanging="426"/>
        <w:jc w:val="both"/>
        <w:rPr>
          <w:rFonts w:ascii="Tahoma" w:eastAsia="Times New Roman" w:hAnsi="Tahoma" w:cs="Tahoma"/>
          <w:b/>
          <w:sz w:val="20"/>
          <w:szCs w:val="20"/>
          <w:lang w:eastAsia="pl-PL"/>
        </w:rPr>
      </w:pPr>
      <w:r w:rsidRPr="00840E49">
        <w:rPr>
          <w:rFonts w:ascii="Tahoma" w:hAnsi="Tahoma" w:cs="Tahoma"/>
          <w:sz w:val="20"/>
          <w:szCs w:val="20"/>
        </w:rPr>
        <w:t xml:space="preserve">Na podstawie niniejszej umowy Zamawiający zleca, a Wykonawca zobowiązuje się do wykonania </w:t>
      </w:r>
      <w:r w:rsidR="00C46FE1" w:rsidRPr="00840E49">
        <w:rPr>
          <w:rFonts w:ascii="Tahoma" w:hAnsi="Tahoma" w:cs="Tahoma"/>
          <w:sz w:val="20"/>
          <w:szCs w:val="20"/>
        </w:rPr>
        <w:t xml:space="preserve">dostawy i </w:t>
      </w:r>
      <w:r w:rsidRPr="00840E49">
        <w:rPr>
          <w:rFonts w:ascii="Tahoma" w:hAnsi="Tahoma" w:cs="Tahoma"/>
          <w:sz w:val="20"/>
          <w:szCs w:val="20"/>
        </w:rPr>
        <w:t xml:space="preserve">roboty budowlane związane z realizacją zadania pn.: </w:t>
      </w:r>
      <w:r w:rsidR="005E4A75" w:rsidRPr="00840E49">
        <w:rPr>
          <w:rFonts w:ascii="Tahoma" w:hAnsi="Tahoma" w:cs="Tahoma"/>
          <w:i/>
          <w:iCs/>
          <w:sz w:val="20"/>
          <w:szCs w:val="20"/>
        </w:rPr>
        <w:t>„</w:t>
      </w:r>
      <w:r w:rsidR="006C409A" w:rsidRPr="006C409A">
        <w:rPr>
          <w:rFonts w:ascii="Tahoma" w:hAnsi="Tahoma" w:cs="Tahoma"/>
          <w:b/>
          <w:sz w:val="20"/>
          <w:szCs w:val="20"/>
        </w:rPr>
        <w:t>Przebudowa drogi gminnej nr 191044C w</w:t>
      </w:r>
      <w:r w:rsidR="006C409A">
        <w:rPr>
          <w:rFonts w:ascii="Tahoma" w:hAnsi="Tahoma" w:cs="Tahoma"/>
          <w:b/>
          <w:sz w:val="20"/>
          <w:szCs w:val="20"/>
        </w:rPr>
        <w:t> </w:t>
      </w:r>
      <w:r w:rsidR="006C409A" w:rsidRPr="006C409A">
        <w:rPr>
          <w:rFonts w:ascii="Tahoma" w:hAnsi="Tahoma" w:cs="Tahoma"/>
          <w:b/>
          <w:sz w:val="20"/>
          <w:szCs w:val="20"/>
        </w:rPr>
        <w:t>miejscowości Goreń Nowy</w:t>
      </w:r>
      <w:r w:rsidR="00840E49">
        <w:rPr>
          <w:rFonts w:ascii="Tahoma" w:hAnsi="Tahoma" w:cs="Tahoma"/>
          <w:b/>
          <w:sz w:val="20"/>
          <w:szCs w:val="20"/>
        </w:rPr>
        <w:t>”</w:t>
      </w:r>
      <w:r w:rsidR="00FE355E" w:rsidRPr="00840E49">
        <w:rPr>
          <w:rFonts w:ascii="Tahoma" w:hAnsi="Tahoma" w:cs="Tahoma"/>
          <w:sz w:val="20"/>
          <w:szCs w:val="20"/>
        </w:rPr>
        <w:t>.</w:t>
      </w:r>
    </w:p>
    <w:p w14:paraId="0FF4A31B" w14:textId="77777777" w:rsidR="005E4A75" w:rsidRPr="005E4A75" w:rsidRDefault="00EA56C7" w:rsidP="00726055">
      <w:pPr>
        <w:pStyle w:val="Akapitzlist"/>
        <w:numPr>
          <w:ilvl w:val="0"/>
          <w:numId w:val="1"/>
        </w:numPr>
        <w:tabs>
          <w:tab w:val="left" w:pos="851"/>
        </w:tabs>
        <w:spacing w:line="360" w:lineRule="auto"/>
        <w:ind w:left="426" w:hanging="426"/>
        <w:jc w:val="both"/>
        <w:rPr>
          <w:rFonts w:ascii="Tahoma" w:hAnsi="Tahoma" w:cs="Tahoma"/>
          <w:b/>
          <w:bCs/>
          <w:sz w:val="20"/>
          <w:szCs w:val="20"/>
        </w:rPr>
      </w:pPr>
      <w:r w:rsidRPr="005E4A75">
        <w:rPr>
          <w:rFonts w:ascii="Tahoma" w:hAnsi="Tahoma" w:cs="Tahoma"/>
          <w:sz w:val="20"/>
          <w:szCs w:val="20"/>
        </w:rPr>
        <w:t>Szczegółowy opis przedmiotu zamówienia zawiera Projekt budowlany, Przedmiar robót, Specyfikacja Techniczna Wykonania i Odbioru Robót, oraz Specyfikacja Warunków Zamówienia.</w:t>
      </w:r>
    </w:p>
    <w:p w14:paraId="717D23C4" w14:textId="082DB13B" w:rsidR="005E4A75" w:rsidRPr="005E4A75" w:rsidRDefault="00EA56C7" w:rsidP="00617862">
      <w:pPr>
        <w:pStyle w:val="Akapitzlist"/>
        <w:numPr>
          <w:ilvl w:val="0"/>
          <w:numId w:val="1"/>
        </w:numPr>
        <w:tabs>
          <w:tab w:val="left" w:pos="851"/>
        </w:tabs>
        <w:spacing w:line="360" w:lineRule="auto"/>
        <w:ind w:left="426" w:hanging="426"/>
        <w:jc w:val="both"/>
        <w:rPr>
          <w:rFonts w:ascii="Tahoma" w:hAnsi="Tahoma" w:cs="Tahoma"/>
          <w:b/>
          <w:bCs/>
          <w:sz w:val="20"/>
          <w:szCs w:val="20"/>
        </w:rPr>
      </w:pPr>
      <w:r w:rsidRPr="005E4A75">
        <w:rPr>
          <w:rFonts w:ascii="Tahoma" w:hAnsi="Tahoma" w:cs="Tahoma"/>
          <w:sz w:val="20"/>
          <w:szCs w:val="20"/>
        </w:rPr>
        <w:t>Dokumenty w/w, traktuje się jako wzajemnie się uzupełniające i wyjaśniające. W przypadku dwuznaczności lub rozbieżności, powinny być czytane i interpretowane w</w:t>
      </w:r>
      <w:r w:rsidR="005E4A75">
        <w:rPr>
          <w:rFonts w:ascii="Tahoma" w:hAnsi="Tahoma" w:cs="Tahoma"/>
          <w:sz w:val="20"/>
          <w:szCs w:val="20"/>
        </w:rPr>
        <w:t xml:space="preserve"> </w:t>
      </w:r>
      <w:r w:rsidRPr="005E4A75">
        <w:rPr>
          <w:rFonts w:ascii="Tahoma" w:hAnsi="Tahoma" w:cs="Tahoma"/>
          <w:sz w:val="20"/>
          <w:szCs w:val="20"/>
        </w:rPr>
        <w:t>kolejności ustawionej powyżej.</w:t>
      </w:r>
    </w:p>
    <w:p w14:paraId="66B2F7E4" w14:textId="77777777" w:rsidR="005E4A75" w:rsidRPr="005E4A75" w:rsidRDefault="00EA56C7" w:rsidP="00617862">
      <w:pPr>
        <w:pStyle w:val="Akapitzlist"/>
        <w:numPr>
          <w:ilvl w:val="0"/>
          <w:numId w:val="1"/>
        </w:numPr>
        <w:tabs>
          <w:tab w:val="left" w:pos="851"/>
        </w:tabs>
        <w:spacing w:line="360" w:lineRule="auto"/>
        <w:ind w:left="426" w:hanging="426"/>
        <w:jc w:val="both"/>
        <w:rPr>
          <w:rFonts w:ascii="Tahoma" w:hAnsi="Tahoma" w:cs="Tahoma"/>
          <w:sz w:val="20"/>
          <w:szCs w:val="20"/>
        </w:rPr>
      </w:pPr>
      <w:r w:rsidRPr="005E4A75">
        <w:rPr>
          <w:rFonts w:ascii="Tahoma" w:hAnsi="Tahoma" w:cs="Tahoma"/>
          <w:sz w:val="20"/>
          <w:szCs w:val="20"/>
        </w:rPr>
        <w:t>Wykonawca zobowiązuje się do wykonania przedmiotu umowy zgodnie ze złożoną ofertą Wykonawcy, sporządzoną w oparciu o Specyfikację Warunków Zamówienia, Projekt budowlany, Projekt techniczny, Przedmiar robót, Specyfikację Techniczną Wykonania i Odbioru Robót z warunkami prowadzonego postępowania, obowiązującymi przepisami, polskimi normami i zasadami wiedzy technicznej oraz należytą starannością w ich wykonywaniu, bezpieczeństwem, dobrą jakością i właściwą organizacją oraz na ustalonych niniejszą umową warunkach</w:t>
      </w:r>
      <w:r w:rsidR="00357A61" w:rsidRPr="005E4A75">
        <w:rPr>
          <w:rFonts w:ascii="Tahoma" w:hAnsi="Tahoma" w:cs="Tahoma"/>
          <w:sz w:val="20"/>
          <w:szCs w:val="20"/>
        </w:rPr>
        <w:t>.</w:t>
      </w:r>
    </w:p>
    <w:p w14:paraId="3896012E" w14:textId="77777777" w:rsidR="005E4A75" w:rsidRDefault="00357A61" w:rsidP="00617862">
      <w:pPr>
        <w:pStyle w:val="Akapitzlist"/>
        <w:numPr>
          <w:ilvl w:val="0"/>
          <w:numId w:val="1"/>
        </w:numPr>
        <w:tabs>
          <w:tab w:val="left" w:pos="851"/>
        </w:tabs>
        <w:spacing w:line="360" w:lineRule="auto"/>
        <w:ind w:left="426" w:hanging="426"/>
        <w:jc w:val="both"/>
        <w:rPr>
          <w:rFonts w:ascii="Tahoma" w:hAnsi="Tahoma" w:cs="Tahoma"/>
          <w:sz w:val="20"/>
          <w:szCs w:val="20"/>
        </w:rPr>
      </w:pPr>
      <w:r w:rsidRPr="005E4A75">
        <w:rPr>
          <w:rFonts w:ascii="Tahoma" w:hAnsi="Tahoma" w:cs="Tahoma"/>
          <w:sz w:val="20"/>
          <w:szCs w:val="20"/>
        </w:rPr>
        <w:t>Oferta Wykonawcy, Specyfikacja Warunków Zamówienia wraz z załącznikami stanowią integralną część niniejszej umowy.</w:t>
      </w:r>
    </w:p>
    <w:p w14:paraId="0832FBF9" w14:textId="77777777" w:rsidR="005E4A75" w:rsidRDefault="00077D32" w:rsidP="00617862">
      <w:pPr>
        <w:pStyle w:val="Akapitzlist"/>
        <w:numPr>
          <w:ilvl w:val="0"/>
          <w:numId w:val="1"/>
        </w:numPr>
        <w:tabs>
          <w:tab w:val="left" w:pos="851"/>
        </w:tabs>
        <w:spacing w:line="360" w:lineRule="auto"/>
        <w:ind w:left="426" w:hanging="426"/>
        <w:jc w:val="both"/>
        <w:rPr>
          <w:rFonts w:ascii="Tahoma" w:hAnsi="Tahoma" w:cs="Tahoma"/>
          <w:sz w:val="20"/>
          <w:szCs w:val="20"/>
        </w:rPr>
      </w:pPr>
      <w:r w:rsidRPr="005E4A75">
        <w:rPr>
          <w:rFonts w:ascii="Tahoma" w:hAnsi="Tahoma" w:cs="Tahoma"/>
          <w:sz w:val="20"/>
          <w:szCs w:val="20"/>
        </w:rPr>
        <w:lastRenderedPageBreak/>
        <w:t xml:space="preserve">Wykonawca </w:t>
      </w:r>
      <w:r w:rsidR="00B07585" w:rsidRPr="005E4A75">
        <w:rPr>
          <w:rFonts w:ascii="Tahoma" w:hAnsi="Tahoma" w:cs="Tahoma"/>
          <w:sz w:val="20"/>
          <w:szCs w:val="20"/>
        </w:rPr>
        <w:t>oświadcza, że zapoznał się z dokumentacją o specyfikacjami technicznymi wykonania i odbioru robót budowlanych i stwierdza, że dokumenty te są kompletne i nadają się do wykonania przez niego przedmiotu umowy</w:t>
      </w:r>
      <w:r w:rsidRPr="005E4A75">
        <w:rPr>
          <w:rFonts w:ascii="Tahoma" w:hAnsi="Tahoma" w:cs="Tahoma"/>
          <w:sz w:val="20"/>
          <w:szCs w:val="20"/>
        </w:rPr>
        <w:t>.</w:t>
      </w:r>
    </w:p>
    <w:p w14:paraId="62ABD9A9" w14:textId="2AA49D4A" w:rsidR="00077D32" w:rsidRPr="005E4A75" w:rsidRDefault="00077D32" w:rsidP="00617862">
      <w:pPr>
        <w:pStyle w:val="Akapitzlist"/>
        <w:numPr>
          <w:ilvl w:val="0"/>
          <w:numId w:val="1"/>
        </w:numPr>
        <w:tabs>
          <w:tab w:val="left" w:pos="851"/>
        </w:tabs>
        <w:spacing w:line="360" w:lineRule="auto"/>
        <w:ind w:left="426" w:hanging="426"/>
        <w:jc w:val="both"/>
        <w:rPr>
          <w:rFonts w:ascii="Tahoma" w:hAnsi="Tahoma" w:cs="Tahoma"/>
          <w:sz w:val="20"/>
          <w:szCs w:val="20"/>
        </w:rPr>
      </w:pPr>
      <w:r w:rsidRPr="005E4A75">
        <w:rPr>
          <w:rFonts w:ascii="Tahoma" w:hAnsi="Tahoma" w:cs="Tahoma"/>
          <w:sz w:val="20"/>
          <w:szCs w:val="20"/>
        </w:rPr>
        <w:t>Zamawiający oświadcza, że posiada prawo do dysponowania nieruchomością na cele budowlane oraz będzie posiadał prawomocne zgłoszenie robót budowlanych na czas rozpoczęcia robót.</w:t>
      </w:r>
    </w:p>
    <w:p w14:paraId="75CA169C"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p>
    <w:p w14:paraId="64D2664A" w14:textId="77777777" w:rsidR="00077D32" w:rsidRPr="00372251" w:rsidRDefault="00077D32" w:rsidP="00617862">
      <w:pPr>
        <w:pStyle w:val="Akapitzlist"/>
        <w:numPr>
          <w:ilvl w:val="0"/>
          <w:numId w:val="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zobowiązuje się do wykonania wszelkich robót i czynności koniecznych do zrealizowania przedmiotu umowy.</w:t>
      </w:r>
    </w:p>
    <w:p w14:paraId="76AB1C64" w14:textId="72173159" w:rsidR="00077D32" w:rsidRPr="00372251" w:rsidRDefault="00077D32" w:rsidP="00617862">
      <w:pPr>
        <w:pStyle w:val="Akapitzlist"/>
        <w:numPr>
          <w:ilvl w:val="0"/>
          <w:numId w:val="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Wykonawca zobowiązuje się do przestrzegania zasad wykonania robót określonych w dokumentacji </w:t>
      </w:r>
      <w:r w:rsidR="00F110F4">
        <w:rPr>
          <w:rFonts w:ascii="Tahoma" w:hAnsi="Tahoma" w:cs="Tahoma"/>
          <w:sz w:val="20"/>
          <w:szCs w:val="20"/>
        </w:rPr>
        <w:t xml:space="preserve">opisu przedmiotu zamówienia oraz </w:t>
      </w:r>
      <w:r w:rsidR="00FE355E">
        <w:rPr>
          <w:rFonts w:ascii="Tahoma" w:hAnsi="Tahoma" w:cs="Tahoma"/>
          <w:sz w:val="20"/>
          <w:szCs w:val="20"/>
        </w:rPr>
        <w:t>SWZ</w:t>
      </w:r>
      <w:r w:rsidR="00F110F4">
        <w:rPr>
          <w:rFonts w:ascii="Tahoma" w:hAnsi="Tahoma" w:cs="Tahoma"/>
          <w:sz w:val="20"/>
          <w:szCs w:val="20"/>
        </w:rPr>
        <w:t>.</w:t>
      </w:r>
    </w:p>
    <w:p w14:paraId="1D6D1DAB" w14:textId="1E5BAF07" w:rsidR="00077D32" w:rsidRPr="00372251" w:rsidRDefault="00077D32" w:rsidP="00617862">
      <w:pPr>
        <w:pStyle w:val="Akapitzlist"/>
        <w:numPr>
          <w:ilvl w:val="0"/>
          <w:numId w:val="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Materiały i urządzenia, użyte do wykonania robót powinny odpowiadać, co do jakości wymogom wyrobów dopuszczonych do obrotu i stosowania w budownictwie, określonych ustawą z dnia 7 lipca 1994 r. Prawo budowlane (</w:t>
      </w:r>
      <w:r w:rsidR="009B7BED" w:rsidRPr="009B7BED">
        <w:rPr>
          <w:rFonts w:ascii="Tahoma" w:hAnsi="Tahoma" w:cs="Tahoma"/>
          <w:sz w:val="20"/>
          <w:szCs w:val="20"/>
        </w:rPr>
        <w:t xml:space="preserve">Dz.U. z 2021 r., poz. </w:t>
      </w:r>
      <w:r w:rsidR="00CC0580">
        <w:rPr>
          <w:rFonts w:ascii="Tahoma" w:hAnsi="Tahoma" w:cs="Tahoma"/>
          <w:sz w:val="20"/>
          <w:szCs w:val="20"/>
        </w:rPr>
        <w:t>2351 ze zm.</w:t>
      </w:r>
      <w:r w:rsidRPr="00372251">
        <w:rPr>
          <w:rFonts w:ascii="Tahoma" w:hAnsi="Tahoma" w:cs="Tahoma"/>
          <w:sz w:val="20"/>
          <w:szCs w:val="20"/>
        </w:rPr>
        <w:t xml:space="preserve">), przepisami szczególnymi, </w:t>
      </w:r>
      <w:r w:rsidR="00F110F4">
        <w:rPr>
          <w:rFonts w:ascii="Tahoma" w:hAnsi="Tahoma" w:cs="Tahoma"/>
          <w:sz w:val="20"/>
          <w:szCs w:val="20"/>
        </w:rPr>
        <w:t xml:space="preserve">oraz </w:t>
      </w:r>
      <w:r w:rsidRPr="00372251">
        <w:rPr>
          <w:rFonts w:ascii="Tahoma" w:hAnsi="Tahoma" w:cs="Tahoma"/>
          <w:sz w:val="20"/>
          <w:szCs w:val="20"/>
        </w:rPr>
        <w:t>wymaganiami SIWZ</w:t>
      </w:r>
      <w:r w:rsidR="00F110F4">
        <w:rPr>
          <w:rFonts w:ascii="Tahoma" w:hAnsi="Tahoma" w:cs="Tahoma"/>
          <w:sz w:val="20"/>
          <w:szCs w:val="20"/>
        </w:rPr>
        <w:t>.</w:t>
      </w:r>
    </w:p>
    <w:p w14:paraId="7E17EDFA" w14:textId="77777777" w:rsidR="00077D32" w:rsidRPr="00372251" w:rsidRDefault="00077D32" w:rsidP="00617862">
      <w:pPr>
        <w:pStyle w:val="Akapitzlist"/>
        <w:numPr>
          <w:ilvl w:val="0"/>
          <w:numId w:val="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Na każde żądanie Zamawiającego (inspektora nadzoru) Wykonawca obowiązany jest okazać, w stosunku do wskazanych materiałów, dane potwierdzające spełnienie wymagań, o których mowa w ust. 3.</w:t>
      </w:r>
    </w:p>
    <w:p w14:paraId="77118D3F" w14:textId="77777777" w:rsidR="00077D32" w:rsidRPr="00B07585" w:rsidRDefault="00077D32" w:rsidP="00617862">
      <w:pPr>
        <w:tabs>
          <w:tab w:val="left" w:pos="0"/>
          <w:tab w:val="left" w:pos="851"/>
        </w:tabs>
        <w:spacing w:line="360" w:lineRule="auto"/>
        <w:jc w:val="center"/>
        <w:rPr>
          <w:rFonts w:ascii="Tahoma" w:hAnsi="Tahoma" w:cs="Tahoma"/>
          <w:b/>
          <w:bCs/>
          <w:sz w:val="20"/>
          <w:szCs w:val="20"/>
        </w:rPr>
      </w:pPr>
      <w:r w:rsidRPr="00B07585">
        <w:rPr>
          <w:rFonts w:ascii="Tahoma" w:hAnsi="Tahoma" w:cs="Tahoma"/>
          <w:b/>
          <w:bCs/>
          <w:sz w:val="20"/>
          <w:szCs w:val="20"/>
        </w:rPr>
        <w:t>§ 3</w:t>
      </w:r>
    </w:p>
    <w:p w14:paraId="5A4318FD" w14:textId="35D18304" w:rsidR="00B07585" w:rsidRPr="00B07585" w:rsidRDefault="00B07585" w:rsidP="00617862">
      <w:pPr>
        <w:pStyle w:val="Akapitzlist"/>
        <w:numPr>
          <w:ilvl w:val="0"/>
          <w:numId w:val="3"/>
        </w:numPr>
        <w:tabs>
          <w:tab w:val="left" w:pos="851"/>
        </w:tabs>
        <w:spacing w:line="360" w:lineRule="auto"/>
        <w:ind w:left="426" w:hanging="426"/>
        <w:jc w:val="both"/>
        <w:rPr>
          <w:rFonts w:ascii="Tahoma" w:hAnsi="Tahoma" w:cs="Tahoma"/>
          <w:sz w:val="20"/>
          <w:szCs w:val="20"/>
        </w:rPr>
      </w:pPr>
      <w:r w:rsidRPr="00B07585">
        <w:rPr>
          <w:rFonts w:ascii="Tahoma" w:hAnsi="Tahoma" w:cs="Tahoma"/>
          <w:sz w:val="20"/>
          <w:szCs w:val="20"/>
        </w:rPr>
        <w:t xml:space="preserve">Zamawiający przekaże wykonawcy teren budowy w terminie nie dłuższym niż 10 dni od podpisania </w:t>
      </w:r>
      <w:r w:rsidR="008F6D21">
        <w:rPr>
          <w:rFonts w:ascii="Tahoma" w:hAnsi="Tahoma" w:cs="Tahoma"/>
          <w:sz w:val="20"/>
          <w:szCs w:val="20"/>
        </w:rPr>
        <w:t>U</w:t>
      </w:r>
      <w:r w:rsidRPr="00B07585">
        <w:rPr>
          <w:rFonts w:ascii="Tahoma" w:hAnsi="Tahoma" w:cs="Tahoma"/>
          <w:sz w:val="20"/>
          <w:szCs w:val="20"/>
        </w:rPr>
        <w:t>mowy.</w:t>
      </w:r>
    </w:p>
    <w:p w14:paraId="6C458172" w14:textId="25A284CF" w:rsidR="00077D32" w:rsidRPr="00372251" w:rsidRDefault="00077D32" w:rsidP="00617862">
      <w:pPr>
        <w:pStyle w:val="Akapitzlist"/>
        <w:numPr>
          <w:ilvl w:val="0"/>
          <w:numId w:val="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Wykonawca zobowiązuje się zrealizować przedmiot umowy w terminie </w:t>
      </w:r>
      <w:r w:rsidR="009B7BED">
        <w:rPr>
          <w:rFonts w:ascii="Tahoma" w:hAnsi="Tahoma" w:cs="Tahoma"/>
          <w:b/>
          <w:bCs/>
          <w:sz w:val="20"/>
          <w:szCs w:val="20"/>
        </w:rPr>
        <w:t>…………………</w:t>
      </w:r>
      <w:r w:rsidR="008A0124">
        <w:rPr>
          <w:rFonts w:ascii="Tahoma" w:hAnsi="Tahoma" w:cs="Tahoma"/>
          <w:b/>
          <w:bCs/>
          <w:sz w:val="20"/>
          <w:szCs w:val="20"/>
        </w:rPr>
        <w:t xml:space="preserve"> </w:t>
      </w:r>
      <w:r w:rsidR="008A0124" w:rsidRPr="008A0124">
        <w:rPr>
          <w:rFonts w:ascii="Tahoma" w:hAnsi="Tahoma" w:cs="Tahoma"/>
          <w:sz w:val="20"/>
          <w:szCs w:val="20"/>
        </w:rPr>
        <w:t>miesięcy od dnia podpisania umowy</w:t>
      </w:r>
      <w:r w:rsidR="00B12990">
        <w:rPr>
          <w:rFonts w:ascii="Tahoma" w:hAnsi="Tahoma" w:cs="Tahoma"/>
          <w:sz w:val="20"/>
          <w:szCs w:val="20"/>
        </w:rPr>
        <w:t>.</w:t>
      </w:r>
    </w:p>
    <w:p w14:paraId="10211610" w14:textId="7BB1B198" w:rsidR="00B12990" w:rsidRPr="00B12990" w:rsidRDefault="00077D32" w:rsidP="00617862">
      <w:pPr>
        <w:pStyle w:val="Akapitzlist"/>
        <w:numPr>
          <w:ilvl w:val="0"/>
          <w:numId w:val="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Przez zakończenie przedmiotu umowy rozumie się pisemne zgłoszenie przez Wykonawcę gotowości do</w:t>
      </w:r>
      <w:r w:rsidR="00DF47E8">
        <w:rPr>
          <w:rFonts w:ascii="Tahoma" w:hAnsi="Tahoma" w:cs="Tahoma"/>
          <w:sz w:val="20"/>
          <w:szCs w:val="20"/>
        </w:rPr>
        <w:t> </w:t>
      </w:r>
      <w:r w:rsidRPr="00372251">
        <w:rPr>
          <w:rFonts w:ascii="Tahoma" w:hAnsi="Tahoma" w:cs="Tahoma"/>
          <w:sz w:val="20"/>
          <w:szCs w:val="20"/>
        </w:rPr>
        <w:t>odbioru końcowego i potwierdzenie wykonania wszystkich robót przez Inspektora Nadzoru stosownym wpisem w dzienniku budowy.</w:t>
      </w:r>
      <w:r w:rsidR="00B12990">
        <w:rPr>
          <w:rFonts w:ascii="Tahoma" w:hAnsi="Tahoma" w:cs="Tahoma"/>
          <w:sz w:val="20"/>
          <w:szCs w:val="20"/>
        </w:rPr>
        <w:t xml:space="preserve"> </w:t>
      </w:r>
      <w:r w:rsidR="00B12990" w:rsidRPr="008F6D21">
        <w:rPr>
          <w:rFonts w:ascii="Tahoma" w:hAnsi="Tahoma" w:cs="Tahoma"/>
          <w:sz w:val="20"/>
          <w:szCs w:val="20"/>
        </w:rPr>
        <w:t>Dokumentem potwierdzającym przyjęcie przez Zamawiającego wykonanego przedmiotu umowy będzie protokół odbioru podpisany przez Zamawiającego, Inspektora Nadzoru oraz przez Wykonawcę.</w:t>
      </w:r>
    </w:p>
    <w:p w14:paraId="7A00172F"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4</w:t>
      </w:r>
    </w:p>
    <w:p w14:paraId="70864FB8" w14:textId="77777777" w:rsidR="00077D32" w:rsidRPr="00372251" w:rsidRDefault="00077D32" w:rsidP="00617862">
      <w:pPr>
        <w:pStyle w:val="Akapitzlist"/>
        <w:numPr>
          <w:ilvl w:val="0"/>
          <w:numId w:val="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Przedmiot umowy określony w § 1 będzie realizowany zgodnie z uzgodnionym z Zamawiającym harmonogramem rzeczowo-finansowym robót, stanowiącym załącznik do niniejszej umowy.</w:t>
      </w:r>
    </w:p>
    <w:p w14:paraId="6BAD4A8A" w14:textId="77777777" w:rsidR="00077D32" w:rsidRPr="00372251" w:rsidRDefault="00077D32" w:rsidP="00617862">
      <w:pPr>
        <w:pStyle w:val="Akapitzlist"/>
        <w:numPr>
          <w:ilvl w:val="0"/>
          <w:numId w:val="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Harmonogram winien być dostosowany do złożonej oferty. Harmonogram winien być przedłożony Zamawiającemu nie później niż w dniu zawarcia umowy.</w:t>
      </w:r>
    </w:p>
    <w:p w14:paraId="72118458" w14:textId="77777777" w:rsidR="00077D32" w:rsidRPr="00372251" w:rsidRDefault="00077D32" w:rsidP="00617862">
      <w:pPr>
        <w:pStyle w:val="Akapitzlist"/>
        <w:numPr>
          <w:ilvl w:val="0"/>
          <w:numId w:val="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Niezależnie od ustaleń ust. 2 Wykonawca zobowiązany jest przedstawić na żądanie Zamawiającego zaktualizowany harmonogram w terminie 7 dni od otrzymania polecenia Zamawiającego.</w:t>
      </w:r>
    </w:p>
    <w:p w14:paraId="250F19AF"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5</w:t>
      </w:r>
    </w:p>
    <w:p w14:paraId="7540ED7D" w14:textId="18CC0CB6" w:rsidR="008F6D21" w:rsidRDefault="00077D32"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Wynagrodzenie ryczałtowe za wykonanie przedmiotu umowy określonego w § 1 strony ustalają na kwotę </w:t>
      </w:r>
      <w:r w:rsidR="009B7BED">
        <w:rPr>
          <w:rFonts w:ascii="Tahoma" w:hAnsi="Tahoma" w:cs="Tahoma"/>
          <w:sz w:val="20"/>
          <w:szCs w:val="20"/>
        </w:rPr>
        <w:t>……………</w:t>
      </w:r>
      <w:r w:rsidR="00DF47E8">
        <w:rPr>
          <w:rFonts w:ascii="Tahoma" w:hAnsi="Tahoma" w:cs="Tahoma"/>
          <w:sz w:val="20"/>
          <w:szCs w:val="20"/>
        </w:rPr>
        <w:t xml:space="preserve"> </w:t>
      </w:r>
      <w:r w:rsidRPr="00372251">
        <w:rPr>
          <w:rFonts w:ascii="Tahoma" w:hAnsi="Tahoma" w:cs="Tahoma"/>
          <w:sz w:val="20"/>
          <w:szCs w:val="20"/>
        </w:rPr>
        <w:t>zł brutto (</w:t>
      </w:r>
      <w:r w:rsidRPr="008F6D21">
        <w:rPr>
          <w:rFonts w:ascii="Tahoma" w:hAnsi="Tahoma" w:cs="Tahoma"/>
          <w:sz w:val="20"/>
          <w:szCs w:val="20"/>
        </w:rPr>
        <w:t xml:space="preserve">słownie: </w:t>
      </w:r>
      <w:r w:rsidR="009B7BED" w:rsidRPr="008F6D21">
        <w:rPr>
          <w:rFonts w:ascii="Tahoma" w:hAnsi="Tahoma" w:cs="Tahoma"/>
          <w:sz w:val="20"/>
          <w:szCs w:val="20"/>
        </w:rPr>
        <w:t>……………………</w:t>
      </w:r>
      <w:r w:rsidRPr="008F6D21">
        <w:rPr>
          <w:rFonts w:ascii="Tahoma" w:hAnsi="Tahoma" w:cs="Tahoma"/>
          <w:sz w:val="20"/>
          <w:szCs w:val="20"/>
        </w:rPr>
        <w:t xml:space="preserve"> groszy</w:t>
      </w:r>
      <w:r w:rsidRPr="00372251">
        <w:rPr>
          <w:rFonts w:ascii="Tahoma" w:hAnsi="Tahoma" w:cs="Tahoma"/>
          <w:sz w:val="20"/>
          <w:szCs w:val="20"/>
        </w:rPr>
        <w:t>), w</w:t>
      </w:r>
      <w:r w:rsidR="00E97BA1">
        <w:rPr>
          <w:rFonts w:ascii="Tahoma" w:hAnsi="Tahoma" w:cs="Tahoma"/>
          <w:sz w:val="20"/>
          <w:szCs w:val="20"/>
        </w:rPr>
        <w:t> </w:t>
      </w:r>
      <w:r w:rsidRPr="00372251">
        <w:rPr>
          <w:rFonts w:ascii="Tahoma" w:hAnsi="Tahoma" w:cs="Tahoma"/>
          <w:sz w:val="20"/>
          <w:szCs w:val="20"/>
        </w:rPr>
        <w:t xml:space="preserve">tym kwota netto: </w:t>
      </w:r>
      <w:r w:rsidR="009B7BED">
        <w:rPr>
          <w:rFonts w:ascii="Tahoma" w:hAnsi="Tahoma" w:cs="Tahoma"/>
          <w:sz w:val="20"/>
          <w:szCs w:val="20"/>
        </w:rPr>
        <w:t>………………..</w:t>
      </w:r>
      <w:r w:rsidRPr="00372251">
        <w:rPr>
          <w:rFonts w:ascii="Tahoma" w:hAnsi="Tahoma" w:cs="Tahoma"/>
          <w:sz w:val="20"/>
          <w:szCs w:val="20"/>
        </w:rPr>
        <w:t xml:space="preserve"> zł,</w:t>
      </w:r>
      <w:r w:rsidR="00372251" w:rsidRPr="00372251">
        <w:rPr>
          <w:rFonts w:ascii="Tahoma" w:hAnsi="Tahoma" w:cs="Tahoma"/>
          <w:sz w:val="20"/>
          <w:szCs w:val="20"/>
        </w:rPr>
        <w:t xml:space="preserve"> </w:t>
      </w:r>
      <w:r w:rsidRPr="00372251">
        <w:rPr>
          <w:rFonts w:ascii="Tahoma" w:hAnsi="Tahoma" w:cs="Tahoma"/>
          <w:sz w:val="20"/>
          <w:szCs w:val="20"/>
        </w:rPr>
        <w:t>(</w:t>
      </w:r>
      <w:r w:rsidRPr="008F6D21">
        <w:rPr>
          <w:rFonts w:ascii="Tahoma" w:hAnsi="Tahoma" w:cs="Tahoma"/>
          <w:sz w:val="20"/>
          <w:szCs w:val="20"/>
        </w:rPr>
        <w:t xml:space="preserve">słownie: </w:t>
      </w:r>
      <w:r w:rsidR="009B7BED" w:rsidRPr="008F6D21">
        <w:rPr>
          <w:rFonts w:ascii="Tahoma" w:hAnsi="Tahoma" w:cs="Tahoma"/>
          <w:sz w:val="20"/>
          <w:szCs w:val="20"/>
        </w:rPr>
        <w:t>……………………….</w:t>
      </w:r>
      <w:r w:rsidRPr="008F6D21">
        <w:rPr>
          <w:rFonts w:ascii="Tahoma" w:hAnsi="Tahoma" w:cs="Tahoma"/>
          <w:sz w:val="20"/>
          <w:szCs w:val="20"/>
        </w:rPr>
        <w:t xml:space="preserve"> groszy</w:t>
      </w:r>
      <w:r w:rsidRPr="00372251">
        <w:rPr>
          <w:rFonts w:ascii="Tahoma" w:hAnsi="Tahoma" w:cs="Tahoma"/>
          <w:sz w:val="20"/>
          <w:szCs w:val="20"/>
        </w:rPr>
        <w:t xml:space="preserve">), podatek VAT wg stawki 23 % </w:t>
      </w:r>
      <w:r w:rsidR="009B7BED">
        <w:rPr>
          <w:rFonts w:ascii="Tahoma" w:hAnsi="Tahoma" w:cs="Tahoma"/>
          <w:sz w:val="20"/>
          <w:szCs w:val="20"/>
        </w:rPr>
        <w:t>………………..</w:t>
      </w:r>
      <w:r w:rsidRPr="00372251">
        <w:rPr>
          <w:rFonts w:ascii="Tahoma" w:hAnsi="Tahoma" w:cs="Tahoma"/>
          <w:sz w:val="20"/>
          <w:szCs w:val="20"/>
        </w:rPr>
        <w:t>zł, (</w:t>
      </w:r>
      <w:r w:rsidRPr="008F6D21">
        <w:rPr>
          <w:rFonts w:ascii="Tahoma" w:hAnsi="Tahoma" w:cs="Tahoma"/>
          <w:sz w:val="20"/>
          <w:szCs w:val="20"/>
        </w:rPr>
        <w:t>słownie:</w:t>
      </w:r>
      <w:r w:rsidR="00E97BA1" w:rsidRPr="008F6D21">
        <w:rPr>
          <w:rFonts w:ascii="Tahoma" w:hAnsi="Tahoma" w:cs="Tahoma"/>
          <w:sz w:val="20"/>
          <w:szCs w:val="20"/>
        </w:rPr>
        <w:t xml:space="preserve"> </w:t>
      </w:r>
      <w:r w:rsidR="009B7BED" w:rsidRPr="008F6D21">
        <w:rPr>
          <w:rFonts w:ascii="Tahoma" w:hAnsi="Tahoma" w:cs="Tahoma"/>
          <w:sz w:val="20"/>
          <w:szCs w:val="20"/>
        </w:rPr>
        <w:t>…………………..</w:t>
      </w:r>
      <w:r w:rsidRPr="008F6D21">
        <w:rPr>
          <w:rFonts w:ascii="Tahoma" w:hAnsi="Tahoma" w:cs="Tahoma"/>
          <w:sz w:val="20"/>
          <w:szCs w:val="20"/>
        </w:rPr>
        <w:t>groszy</w:t>
      </w:r>
      <w:r w:rsidRPr="00372251">
        <w:rPr>
          <w:rFonts w:ascii="Tahoma" w:hAnsi="Tahoma" w:cs="Tahoma"/>
          <w:sz w:val="20"/>
          <w:szCs w:val="20"/>
        </w:rPr>
        <w:t>)</w:t>
      </w:r>
      <w:r w:rsidR="0083180D">
        <w:rPr>
          <w:rFonts w:ascii="Tahoma" w:hAnsi="Tahoma" w:cs="Tahoma"/>
          <w:sz w:val="20"/>
          <w:szCs w:val="20"/>
        </w:rPr>
        <w:t>.</w:t>
      </w:r>
    </w:p>
    <w:p w14:paraId="494ACF0A" w14:textId="77777777" w:rsidR="008F6D21" w:rsidRDefault="00A92265"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Ryczałtowe wynagrodzenie określone w ust. 1 dotyczy całościowej realizacji przedmiotu umowy wraz z wszelkimi kosztami, związanymi z odbiorem przedmiotu umowy oraz uwzględnia wszystkie wymagania </w:t>
      </w:r>
      <w:r w:rsidRPr="008F6D21">
        <w:rPr>
          <w:rFonts w:ascii="Tahoma" w:hAnsi="Tahoma" w:cs="Tahoma"/>
          <w:sz w:val="20"/>
          <w:szCs w:val="20"/>
        </w:rPr>
        <w:lastRenderedPageBreak/>
        <w:t>SWZ oraz obejmuje wszelkie koszty, jakie poniesie Wykonawca z tytułu należytej oraz zgodnej z obowiązującymi przepisami realizacji przedmiotu zamówienia.</w:t>
      </w:r>
    </w:p>
    <w:p w14:paraId="1DDEC99F" w14:textId="0D6726DE" w:rsidR="00CA14B6" w:rsidRPr="008F6D21" w:rsidRDefault="00CA14B6"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Wynagrodzenie obejmuje koszty wykonania robót, w tym również robót nie ujętych w dokumentacji technicznej, opisie przedmiotu zamówienia oraz specyfikacji elementów wyposażenia</w:t>
      </w:r>
      <w:r w:rsidR="00A92265" w:rsidRPr="008F6D21">
        <w:rPr>
          <w:rFonts w:ascii="Tahoma" w:hAnsi="Tahoma" w:cs="Tahoma"/>
          <w:sz w:val="20"/>
          <w:szCs w:val="20"/>
        </w:rPr>
        <w:t xml:space="preserve">, </w:t>
      </w:r>
      <w:r w:rsidRPr="008F6D21">
        <w:rPr>
          <w:rFonts w:ascii="Tahoma" w:hAnsi="Tahoma" w:cs="Tahoma"/>
          <w:sz w:val="20"/>
          <w:szCs w:val="20"/>
        </w:rPr>
        <w:t>a których wykonanie niezbędne jest dla prawidłowego wykonania przedmiotu umowy, związanych m.in. z:</w:t>
      </w:r>
    </w:p>
    <w:p w14:paraId="06E988B8" w14:textId="024A2ACC" w:rsidR="00CA14B6" w:rsidRPr="00CA14B6" w:rsidRDefault="00CA14B6" w:rsidP="00617862">
      <w:pPr>
        <w:pStyle w:val="Akapitzlist"/>
        <w:numPr>
          <w:ilvl w:val="1"/>
          <w:numId w:val="33"/>
        </w:numPr>
        <w:tabs>
          <w:tab w:val="left" w:pos="851"/>
        </w:tabs>
        <w:spacing w:line="360" w:lineRule="auto"/>
        <w:ind w:left="851" w:hanging="425"/>
        <w:jc w:val="both"/>
        <w:rPr>
          <w:rFonts w:ascii="Tahoma" w:hAnsi="Tahoma" w:cs="Tahoma"/>
          <w:sz w:val="20"/>
          <w:szCs w:val="20"/>
        </w:rPr>
      </w:pPr>
      <w:r w:rsidRPr="00CA14B6">
        <w:rPr>
          <w:rFonts w:ascii="Tahoma" w:hAnsi="Tahoma" w:cs="Tahoma"/>
          <w:sz w:val="20"/>
          <w:szCs w:val="20"/>
        </w:rPr>
        <w:t>kosztami robót budowlano – remontowych i związanych z nimi dostaw materiałów i urządzeń przewidzianych w dokumentacji projektowej,</w:t>
      </w:r>
      <w:r w:rsidR="00A92265">
        <w:rPr>
          <w:rFonts w:ascii="Tahoma" w:hAnsi="Tahoma" w:cs="Tahoma"/>
          <w:sz w:val="20"/>
          <w:szCs w:val="20"/>
        </w:rPr>
        <w:t xml:space="preserve"> w tym </w:t>
      </w:r>
      <w:r w:rsidR="00A92265" w:rsidRPr="0032330C">
        <w:rPr>
          <w:rFonts w:ascii="Tahoma" w:hAnsi="Tahoma" w:cs="Tahoma"/>
          <w:sz w:val="20"/>
          <w:szCs w:val="20"/>
        </w:rPr>
        <w:t>bieżącą obsługę geodezyjną robót, koszty dokumentacji powykonawczej, inwentaryzacji geodezyjnej powykonawczej</w:t>
      </w:r>
      <w:r w:rsidR="00A92265">
        <w:rPr>
          <w:rFonts w:ascii="Tahoma" w:hAnsi="Tahoma" w:cs="Tahoma"/>
          <w:sz w:val="20"/>
          <w:szCs w:val="20"/>
        </w:rPr>
        <w:t>;</w:t>
      </w:r>
    </w:p>
    <w:p w14:paraId="7ABD51BC" w14:textId="77777777" w:rsidR="00A92265" w:rsidRDefault="00CA14B6" w:rsidP="00617862">
      <w:pPr>
        <w:pStyle w:val="Akapitzlist"/>
        <w:numPr>
          <w:ilvl w:val="1"/>
          <w:numId w:val="33"/>
        </w:numPr>
        <w:tabs>
          <w:tab w:val="left" w:pos="851"/>
        </w:tabs>
        <w:spacing w:line="360" w:lineRule="auto"/>
        <w:ind w:left="851" w:hanging="425"/>
        <w:jc w:val="both"/>
        <w:rPr>
          <w:rFonts w:ascii="Tahoma" w:hAnsi="Tahoma" w:cs="Tahoma"/>
          <w:sz w:val="20"/>
          <w:szCs w:val="20"/>
        </w:rPr>
      </w:pPr>
      <w:r w:rsidRPr="00CA14B6">
        <w:rPr>
          <w:rFonts w:ascii="Tahoma" w:hAnsi="Tahoma" w:cs="Tahoma"/>
          <w:sz w:val="20"/>
          <w:szCs w:val="20"/>
        </w:rPr>
        <w:t>innymi kosztami związanymi z realizacją przedmiotu umowy, w szczególności koszty następujących robót i usług:</w:t>
      </w:r>
    </w:p>
    <w:p w14:paraId="435240E8" w14:textId="5BEBA8F3" w:rsidR="00CA14B6" w:rsidRPr="007C2B14" w:rsidRDefault="00CA14B6" w:rsidP="00617862">
      <w:pPr>
        <w:pStyle w:val="Akapitzlist"/>
        <w:numPr>
          <w:ilvl w:val="0"/>
          <w:numId w:val="35"/>
        </w:numPr>
        <w:spacing w:line="360" w:lineRule="auto"/>
        <w:ind w:left="1276" w:hanging="425"/>
        <w:jc w:val="both"/>
        <w:rPr>
          <w:rFonts w:ascii="Tahoma" w:hAnsi="Tahoma" w:cs="Tahoma"/>
          <w:sz w:val="20"/>
          <w:szCs w:val="20"/>
        </w:rPr>
      </w:pPr>
      <w:r w:rsidRPr="007C2B14">
        <w:rPr>
          <w:rFonts w:ascii="Tahoma" w:hAnsi="Tahoma" w:cs="Tahoma"/>
          <w:sz w:val="20"/>
          <w:szCs w:val="20"/>
        </w:rPr>
        <w:t>koszty zużycia wody i energii dla potrzeb placu budowy,</w:t>
      </w:r>
    </w:p>
    <w:p w14:paraId="189C8179" w14:textId="77777777" w:rsidR="00A92265" w:rsidRPr="007C2B14" w:rsidRDefault="00CA14B6" w:rsidP="00617862">
      <w:pPr>
        <w:pStyle w:val="Akapitzlist"/>
        <w:numPr>
          <w:ilvl w:val="0"/>
          <w:numId w:val="35"/>
        </w:numPr>
        <w:spacing w:line="360" w:lineRule="auto"/>
        <w:ind w:left="1276" w:hanging="425"/>
        <w:jc w:val="both"/>
        <w:rPr>
          <w:rFonts w:ascii="Tahoma" w:hAnsi="Tahoma" w:cs="Tahoma"/>
          <w:sz w:val="20"/>
          <w:szCs w:val="20"/>
        </w:rPr>
      </w:pPr>
      <w:r w:rsidRPr="007C2B14">
        <w:rPr>
          <w:rFonts w:ascii="Tahoma" w:hAnsi="Tahoma" w:cs="Tahoma"/>
          <w:sz w:val="20"/>
          <w:szCs w:val="20"/>
        </w:rPr>
        <w:t xml:space="preserve">koszty organizacji placu budowy, ogrodzenia, oznakowania oraz utrzymania czystości i porządku na placu budowy i terenie wokół placu budowy, </w:t>
      </w:r>
    </w:p>
    <w:p w14:paraId="6304CD27" w14:textId="2E8DFFD6" w:rsidR="00CA14B6" w:rsidRPr="007C2B14" w:rsidRDefault="00CA14B6" w:rsidP="00617862">
      <w:pPr>
        <w:pStyle w:val="Akapitzlist"/>
        <w:numPr>
          <w:ilvl w:val="0"/>
          <w:numId w:val="35"/>
        </w:numPr>
        <w:spacing w:line="360" w:lineRule="auto"/>
        <w:ind w:left="1276" w:hanging="425"/>
        <w:jc w:val="both"/>
        <w:rPr>
          <w:rFonts w:ascii="Tahoma" w:hAnsi="Tahoma" w:cs="Tahoma"/>
          <w:sz w:val="20"/>
          <w:szCs w:val="20"/>
        </w:rPr>
      </w:pPr>
      <w:r w:rsidRPr="007C2B14">
        <w:rPr>
          <w:rFonts w:ascii="Tahoma" w:hAnsi="Tahoma" w:cs="Tahoma"/>
          <w:sz w:val="20"/>
          <w:szCs w:val="20"/>
        </w:rPr>
        <w:t>koszty dokonywania niezbędnych dla prawidłowego zgłoszenia przedmiotu umowy Zamawiającemu do odbioru końcowego,</w:t>
      </w:r>
    </w:p>
    <w:p w14:paraId="4A3F4CE0" w14:textId="07A1C431" w:rsidR="00CA14B6" w:rsidRP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koszty sprzątania i mycia przed odbiorem końcowym przedmiotu umowy,</w:t>
      </w:r>
    </w:p>
    <w:p w14:paraId="797502F1" w14:textId="44274247" w:rsidR="00CA14B6" w:rsidRP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natychmiastowe usunięcie w sposób docelowy i skuteczny, wszelkich szkód i awarii spowodowanych przez Wykonawcę w trakcie realizacji zadania,</w:t>
      </w:r>
    </w:p>
    <w:p w14:paraId="18FEC207" w14:textId="41F1EAD9" w:rsidR="00CA14B6" w:rsidRP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zabezpieczenie istniejących przewodów, linii, kabli itp.</w:t>
      </w:r>
    </w:p>
    <w:p w14:paraId="00663E5E" w14:textId="4F9E4F52" w:rsidR="00CA14B6" w:rsidRP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 xml:space="preserve">prowadzenie nadzoru nad mieniem i ubezpieczenie budowy od odpowiedzialności cywilnej od daty protokolarnego przejęcia placu budowy do chwili przekazania obiektu Zamawiającemu po protokolarnym odbiorze przedmiotu umowy. </w:t>
      </w:r>
    </w:p>
    <w:p w14:paraId="6D735BFC" w14:textId="3F7880B8" w:rsidR="00CA14B6" w:rsidRP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wywóz i utylizacja powstałych odpadów,</w:t>
      </w:r>
    </w:p>
    <w:p w14:paraId="32846377" w14:textId="4C1EE712" w:rsidR="00CA14B6" w:rsidRDefault="00CA14B6" w:rsidP="00617862">
      <w:pPr>
        <w:pStyle w:val="Akapitzlist"/>
        <w:numPr>
          <w:ilvl w:val="0"/>
          <w:numId w:val="34"/>
        </w:numPr>
        <w:spacing w:line="360" w:lineRule="auto"/>
        <w:ind w:left="1276" w:hanging="425"/>
        <w:jc w:val="both"/>
        <w:rPr>
          <w:rFonts w:ascii="Tahoma" w:hAnsi="Tahoma" w:cs="Tahoma"/>
          <w:sz w:val="20"/>
          <w:szCs w:val="20"/>
        </w:rPr>
      </w:pPr>
      <w:r w:rsidRPr="00CA14B6">
        <w:rPr>
          <w:rFonts w:ascii="Tahoma" w:hAnsi="Tahoma" w:cs="Tahoma"/>
          <w:sz w:val="20"/>
          <w:szCs w:val="20"/>
        </w:rPr>
        <w:t>oraz wszystkie inne koszty niewymienione, a konieczne do wykonania zamówienia.</w:t>
      </w:r>
    </w:p>
    <w:p w14:paraId="16DEBC59" w14:textId="471C6F14" w:rsidR="008E342E" w:rsidRPr="008F6D21" w:rsidRDefault="008E342E"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Wynagrodzenie o którym mowa w ust. 1. zostało określone w ofercie Wykonawcy.</w:t>
      </w:r>
    </w:p>
    <w:p w14:paraId="6489DDF6" w14:textId="23588B24" w:rsidR="00077D32" w:rsidRPr="00372251" w:rsidRDefault="00077D32"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Niedoszacowanie, pominiecie oraz brak rozpoznania zakresu przedmiotu umowy nie może być podstawą do żądania zmiany wynagrodzenia ryczałtowego określonego w ust. 1 niniejszego paragrafu.</w:t>
      </w:r>
    </w:p>
    <w:p w14:paraId="441118D5" w14:textId="77777777" w:rsidR="00786758" w:rsidRDefault="00077D32"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Jeśli w trakcie realizacji zamówienia wystąpi konieczność pomniejszenia zakresu robót określonych w kosztorysie ofertowym, to wynagrodzenie Wykonawcy zostanie pomniejszone o równowartość robót zaniechanych.</w:t>
      </w:r>
    </w:p>
    <w:p w14:paraId="12A0FB7B" w14:textId="77777777" w:rsidR="00786758" w:rsidRDefault="00786758"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786758">
        <w:rPr>
          <w:rFonts w:ascii="Tahoma" w:hAnsi="Tahoma" w:cs="Tahoma"/>
          <w:sz w:val="20"/>
          <w:szCs w:val="20"/>
        </w:rPr>
        <w:t>Zamawiający ma obowiązek zapłaty faktur</w:t>
      </w:r>
      <w:r>
        <w:rPr>
          <w:rFonts w:ascii="Tahoma" w:hAnsi="Tahoma" w:cs="Tahoma"/>
          <w:sz w:val="20"/>
          <w:szCs w:val="20"/>
        </w:rPr>
        <w:t>y</w:t>
      </w:r>
      <w:r w:rsidRPr="00786758">
        <w:rPr>
          <w:rFonts w:ascii="Tahoma" w:hAnsi="Tahoma" w:cs="Tahoma"/>
          <w:sz w:val="20"/>
          <w:szCs w:val="20"/>
        </w:rPr>
        <w:t xml:space="preserve"> w terminie 30 dni</w:t>
      </w:r>
      <w:r>
        <w:rPr>
          <w:rFonts w:ascii="Tahoma" w:hAnsi="Tahoma" w:cs="Tahoma"/>
          <w:sz w:val="20"/>
          <w:szCs w:val="20"/>
        </w:rPr>
        <w:t xml:space="preserve"> </w:t>
      </w:r>
      <w:r w:rsidRPr="00786758">
        <w:rPr>
          <w:rFonts w:ascii="Tahoma" w:hAnsi="Tahoma" w:cs="Tahoma"/>
          <w:sz w:val="20"/>
          <w:szCs w:val="20"/>
        </w:rPr>
        <w:t>licząc od daty dostarczenia do siedziby Zamawiającego prawidłowo wystawion</w:t>
      </w:r>
      <w:r>
        <w:rPr>
          <w:rFonts w:ascii="Tahoma" w:hAnsi="Tahoma" w:cs="Tahoma"/>
          <w:sz w:val="20"/>
          <w:szCs w:val="20"/>
        </w:rPr>
        <w:t>ej</w:t>
      </w:r>
      <w:r w:rsidRPr="00786758">
        <w:rPr>
          <w:rFonts w:ascii="Tahoma" w:hAnsi="Tahoma" w:cs="Tahoma"/>
          <w:sz w:val="20"/>
          <w:szCs w:val="20"/>
        </w:rPr>
        <w:t xml:space="preserve"> faktur.</w:t>
      </w:r>
    </w:p>
    <w:p w14:paraId="3F6E389E" w14:textId="77777777" w:rsidR="001F3E88" w:rsidRDefault="00786758" w:rsidP="00617862">
      <w:pPr>
        <w:pStyle w:val="Akapitzlist"/>
        <w:numPr>
          <w:ilvl w:val="0"/>
          <w:numId w:val="5"/>
        </w:numPr>
        <w:tabs>
          <w:tab w:val="left" w:pos="851"/>
        </w:tabs>
        <w:spacing w:line="360" w:lineRule="auto"/>
        <w:ind w:left="426" w:hanging="426"/>
        <w:jc w:val="both"/>
        <w:rPr>
          <w:rFonts w:ascii="Tahoma" w:hAnsi="Tahoma" w:cs="Tahoma"/>
          <w:sz w:val="20"/>
          <w:szCs w:val="20"/>
        </w:rPr>
      </w:pPr>
      <w:r w:rsidRPr="00786758">
        <w:rPr>
          <w:rFonts w:ascii="Tahoma" w:hAnsi="Tahoma" w:cs="Tahoma"/>
          <w:sz w:val="20"/>
          <w:szCs w:val="20"/>
        </w:rPr>
        <w:t>Za dzień zapłaty uznaje się dzień obciążenia rachunku bankowego Zamawiającego.</w:t>
      </w:r>
    </w:p>
    <w:p w14:paraId="7B8D0234"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6</w:t>
      </w:r>
    </w:p>
    <w:p w14:paraId="2C2061B7" w14:textId="341EC1D8" w:rsidR="00632D3B" w:rsidRPr="001054AF" w:rsidRDefault="00632D3B" w:rsidP="00632D3B">
      <w:pPr>
        <w:pStyle w:val="Akapitzlist"/>
        <w:numPr>
          <w:ilvl w:val="0"/>
          <w:numId w:val="6"/>
        </w:numPr>
        <w:spacing w:line="360" w:lineRule="auto"/>
        <w:ind w:left="426" w:hanging="426"/>
        <w:jc w:val="both"/>
        <w:rPr>
          <w:rFonts w:ascii="Tahoma" w:hAnsi="Tahoma" w:cs="Tahoma"/>
          <w:sz w:val="20"/>
          <w:szCs w:val="20"/>
        </w:rPr>
      </w:pPr>
      <w:r w:rsidRPr="001054AF">
        <w:rPr>
          <w:rFonts w:ascii="Tahoma" w:hAnsi="Tahoma" w:cs="Tahoma"/>
          <w:sz w:val="20"/>
          <w:szCs w:val="20"/>
        </w:rPr>
        <w:t xml:space="preserve">Rozliczenie wynagrodzenia za wykonanie przedmiotu umowy nastąpi na podstawie faktur VAT częściowej i faktury VAT końcowej. Wystawienie faktur może nastąpić: faktury VAT częściowej po bezusterkowym częściowym odbiorze robót, stwierdzonym  protokołem częściowego odbioru robót podpisanym  przez upoważnionego przedstawiciela Zamawiającego, </w:t>
      </w:r>
      <w:r w:rsidR="0050580B" w:rsidRPr="0050580B">
        <w:rPr>
          <w:rFonts w:ascii="Tahoma" w:hAnsi="Tahoma" w:cs="Tahoma"/>
          <w:sz w:val="20"/>
          <w:szCs w:val="20"/>
        </w:rPr>
        <w:t xml:space="preserve">przy czym roboty muszą być wykonane co najmniej w 40%, </w:t>
      </w:r>
      <w:r w:rsidRPr="001054AF">
        <w:rPr>
          <w:rFonts w:ascii="Tahoma" w:hAnsi="Tahoma" w:cs="Tahoma"/>
          <w:sz w:val="20"/>
          <w:szCs w:val="20"/>
        </w:rPr>
        <w:t>a faktury VAT końcowej protokołem końcowym odbioru robót</w:t>
      </w:r>
      <w:r>
        <w:rPr>
          <w:rFonts w:ascii="Tahoma" w:hAnsi="Tahoma" w:cs="Tahoma"/>
          <w:sz w:val="20"/>
          <w:szCs w:val="20"/>
        </w:rPr>
        <w:t>,</w:t>
      </w:r>
      <w:r w:rsidRPr="001054AF">
        <w:rPr>
          <w:rFonts w:ascii="Tahoma" w:hAnsi="Tahoma" w:cs="Tahoma"/>
          <w:sz w:val="20"/>
          <w:szCs w:val="20"/>
        </w:rPr>
        <w:t xml:space="preserve">  podpisanym  przez upoważnionego przedstawiciela Zamawiającego.</w:t>
      </w:r>
    </w:p>
    <w:p w14:paraId="71516592" w14:textId="1B248BB6" w:rsidR="00632D3B" w:rsidRPr="00062D2B" w:rsidRDefault="00632D3B" w:rsidP="00632D3B">
      <w:pPr>
        <w:pStyle w:val="Akapitzlist"/>
        <w:numPr>
          <w:ilvl w:val="0"/>
          <w:numId w:val="6"/>
        </w:numPr>
        <w:spacing w:line="360" w:lineRule="auto"/>
        <w:ind w:left="426" w:hanging="426"/>
        <w:jc w:val="both"/>
        <w:rPr>
          <w:rFonts w:ascii="Tahoma" w:hAnsi="Tahoma" w:cs="Tahoma"/>
          <w:sz w:val="20"/>
          <w:szCs w:val="20"/>
        </w:rPr>
      </w:pPr>
      <w:r>
        <w:rPr>
          <w:rFonts w:ascii="Tahoma" w:hAnsi="Tahoma" w:cs="Tahoma"/>
          <w:sz w:val="20"/>
          <w:szCs w:val="20"/>
        </w:rPr>
        <w:lastRenderedPageBreak/>
        <w:t xml:space="preserve">Faktura VAT częściowa obejmuje płatność za wykonanie części robót i nie więcej niż </w:t>
      </w:r>
      <w:r w:rsidR="0050580B">
        <w:rPr>
          <w:rFonts w:ascii="Tahoma" w:hAnsi="Tahoma" w:cs="Tahoma"/>
          <w:sz w:val="20"/>
          <w:szCs w:val="20"/>
        </w:rPr>
        <w:t>4</w:t>
      </w:r>
      <w:r>
        <w:rPr>
          <w:rFonts w:ascii="Tahoma" w:hAnsi="Tahoma" w:cs="Tahoma"/>
          <w:sz w:val="20"/>
          <w:szCs w:val="20"/>
        </w:rPr>
        <w:t xml:space="preserve">0% wynagrodzenia Wykonawcy określonego w § 5 ust. 1 niniejszej umowy. </w:t>
      </w:r>
    </w:p>
    <w:p w14:paraId="5AB285CD" w14:textId="77777777" w:rsidR="00632D3B" w:rsidRPr="005F4276" w:rsidRDefault="00632D3B" w:rsidP="00632D3B">
      <w:pPr>
        <w:pStyle w:val="Akapitzlist"/>
        <w:numPr>
          <w:ilvl w:val="0"/>
          <w:numId w:val="6"/>
        </w:numPr>
        <w:spacing w:line="360" w:lineRule="auto"/>
        <w:ind w:left="426" w:hanging="426"/>
        <w:jc w:val="both"/>
        <w:rPr>
          <w:rFonts w:ascii="Tahoma" w:hAnsi="Tahoma" w:cs="Tahoma"/>
          <w:sz w:val="20"/>
          <w:szCs w:val="20"/>
        </w:rPr>
      </w:pPr>
      <w:r w:rsidRPr="005F4276">
        <w:rPr>
          <w:rFonts w:ascii="Tahoma" w:hAnsi="Tahoma" w:cs="Tahoma"/>
          <w:sz w:val="20"/>
          <w:szCs w:val="20"/>
        </w:rPr>
        <w:t xml:space="preserve">Dokumentem potwierdzającym prawidłową realizację robót określonych w umowie </w:t>
      </w:r>
      <w:r>
        <w:rPr>
          <w:rFonts w:ascii="Tahoma" w:hAnsi="Tahoma" w:cs="Tahoma"/>
          <w:sz w:val="20"/>
          <w:szCs w:val="20"/>
        </w:rPr>
        <w:t xml:space="preserve">są protokoły odbioru częściowego i </w:t>
      </w:r>
      <w:r w:rsidRPr="005F4276">
        <w:rPr>
          <w:rFonts w:ascii="Tahoma" w:hAnsi="Tahoma" w:cs="Tahoma"/>
          <w:sz w:val="20"/>
          <w:szCs w:val="20"/>
        </w:rPr>
        <w:t xml:space="preserve"> odbioru końcowego wraz z zestawieniem ilości i wartości wykonywanych robót</w:t>
      </w:r>
      <w:r>
        <w:rPr>
          <w:rFonts w:ascii="Tahoma" w:hAnsi="Tahoma" w:cs="Tahoma"/>
          <w:sz w:val="20"/>
          <w:szCs w:val="20"/>
        </w:rPr>
        <w:t>, które stanowią podstawę do wystawienia faktur VAT.</w:t>
      </w:r>
    </w:p>
    <w:p w14:paraId="0DC3FBBE" w14:textId="77777777" w:rsidR="00632D3B" w:rsidRPr="00372251" w:rsidRDefault="00632D3B" w:rsidP="00632D3B">
      <w:pPr>
        <w:pStyle w:val="Akapitzlist"/>
        <w:numPr>
          <w:ilvl w:val="0"/>
          <w:numId w:val="6"/>
        </w:numPr>
        <w:spacing w:line="360" w:lineRule="auto"/>
        <w:ind w:left="426" w:hanging="426"/>
        <w:jc w:val="both"/>
        <w:rPr>
          <w:rFonts w:ascii="Tahoma" w:hAnsi="Tahoma" w:cs="Tahoma"/>
          <w:sz w:val="20"/>
          <w:szCs w:val="20"/>
        </w:rPr>
      </w:pPr>
      <w:r w:rsidRPr="005F4276">
        <w:rPr>
          <w:rFonts w:ascii="Tahoma" w:hAnsi="Tahoma" w:cs="Tahoma"/>
          <w:sz w:val="20"/>
          <w:szCs w:val="20"/>
        </w:rPr>
        <w:t>W przypadku wykonawcy będącego czynnym podatnikiem podatku</w:t>
      </w:r>
      <w:r w:rsidRPr="00372251">
        <w:rPr>
          <w:rFonts w:ascii="Tahoma" w:hAnsi="Tahoma" w:cs="Tahoma"/>
          <w:sz w:val="20"/>
          <w:szCs w:val="20"/>
        </w:rPr>
        <w:t xml:space="preserve"> VAT rozliczenie płatności wynikających z umowy będzie dokonywane za pośrednictwem metody podzielonej płatności (</w:t>
      </w:r>
      <w:proofErr w:type="spellStart"/>
      <w:r w:rsidRPr="00372251">
        <w:rPr>
          <w:rFonts w:ascii="Tahoma" w:hAnsi="Tahoma" w:cs="Tahoma"/>
          <w:sz w:val="20"/>
          <w:szCs w:val="20"/>
        </w:rPr>
        <w:t>splitpayment</w:t>
      </w:r>
      <w:proofErr w:type="spellEnd"/>
      <w:r w:rsidRPr="00372251">
        <w:rPr>
          <w:rFonts w:ascii="Tahoma" w:hAnsi="Tahoma" w:cs="Tahoma"/>
          <w:sz w:val="20"/>
          <w:szCs w:val="20"/>
        </w:rPr>
        <w:t>).</w:t>
      </w:r>
    </w:p>
    <w:p w14:paraId="329D5B93" w14:textId="77777777" w:rsidR="00632D3B" w:rsidRPr="00372251" w:rsidRDefault="00632D3B" w:rsidP="00632D3B">
      <w:pPr>
        <w:pStyle w:val="Akapitzlist"/>
        <w:numPr>
          <w:ilvl w:val="0"/>
          <w:numId w:val="6"/>
        </w:numPr>
        <w:spacing w:line="360" w:lineRule="auto"/>
        <w:ind w:left="426" w:hanging="426"/>
        <w:jc w:val="both"/>
        <w:rPr>
          <w:rFonts w:ascii="Tahoma" w:hAnsi="Tahoma" w:cs="Tahoma"/>
          <w:sz w:val="20"/>
          <w:szCs w:val="20"/>
        </w:rPr>
      </w:pPr>
      <w:r w:rsidRPr="00372251">
        <w:rPr>
          <w:rFonts w:ascii="Tahoma" w:hAnsi="Tahoma" w:cs="Tahoma"/>
          <w:sz w:val="20"/>
          <w:szCs w:val="20"/>
        </w:rPr>
        <w:t>Wykonawca oświadcza, że wskazany na fakturze rachunek płatności należy do wykonawcy umowy i został dla niego utworzony wydzielony rachunek VAT na cele prowadzonej działalności gospodarczej.</w:t>
      </w:r>
    </w:p>
    <w:p w14:paraId="05F50ECD" w14:textId="59CEEF0B" w:rsidR="00077D32" w:rsidRPr="00372251" w:rsidRDefault="00632D3B" w:rsidP="00632D3B">
      <w:pPr>
        <w:pStyle w:val="Akapitzlist"/>
        <w:numPr>
          <w:ilvl w:val="0"/>
          <w:numId w:val="6"/>
        </w:numPr>
        <w:spacing w:line="360" w:lineRule="auto"/>
        <w:ind w:left="426" w:hanging="426"/>
        <w:jc w:val="both"/>
        <w:rPr>
          <w:rFonts w:ascii="Tahoma" w:hAnsi="Tahoma" w:cs="Tahoma"/>
          <w:sz w:val="20"/>
          <w:szCs w:val="20"/>
        </w:rPr>
      </w:pPr>
      <w:r w:rsidRPr="00372251">
        <w:rPr>
          <w:rFonts w:ascii="Tahoma" w:hAnsi="Tahoma" w:cs="Tahoma"/>
          <w:sz w:val="20"/>
          <w:szCs w:val="20"/>
        </w:rPr>
        <w:t>Zamawiający zapłaci należne Wykonawcy wynagrodzenie przelewem na konto wskazane w treści faktury, w terminie do 30 dni od daty jej przyjęcia przez Zamawiającego. Za dzień zapłaty uważa się dzień dokonania polecenia przelewu na rachunek Wykonawcy, jest to jednocześnie dzień obciążenia rachunku Zamawiającego</w:t>
      </w:r>
      <w:r w:rsidR="00077D32" w:rsidRPr="00372251">
        <w:rPr>
          <w:rFonts w:ascii="Tahoma" w:hAnsi="Tahoma" w:cs="Tahoma"/>
          <w:sz w:val="20"/>
          <w:szCs w:val="20"/>
        </w:rPr>
        <w:t>.</w:t>
      </w:r>
    </w:p>
    <w:p w14:paraId="2545713E" w14:textId="77777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7</w:t>
      </w:r>
    </w:p>
    <w:p w14:paraId="741615C9" w14:textId="77777777" w:rsidR="00077D32" w:rsidRPr="00372251" w:rsidRDefault="00077D32" w:rsidP="00617862">
      <w:pPr>
        <w:pStyle w:val="Akapitzlist"/>
        <w:numPr>
          <w:ilvl w:val="0"/>
          <w:numId w:val="7"/>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Do obowiązków Zamawiającego należy:</w:t>
      </w:r>
    </w:p>
    <w:p w14:paraId="7DDDC047" w14:textId="111B3281" w:rsidR="00077D32" w:rsidRPr="00372251" w:rsidRDefault="00077D32" w:rsidP="00617862">
      <w:pPr>
        <w:spacing w:after="0" w:line="360" w:lineRule="auto"/>
        <w:ind w:left="709" w:hanging="283"/>
        <w:jc w:val="both"/>
        <w:rPr>
          <w:rFonts w:ascii="Tahoma" w:hAnsi="Tahoma" w:cs="Tahoma"/>
          <w:sz w:val="20"/>
          <w:szCs w:val="20"/>
        </w:rPr>
      </w:pPr>
      <w:r w:rsidRPr="00372251">
        <w:rPr>
          <w:rFonts w:ascii="Tahoma" w:hAnsi="Tahoma" w:cs="Tahoma"/>
          <w:sz w:val="20"/>
          <w:szCs w:val="20"/>
        </w:rPr>
        <w:t xml:space="preserve">1) protokólarne przekazanie terenu budowy w terminie nie dłuższym niż do </w:t>
      </w:r>
      <w:r w:rsidR="00E428C8">
        <w:rPr>
          <w:rFonts w:ascii="Tahoma" w:hAnsi="Tahoma" w:cs="Tahoma"/>
          <w:sz w:val="20"/>
          <w:szCs w:val="20"/>
        </w:rPr>
        <w:t xml:space="preserve">10 </w:t>
      </w:r>
      <w:r w:rsidRPr="00372251">
        <w:rPr>
          <w:rFonts w:ascii="Tahoma" w:hAnsi="Tahoma" w:cs="Tahoma"/>
          <w:sz w:val="20"/>
          <w:szCs w:val="20"/>
        </w:rPr>
        <w:t>dni od daty zawarcia</w:t>
      </w:r>
      <w:r w:rsidR="00617862">
        <w:rPr>
          <w:rFonts w:ascii="Tahoma" w:hAnsi="Tahoma" w:cs="Tahoma"/>
          <w:sz w:val="20"/>
          <w:szCs w:val="20"/>
        </w:rPr>
        <w:t xml:space="preserve"> </w:t>
      </w:r>
      <w:r w:rsidRPr="00372251">
        <w:rPr>
          <w:rFonts w:ascii="Tahoma" w:hAnsi="Tahoma" w:cs="Tahoma"/>
          <w:sz w:val="20"/>
          <w:szCs w:val="20"/>
        </w:rPr>
        <w:t>umowy. Powyższy termin Wykonawca uwzględnia w harmonogramie rzeczowo-finansowym,</w:t>
      </w:r>
    </w:p>
    <w:p w14:paraId="3F264F8A" w14:textId="7022F5F1" w:rsidR="00077D32" w:rsidRPr="00372251" w:rsidRDefault="00901CDA" w:rsidP="00617862">
      <w:pPr>
        <w:tabs>
          <w:tab w:val="left" w:pos="851"/>
        </w:tabs>
        <w:spacing w:after="0" w:line="360" w:lineRule="auto"/>
        <w:ind w:left="709" w:hanging="283"/>
        <w:jc w:val="both"/>
        <w:rPr>
          <w:rFonts w:ascii="Tahoma" w:hAnsi="Tahoma" w:cs="Tahoma"/>
          <w:sz w:val="20"/>
          <w:szCs w:val="20"/>
        </w:rPr>
      </w:pPr>
      <w:r>
        <w:rPr>
          <w:rFonts w:ascii="Tahoma" w:hAnsi="Tahoma" w:cs="Tahoma"/>
          <w:sz w:val="20"/>
          <w:szCs w:val="20"/>
        </w:rPr>
        <w:t>2</w:t>
      </w:r>
      <w:r w:rsidR="00077D32" w:rsidRPr="00372251">
        <w:rPr>
          <w:rFonts w:ascii="Tahoma" w:hAnsi="Tahoma" w:cs="Tahoma"/>
          <w:sz w:val="20"/>
          <w:szCs w:val="20"/>
        </w:rPr>
        <w:t>) zapłata za wykonane i odebrane roboty,</w:t>
      </w:r>
    </w:p>
    <w:p w14:paraId="3BC642C4" w14:textId="69EDB784" w:rsidR="00077D32" w:rsidRPr="00372251" w:rsidRDefault="00901CDA" w:rsidP="00617862">
      <w:pPr>
        <w:tabs>
          <w:tab w:val="left" w:pos="851"/>
        </w:tabs>
        <w:spacing w:after="0" w:line="360" w:lineRule="auto"/>
        <w:ind w:left="709" w:hanging="283"/>
        <w:jc w:val="both"/>
        <w:rPr>
          <w:rFonts w:ascii="Tahoma" w:hAnsi="Tahoma" w:cs="Tahoma"/>
          <w:sz w:val="20"/>
          <w:szCs w:val="20"/>
        </w:rPr>
      </w:pPr>
      <w:r>
        <w:rPr>
          <w:rFonts w:ascii="Tahoma" w:hAnsi="Tahoma" w:cs="Tahoma"/>
          <w:sz w:val="20"/>
          <w:szCs w:val="20"/>
        </w:rPr>
        <w:t>3</w:t>
      </w:r>
      <w:r w:rsidR="00077D32" w:rsidRPr="00372251">
        <w:rPr>
          <w:rFonts w:ascii="Tahoma" w:hAnsi="Tahoma" w:cs="Tahoma"/>
          <w:sz w:val="20"/>
          <w:szCs w:val="20"/>
        </w:rPr>
        <w:t>) zapewnienie nadzoru inwestorskiego.</w:t>
      </w:r>
    </w:p>
    <w:p w14:paraId="3FFC26AE" w14:textId="4248B0D9" w:rsidR="00077D32" w:rsidRDefault="00077D32" w:rsidP="00617862">
      <w:pPr>
        <w:pStyle w:val="Akapitzlist"/>
        <w:numPr>
          <w:ilvl w:val="0"/>
          <w:numId w:val="7"/>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Do obowiązków Wykonawcy, oprócz czynności wymienionych w art. 22 ustawy z dnia 7 lipca 1994 r. Prawo</w:t>
      </w:r>
      <w:r w:rsidR="00C76716" w:rsidRPr="00372251">
        <w:rPr>
          <w:rFonts w:ascii="Tahoma" w:hAnsi="Tahoma" w:cs="Tahoma"/>
          <w:sz w:val="20"/>
          <w:szCs w:val="20"/>
        </w:rPr>
        <w:t xml:space="preserve"> </w:t>
      </w:r>
      <w:r w:rsidRPr="00372251">
        <w:rPr>
          <w:rFonts w:ascii="Tahoma" w:hAnsi="Tahoma" w:cs="Tahoma"/>
          <w:sz w:val="20"/>
          <w:szCs w:val="20"/>
        </w:rPr>
        <w:t>budowlane, należy w szczególności:</w:t>
      </w:r>
    </w:p>
    <w:p w14:paraId="03292979" w14:textId="5034795E" w:rsidR="00D0171D" w:rsidRPr="008F6D21" w:rsidRDefault="00D0171D"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8F6D21">
        <w:rPr>
          <w:rFonts w:ascii="Tahoma" w:hAnsi="Tahoma" w:cs="Tahoma"/>
          <w:sz w:val="20"/>
          <w:szCs w:val="20"/>
        </w:rPr>
        <w:t>Realizacja przedmiotu niniejszej umowy zgodnie z dokumentacją projektową, obowiązującymi przepisami, specyfikacjami technicznymi wykonania i odbioru robót, ze wskazówkami Zamawiającego oraz zasadami wiedzy technicznej i sztuką budowlaną,</w:t>
      </w:r>
    </w:p>
    <w:p w14:paraId="5D28CA2B" w14:textId="71A6094A" w:rsidR="00D0171D" w:rsidRPr="008F6D21" w:rsidRDefault="00D0171D"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8F6D21">
        <w:rPr>
          <w:rFonts w:ascii="Tahoma" w:hAnsi="Tahoma" w:cs="Tahoma"/>
          <w:sz w:val="20"/>
          <w:szCs w:val="20"/>
        </w:rPr>
        <w:t>Prowadzenie wszystkich rodzajów robót przez osoby uprawnione zgodnie ze sztuką budowlaną, wiedzą techniczną oraz obowiązującymi przepisami prawnymi,</w:t>
      </w:r>
    </w:p>
    <w:p w14:paraId="00E0AAD8" w14:textId="57177802" w:rsidR="00D0171D" w:rsidRPr="008F6D21" w:rsidRDefault="00D0171D"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8F6D21">
        <w:rPr>
          <w:rFonts w:ascii="Tahoma" w:hAnsi="Tahoma" w:cs="Tahoma"/>
          <w:sz w:val="20"/>
          <w:szCs w:val="20"/>
        </w:rPr>
        <w:t>Zabezpieczenie placu budowy oraz prowadzenie robót zgodnie z przepisami BHP oraz P/</w:t>
      </w:r>
      <w:proofErr w:type="spellStart"/>
      <w:r w:rsidRPr="008F6D21">
        <w:rPr>
          <w:rFonts w:ascii="Tahoma" w:hAnsi="Tahoma" w:cs="Tahoma"/>
          <w:sz w:val="20"/>
          <w:szCs w:val="20"/>
        </w:rPr>
        <w:t>POś</w:t>
      </w:r>
      <w:proofErr w:type="spellEnd"/>
      <w:r w:rsidRPr="008F6D21">
        <w:rPr>
          <w:rFonts w:ascii="Tahoma" w:hAnsi="Tahoma" w:cs="Tahoma"/>
          <w:sz w:val="20"/>
          <w:szCs w:val="20"/>
        </w:rPr>
        <w:t>,</w:t>
      </w:r>
    </w:p>
    <w:p w14:paraId="0EA7C3E0" w14:textId="77777777" w:rsidR="00F94145" w:rsidRDefault="00E801D1"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E801D1">
        <w:rPr>
          <w:rFonts w:ascii="Tahoma" w:hAnsi="Tahoma" w:cs="Tahoma"/>
          <w:sz w:val="20"/>
          <w:szCs w:val="20"/>
        </w:rPr>
        <w:t>Wykonanie i terminowe przekazanie Zamawiającemu przedmiotu niniejszej umowy,</w:t>
      </w:r>
    </w:p>
    <w:p w14:paraId="343CF315" w14:textId="6D05B2C3" w:rsidR="00E801D1" w:rsidRPr="00BD024F" w:rsidRDefault="00E801D1"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 xml:space="preserve">Przygotowanie i przekazanie Zamawiającemu w razie potrzeby kosztorysu powykonawczego, </w:t>
      </w:r>
    </w:p>
    <w:p w14:paraId="2146395C" w14:textId="391BCAB8" w:rsidR="00E801D1" w:rsidRPr="00E801D1" w:rsidRDefault="00E801D1"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E801D1">
        <w:rPr>
          <w:rFonts w:ascii="Tahoma" w:hAnsi="Tahoma" w:cs="Tahoma"/>
          <w:sz w:val="20"/>
          <w:szCs w:val="20"/>
        </w:rPr>
        <w:t>Zabezpieczenie instalacji i urządzeń na terenie budowy i w jej bezpośrednim otoczeniu przed ich zniszczeniem lub uszkodzeniem w trakcie wykonywania robót stanowiących przedmiot niniejszej umowy,</w:t>
      </w:r>
    </w:p>
    <w:p w14:paraId="79B5593C" w14:textId="6D3E4E7E" w:rsidR="00D0171D" w:rsidRDefault="00E801D1"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E801D1">
        <w:rPr>
          <w:rFonts w:ascii="Tahoma" w:hAnsi="Tahoma" w:cs="Tahoma"/>
          <w:sz w:val="20"/>
          <w:szCs w:val="20"/>
        </w:rPr>
        <w:t>Zapewnienie bezpiecznego korzystania z terenu budowy oraz terenu przylegającego do placu budowy,</w:t>
      </w:r>
    </w:p>
    <w:p w14:paraId="4A75F778" w14:textId="17F78BFD" w:rsidR="005A027E" w:rsidRDefault="00BD024F"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5A027E">
        <w:rPr>
          <w:rFonts w:ascii="Tahoma" w:hAnsi="Tahoma" w:cs="Tahoma"/>
          <w:sz w:val="20"/>
          <w:szCs w:val="20"/>
        </w:rPr>
        <w:t>utrzymanie ładu i porządku na terenie budowy, jak również terenów sąsiadujących, zajętych lub użytkowanych przez Wykonawcę, a po zakończeniu robót usunięcie poza teren budowy wszelkich urządzeń tymczasowego zaplecza, oraz pozostawienie całego terenu budowy i robót czystego i nadającego się do użytkowania</w:t>
      </w:r>
      <w:r w:rsidR="005A027E">
        <w:rPr>
          <w:rFonts w:ascii="Tahoma" w:hAnsi="Tahoma" w:cs="Tahoma"/>
          <w:sz w:val="20"/>
          <w:szCs w:val="20"/>
        </w:rPr>
        <w:t xml:space="preserve"> </w:t>
      </w:r>
    </w:p>
    <w:p w14:paraId="45FCC8B0" w14:textId="73BEB311" w:rsidR="00F94145"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7C2B14">
        <w:rPr>
          <w:rFonts w:ascii="Tahoma" w:hAnsi="Tahoma" w:cs="Tahoma"/>
          <w:sz w:val="20"/>
          <w:szCs w:val="20"/>
        </w:rPr>
        <w:t>przedstawienie planu bezpieczeństwa i ochrony zdrowia przez kierownika budowy w terminie nie późniejszym</w:t>
      </w:r>
      <w:r w:rsidR="00C76716" w:rsidRPr="007C2B14">
        <w:rPr>
          <w:rFonts w:ascii="Tahoma" w:hAnsi="Tahoma" w:cs="Tahoma"/>
          <w:sz w:val="20"/>
          <w:szCs w:val="20"/>
        </w:rPr>
        <w:t xml:space="preserve"> </w:t>
      </w:r>
      <w:r w:rsidRPr="007C2B14">
        <w:rPr>
          <w:rFonts w:ascii="Tahoma" w:hAnsi="Tahoma" w:cs="Tahoma"/>
          <w:sz w:val="20"/>
          <w:szCs w:val="20"/>
        </w:rPr>
        <w:t>niż termin rozpoczęcia robót określony w niniejszej umowie,</w:t>
      </w:r>
      <w:r w:rsidR="00F94145">
        <w:rPr>
          <w:rFonts w:ascii="Tahoma" w:hAnsi="Tahoma" w:cs="Tahoma"/>
          <w:sz w:val="20"/>
          <w:szCs w:val="20"/>
        </w:rPr>
        <w:t xml:space="preserve"> </w:t>
      </w:r>
    </w:p>
    <w:p w14:paraId="3C7CFD7D" w14:textId="75E8764E" w:rsidR="005A027E"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realizacja zaleceń Zamawiającego</w:t>
      </w:r>
      <w:r w:rsidR="00F94145">
        <w:rPr>
          <w:rFonts w:ascii="Tahoma" w:hAnsi="Tahoma" w:cs="Tahoma"/>
          <w:sz w:val="20"/>
          <w:szCs w:val="20"/>
        </w:rPr>
        <w:t>;</w:t>
      </w:r>
    </w:p>
    <w:p w14:paraId="58185DF0" w14:textId="4B8D6B44" w:rsidR="00077D32" w:rsidRPr="00BD024F"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5A027E">
        <w:rPr>
          <w:rFonts w:ascii="Tahoma" w:hAnsi="Tahoma" w:cs="Tahoma"/>
          <w:sz w:val="20"/>
          <w:szCs w:val="20"/>
        </w:rPr>
        <w:lastRenderedPageBreak/>
        <w:t>wykonanie robót tymczasowych, które mogą być potrzebne podczas wykonywania robót podstawowych</w:t>
      </w:r>
      <w:r w:rsidR="00F94145" w:rsidRPr="005A027E">
        <w:rPr>
          <w:rFonts w:ascii="Tahoma" w:hAnsi="Tahoma" w:cs="Tahoma"/>
          <w:sz w:val="20"/>
          <w:szCs w:val="20"/>
        </w:rPr>
        <w:t>,</w:t>
      </w:r>
      <w:r w:rsidR="00F94145">
        <w:rPr>
          <w:rFonts w:ascii="Tahoma" w:hAnsi="Tahoma" w:cs="Tahoma"/>
          <w:sz w:val="20"/>
          <w:szCs w:val="20"/>
        </w:rPr>
        <w:t xml:space="preserve"> </w:t>
      </w:r>
      <w:r w:rsidRPr="00BD024F">
        <w:rPr>
          <w:rFonts w:ascii="Tahoma" w:hAnsi="Tahoma" w:cs="Tahoma"/>
          <w:sz w:val="20"/>
          <w:szCs w:val="20"/>
        </w:rPr>
        <w:t>oznaczenie terenu budowy lub innych miejsc, w których mają być prowadzone roboty podstawowe lub</w:t>
      </w:r>
      <w:r w:rsidR="00C76716" w:rsidRPr="00BD024F">
        <w:rPr>
          <w:rFonts w:ascii="Tahoma" w:hAnsi="Tahoma" w:cs="Tahoma"/>
          <w:sz w:val="20"/>
          <w:szCs w:val="20"/>
        </w:rPr>
        <w:t xml:space="preserve"> </w:t>
      </w:r>
      <w:r w:rsidRPr="00BD024F">
        <w:rPr>
          <w:rFonts w:ascii="Tahoma" w:hAnsi="Tahoma" w:cs="Tahoma"/>
          <w:sz w:val="20"/>
          <w:szCs w:val="20"/>
        </w:rPr>
        <w:t>tymczasowe,</w:t>
      </w:r>
      <w:r w:rsidR="00BD024F">
        <w:rPr>
          <w:rFonts w:ascii="Tahoma" w:hAnsi="Tahoma" w:cs="Tahoma"/>
          <w:sz w:val="20"/>
          <w:szCs w:val="20"/>
        </w:rPr>
        <w:t xml:space="preserve"> </w:t>
      </w:r>
      <w:r w:rsidRPr="00BD024F">
        <w:rPr>
          <w:rFonts w:ascii="Tahoma" w:hAnsi="Tahoma" w:cs="Tahoma"/>
          <w:sz w:val="20"/>
          <w:szCs w:val="20"/>
        </w:rPr>
        <w:t>skompletowanie i przedstawienie Zamawiającemu niżej wymienionych dokumentów pozwalających na ocenę</w:t>
      </w:r>
      <w:r w:rsidR="00C76716" w:rsidRPr="00BD024F">
        <w:rPr>
          <w:rFonts w:ascii="Tahoma" w:hAnsi="Tahoma" w:cs="Tahoma"/>
          <w:sz w:val="20"/>
          <w:szCs w:val="20"/>
        </w:rPr>
        <w:t xml:space="preserve"> </w:t>
      </w:r>
      <w:r w:rsidRPr="00BD024F">
        <w:rPr>
          <w:rFonts w:ascii="Tahoma" w:hAnsi="Tahoma" w:cs="Tahoma"/>
          <w:sz w:val="20"/>
          <w:szCs w:val="20"/>
        </w:rPr>
        <w:t>prawidłowego wykonania przedmiotu umowy i odbiór robót:</w:t>
      </w:r>
    </w:p>
    <w:p w14:paraId="6F4DBC3A" w14:textId="0B58F7A2"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uwagi i zalecenia inspektora nadzoru, zwłaszcza dokonane przy odbiorze robót zanikających i ulegających</w:t>
      </w:r>
      <w:r w:rsidR="00C76716" w:rsidRPr="00BD024F">
        <w:rPr>
          <w:rFonts w:ascii="Tahoma" w:hAnsi="Tahoma" w:cs="Tahoma"/>
          <w:sz w:val="20"/>
          <w:szCs w:val="20"/>
        </w:rPr>
        <w:t xml:space="preserve"> </w:t>
      </w:r>
      <w:r w:rsidRPr="00BD024F">
        <w:rPr>
          <w:rFonts w:ascii="Tahoma" w:hAnsi="Tahoma" w:cs="Tahoma"/>
          <w:sz w:val="20"/>
          <w:szCs w:val="20"/>
        </w:rPr>
        <w:t>zakryciu i udokumentowanie wykonania jego zaleceń,</w:t>
      </w:r>
    </w:p>
    <w:p w14:paraId="143ADE55" w14:textId="547A4D74"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protokoły badań i sprawdzeń, recepty i ustalenia techniczne,</w:t>
      </w:r>
    </w:p>
    <w:p w14:paraId="31700DAA" w14:textId="06E2EF6D"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protokoły technicznych odbiorów,</w:t>
      </w:r>
    </w:p>
    <w:p w14:paraId="32C901BC" w14:textId="05033410"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dziennik budowy i księgi obmiaru,</w:t>
      </w:r>
    </w:p>
    <w:p w14:paraId="64544E01" w14:textId="48F4F1BE"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wyniki pomiarów kontrolnych,</w:t>
      </w:r>
    </w:p>
    <w:p w14:paraId="11416BDC" w14:textId="06170FEE"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deklaracje zgodności z PN lub aprobatą techniczną oznaczoną znakiem budowlanym „B”,</w:t>
      </w:r>
    </w:p>
    <w:p w14:paraId="15D39531" w14:textId="290ED53D"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deklarację zgodności z PN-EN lub europejską aprobatą techniczną EAT oznaczoną znakiem CE,</w:t>
      </w:r>
    </w:p>
    <w:p w14:paraId="710F2A1A" w14:textId="508795F7"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dla wyrobów znajdujących się w wykazie określonym przez Komisję Europejską wyrobów mających</w:t>
      </w:r>
      <w:r w:rsidR="00C76716" w:rsidRPr="00BD024F">
        <w:rPr>
          <w:rFonts w:ascii="Tahoma" w:hAnsi="Tahoma" w:cs="Tahoma"/>
          <w:sz w:val="20"/>
          <w:szCs w:val="20"/>
        </w:rPr>
        <w:t xml:space="preserve"> </w:t>
      </w:r>
      <w:r w:rsidRPr="00BD024F">
        <w:rPr>
          <w:rFonts w:ascii="Tahoma" w:hAnsi="Tahoma" w:cs="Tahoma"/>
          <w:sz w:val="20"/>
          <w:szCs w:val="20"/>
        </w:rPr>
        <w:t>niewielkie znaczenie dla zdrowia i bezpieczeństwa – deklaracje zgodności wydane przez producenta (bez</w:t>
      </w:r>
      <w:r w:rsidR="00C76716" w:rsidRPr="00BD024F">
        <w:rPr>
          <w:rFonts w:ascii="Tahoma" w:hAnsi="Tahoma" w:cs="Tahoma"/>
          <w:sz w:val="20"/>
          <w:szCs w:val="20"/>
        </w:rPr>
        <w:t xml:space="preserve"> </w:t>
      </w:r>
      <w:r w:rsidRPr="00BD024F">
        <w:rPr>
          <w:rFonts w:ascii="Tahoma" w:hAnsi="Tahoma" w:cs="Tahoma"/>
          <w:sz w:val="20"/>
          <w:szCs w:val="20"/>
        </w:rPr>
        <w:t>znaku CE ),</w:t>
      </w:r>
    </w:p>
    <w:p w14:paraId="6DCF1536" w14:textId="61DEF492"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opinię technologiczną sporządzoną na podstawie wszystkich wyników badań i pomiarów załączonych do</w:t>
      </w:r>
      <w:r w:rsidR="00C76716" w:rsidRPr="00BD024F">
        <w:rPr>
          <w:rFonts w:ascii="Tahoma" w:hAnsi="Tahoma" w:cs="Tahoma"/>
          <w:sz w:val="20"/>
          <w:szCs w:val="20"/>
        </w:rPr>
        <w:t xml:space="preserve"> </w:t>
      </w:r>
      <w:r w:rsidRPr="00BD024F">
        <w:rPr>
          <w:rFonts w:ascii="Tahoma" w:hAnsi="Tahoma" w:cs="Tahoma"/>
          <w:sz w:val="20"/>
          <w:szCs w:val="20"/>
        </w:rPr>
        <w:t>dokumentów odbioru,</w:t>
      </w:r>
    </w:p>
    <w:p w14:paraId="58F35B0D" w14:textId="1EBAD213" w:rsidR="00077D32" w:rsidRPr="00BD024F" w:rsidRDefault="00077D32" w:rsidP="001C7CF8">
      <w:pPr>
        <w:pStyle w:val="Akapitzlist"/>
        <w:numPr>
          <w:ilvl w:val="0"/>
          <w:numId w:val="45"/>
        </w:numPr>
        <w:tabs>
          <w:tab w:val="left" w:pos="0"/>
          <w:tab w:val="left" w:pos="851"/>
        </w:tabs>
        <w:spacing w:after="0" w:line="360" w:lineRule="auto"/>
        <w:ind w:left="1276"/>
        <w:jc w:val="both"/>
        <w:rPr>
          <w:rFonts w:ascii="Tahoma" w:hAnsi="Tahoma" w:cs="Tahoma"/>
          <w:sz w:val="20"/>
          <w:szCs w:val="20"/>
        </w:rPr>
      </w:pPr>
      <w:r w:rsidRPr="00BD024F">
        <w:rPr>
          <w:rFonts w:ascii="Tahoma" w:hAnsi="Tahoma" w:cs="Tahoma"/>
          <w:sz w:val="20"/>
          <w:szCs w:val="20"/>
        </w:rPr>
        <w:t>oświadczenia kierownika budowy o których mowa w art. 57 ust. 1 pkt. 2 lit. „a” i lit. „b” ustawy z dnia 7</w:t>
      </w:r>
      <w:r w:rsidR="00C76716" w:rsidRPr="00BD024F">
        <w:rPr>
          <w:rFonts w:ascii="Tahoma" w:hAnsi="Tahoma" w:cs="Tahoma"/>
          <w:sz w:val="20"/>
          <w:szCs w:val="20"/>
        </w:rPr>
        <w:t xml:space="preserve"> </w:t>
      </w:r>
      <w:r w:rsidRPr="00BD024F">
        <w:rPr>
          <w:rFonts w:ascii="Tahoma" w:hAnsi="Tahoma" w:cs="Tahoma"/>
          <w:sz w:val="20"/>
          <w:szCs w:val="20"/>
        </w:rPr>
        <w:t>lipca 1994 r. Prawo budowlane,</w:t>
      </w:r>
      <w:r w:rsidR="008B68E7">
        <w:rPr>
          <w:rFonts w:ascii="Tahoma" w:hAnsi="Tahoma" w:cs="Tahoma"/>
          <w:sz w:val="20"/>
          <w:szCs w:val="20"/>
        </w:rPr>
        <w:t xml:space="preserve"> </w:t>
      </w:r>
      <w:r w:rsidRPr="00BD024F">
        <w:rPr>
          <w:rFonts w:ascii="Tahoma" w:hAnsi="Tahoma" w:cs="Tahoma"/>
          <w:sz w:val="20"/>
          <w:szCs w:val="20"/>
        </w:rPr>
        <w:t>zapewnienie, na czas trwania robót, kierownika budowy wskazanego w ofercie Wykonawcy, a w przypadku</w:t>
      </w:r>
      <w:r w:rsidR="00C76716" w:rsidRPr="00BD024F">
        <w:rPr>
          <w:rFonts w:ascii="Tahoma" w:hAnsi="Tahoma" w:cs="Tahoma"/>
          <w:sz w:val="20"/>
          <w:szCs w:val="20"/>
        </w:rPr>
        <w:t xml:space="preserve"> </w:t>
      </w:r>
      <w:r w:rsidRPr="00BD024F">
        <w:rPr>
          <w:rFonts w:ascii="Tahoma" w:hAnsi="Tahoma" w:cs="Tahoma"/>
          <w:sz w:val="20"/>
          <w:szCs w:val="20"/>
        </w:rPr>
        <w:t>konieczności zamiany kierownika – uzgodnienie nowego kandydata z Zamawiającym,</w:t>
      </w:r>
    </w:p>
    <w:p w14:paraId="37BE6E46" w14:textId="266E328B" w:rsidR="00077D32" w:rsidRPr="00BD024F"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 xml:space="preserve"> informowanie Zamawiającego (inspektora nadzoru) o terminie zakrycia robót ulegających zakryciu, oraz</w:t>
      </w:r>
      <w:r w:rsidR="00C76716" w:rsidRPr="00BD024F">
        <w:rPr>
          <w:rFonts w:ascii="Tahoma" w:hAnsi="Tahoma" w:cs="Tahoma"/>
          <w:sz w:val="20"/>
          <w:szCs w:val="20"/>
        </w:rPr>
        <w:t xml:space="preserve"> </w:t>
      </w:r>
      <w:r w:rsidRPr="00BD024F">
        <w:rPr>
          <w:rFonts w:ascii="Tahoma" w:hAnsi="Tahoma" w:cs="Tahoma"/>
          <w:sz w:val="20"/>
          <w:szCs w:val="20"/>
        </w:rPr>
        <w:t>terminie odbioru robót zanikających; jeżeli Wykonawca nie poinformował o tych faktach inspektora nadzoru,</w:t>
      </w:r>
      <w:r w:rsidR="00C76716" w:rsidRPr="00BD024F">
        <w:rPr>
          <w:rFonts w:ascii="Tahoma" w:hAnsi="Tahoma" w:cs="Tahoma"/>
          <w:sz w:val="20"/>
          <w:szCs w:val="20"/>
        </w:rPr>
        <w:t xml:space="preserve"> </w:t>
      </w:r>
      <w:r w:rsidRPr="00BD024F">
        <w:rPr>
          <w:rFonts w:ascii="Tahoma" w:hAnsi="Tahoma" w:cs="Tahoma"/>
          <w:sz w:val="20"/>
          <w:szCs w:val="20"/>
        </w:rPr>
        <w:t>zobowiązany jest odkryć roboty lub wykonać otwory niezbędne do zbadania robót, a następnie przywrócić</w:t>
      </w:r>
      <w:r w:rsidR="00C76716" w:rsidRPr="00BD024F">
        <w:rPr>
          <w:rFonts w:ascii="Tahoma" w:hAnsi="Tahoma" w:cs="Tahoma"/>
          <w:sz w:val="20"/>
          <w:szCs w:val="20"/>
        </w:rPr>
        <w:t xml:space="preserve"> </w:t>
      </w:r>
      <w:r w:rsidRPr="00BD024F">
        <w:rPr>
          <w:rFonts w:ascii="Tahoma" w:hAnsi="Tahoma" w:cs="Tahoma"/>
          <w:sz w:val="20"/>
          <w:szCs w:val="20"/>
        </w:rPr>
        <w:t>roboty do stanu poprzedniego,</w:t>
      </w:r>
    </w:p>
    <w:p w14:paraId="54958000" w14:textId="0019F1A8" w:rsidR="00077D32" w:rsidRPr="00BD024F"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udostępnienie terenu budowy innym wykonawcom wskazanym przez Zamawiającego w czasie trwania</w:t>
      </w:r>
      <w:r w:rsidR="00C76716" w:rsidRPr="00BD024F">
        <w:rPr>
          <w:rFonts w:ascii="Tahoma" w:hAnsi="Tahoma" w:cs="Tahoma"/>
          <w:sz w:val="20"/>
          <w:szCs w:val="20"/>
        </w:rPr>
        <w:t xml:space="preserve"> </w:t>
      </w:r>
      <w:r w:rsidRPr="00BD024F">
        <w:rPr>
          <w:rFonts w:ascii="Tahoma" w:hAnsi="Tahoma" w:cs="Tahoma"/>
          <w:sz w:val="20"/>
          <w:szCs w:val="20"/>
        </w:rPr>
        <w:t>budowy, jeśli tacy wystąpią,</w:t>
      </w:r>
      <w:r w:rsidR="008B68E7">
        <w:rPr>
          <w:rFonts w:ascii="Tahoma" w:hAnsi="Tahoma" w:cs="Tahoma"/>
          <w:sz w:val="20"/>
          <w:szCs w:val="20"/>
        </w:rPr>
        <w:t xml:space="preserve"> </w:t>
      </w:r>
      <w:r w:rsidRPr="00BD024F">
        <w:rPr>
          <w:rFonts w:ascii="Tahoma" w:hAnsi="Tahoma" w:cs="Tahoma"/>
          <w:sz w:val="20"/>
          <w:szCs w:val="20"/>
        </w:rPr>
        <w:t>w przypadku zniszczenia lub uszkodzenia robót, ich części bądź majątku Zamawiającego – naprawienia ich i</w:t>
      </w:r>
      <w:r w:rsidR="00C76716" w:rsidRPr="00BD024F">
        <w:rPr>
          <w:rFonts w:ascii="Tahoma" w:hAnsi="Tahoma" w:cs="Tahoma"/>
          <w:sz w:val="20"/>
          <w:szCs w:val="20"/>
        </w:rPr>
        <w:t xml:space="preserve"> </w:t>
      </w:r>
      <w:r w:rsidRPr="00BD024F">
        <w:rPr>
          <w:rFonts w:ascii="Tahoma" w:hAnsi="Tahoma" w:cs="Tahoma"/>
          <w:sz w:val="20"/>
          <w:szCs w:val="20"/>
        </w:rPr>
        <w:t>doprowadzenia do stanu poprzedniego,</w:t>
      </w:r>
    </w:p>
    <w:p w14:paraId="20A75681" w14:textId="506D0B6E" w:rsidR="00077D32" w:rsidRPr="00BD024F"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zorganizowanie zaplecza socjalno-technicznego budowy w rozmiarach koniecznych do realizacji przedmiotu</w:t>
      </w:r>
      <w:r w:rsidR="00C76716" w:rsidRPr="00BD024F">
        <w:rPr>
          <w:rFonts w:ascii="Tahoma" w:hAnsi="Tahoma" w:cs="Tahoma"/>
          <w:sz w:val="20"/>
          <w:szCs w:val="20"/>
        </w:rPr>
        <w:t xml:space="preserve"> </w:t>
      </w:r>
      <w:r w:rsidRPr="00BD024F">
        <w:rPr>
          <w:rFonts w:ascii="Tahoma" w:hAnsi="Tahoma" w:cs="Tahoma"/>
          <w:sz w:val="20"/>
          <w:szCs w:val="20"/>
        </w:rPr>
        <w:t>umowy,</w:t>
      </w:r>
      <w:r w:rsidR="005A027E">
        <w:rPr>
          <w:rFonts w:ascii="Tahoma" w:hAnsi="Tahoma" w:cs="Tahoma"/>
          <w:sz w:val="20"/>
          <w:szCs w:val="20"/>
        </w:rPr>
        <w:t xml:space="preserve"> </w:t>
      </w:r>
      <w:r w:rsidRPr="00BD024F">
        <w:rPr>
          <w:rFonts w:ascii="Tahoma" w:hAnsi="Tahoma" w:cs="Tahoma"/>
          <w:sz w:val="20"/>
          <w:szCs w:val="20"/>
        </w:rPr>
        <w:t>strzeżenie mienia znajdującego się na terenie budowy w terminie od daty przejęcia terenu budowy do daty</w:t>
      </w:r>
      <w:r w:rsidR="00C76716" w:rsidRPr="00BD024F">
        <w:rPr>
          <w:rFonts w:ascii="Tahoma" w:hAnsi="Tahoma" w:cs="Tahoma"/>
          <w:sz w:val="20"/>
          <w:szCs w:val="20"/>
        </w:rPr>
        <w:t xml:space="preserve"> </w:t>
      </w:r>
      <w:r w:rsidRPr="00BD024F">
        <w:rPr>
          <w:rFonts w:ascii="Tahoma" w:hAnsi="Tahoma" w:cs="Tahoma"/>
          <w:sz w:val="20"/>
          <w:szCs w:val="20"/>
        </w:rPr>
        <w:t>przekazania przedmiotu umowy do eksploatacji,</w:t>
      </w:r>
    </w:p>
    <w:p w14:paraId="0F7401C8" w14:textId="7CCC211D" w:rsidR="00077D32" w:rsidRDefault="00077D32"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powiadomienie właściwych organów i instytucji o rozpoczęciu robót.</w:t>
      </w:r>
    </w:p>
    <w:p w14:paraId="094A3BF4" w14:textId="570CE833" w:rsidR="005A027E" w:rsidRPr="007C2B14" w:rsidRDefault="005A027E" w:rsidP="00617862">
      <w:pPr>
        <w:pStyle w:val="Akapitzlist"/>
        <w:numPr>
          <w:ilvl w:val="0"/>
          <w:numId w:val="44"/>
        </w:numPr>
        <w:tabs>
          <w:tab w:val="left" w:pos="0"/>
          <w:tab w:val="left" w:pos="851"/>
        </w:tabs>
        <w:spacing w:after="0" w:line="360" w:lineRule="auto"/>
        <w:jc w:val="both"/>
        <w:rPr>
          <w:rFonts w:ascii="Tahoma" w:hAnsi="Tahoma" w:cs="Tahoma"/>
          <w:sz w:val="20"/>
          <w:szCs w:val="20"/>
        </w:rPr>
      </w:pPr>
      <w:r w:rsidRPr="00BD024F">
        <w:rPr>
          <w:rFonts w:ascii="Tahoma" w:hAnsi="Tahoma" w:cs="Tahoma"/>
          <w:sz w:val="20"/>
          <w:szCs w:val="20"/>
        </w:rPr>
        <w:t>Kompletowanie w trakcie realizacji robót stanowiących przedmiot niniejszej umowy wszelkiej dokumentacji zgodnie z przepisami Prawa budowlanego oraz przygotowanie do odbioru końcowego kompletu protokołów niezbędnych przy odbiorze,</w:t>
      </w:r>
    </w:p>
    <w:p w14:paraId="3167DB7B" w14:textId="77777777" w:rsidR="008A0124" w:rsidRPr="008A0124" w:rsidRDefault="008A0124" w:rsidP="00617862">
      <w:pPr>
        <w:pStyle w:val="Bezodstpw"/>
        <w:tabs>
          <w:tab w:val="left" w:pos="0"/>
          <w:tab w:val="left" w:pos="851"/>
        </w:tabs>
      </w:pPr>
    </w:p>
    <w:p w14:paraId="1271F37C" w14:textId="18FC188F" w:rsidR="00077D32"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w:t>
      </w:r>
      <w:r w:rsidR="001C7CF8">
        <w:rPr>
          <w:rFonts w:ascii="Tahoma" w:hAnsi="Tahoma" w:cs="Tahoma"/>
          <w:b/>
          <w:bCs/>
          <w:sz w:val="20"/>
          <w:szCs w:val="20"/>
        </w:rPr>
        <w:t>8</w:t>
      </w:r>
    </w:p>
    <w:p w14:paraId="2E4416C4" w14:textId="2EC87419"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Jeżeli w toku robót wystąpi konieczność wykonania robót</w:t>
      </w:r>
      <w:r w:rsidR="00554E38">
        <w:rPr>
          <w:rFonts w:ascii="Tahoma" w:hAnsi="Tahoma" w:cs="Tahoma"/>
          <w:sz w:val="20"/>
          <w:szCs w:val="20"/>
        </w:rPr>
        <w:t xml:space="preserve"> dodatkowych</w:t>
      </w:r>
      <w:r w:rsidRPr="005A4DAC">
        <w:rPr>
          <w:rFonts w:ascii="Tahoma" w:hAnsi="Tahoma" w:cs="Tahoma"/>
          <w:sz w:val="20"/>
          <w:szCs w:val="20"/>
        </w:rPr>
        <w:t xml:space="preserve">, przy czym za roboty </w:t>
      </w:r>
      <w:r w:rsidR="00554E38">
        <w:rPr>
          <w:rFonts w:ascii="Tahoma" w:hAnsi="Tahoma" w:cs="Tahoma"/>
          <w:sz w:val="20"/>
          <w:szCs w:val="20"/>
        </w:rPr>
        <w:t xml:space="preserve">dodatkowe </w:t>
      </w:r>
      <w:r w:rsidRPr="005A4DAC">
        <w:rPr>
          <w:rFonts w:ascii="Tahoma" w:hAnsi="Tahoma" w:cs="Tahoma"/>
          <w:sz w:val="20"/>
          <w:szCs w:val="20"/>
        </w:rPr>
        <w:t>Strony uważają wszelkie roboty nieprzewidziane dostarczoną w dniu zawarcia umowy dokumentacją i załącznikami do umowy</w:t>
      </w:r>
      <w:r w:rsidR="00577426">
        <w:rPr>
          <w:rFonts w:ascii="Tahoma" w:hAnsi="Tahoma" w:cs="Tahoma"/>
          <w:sz w:val="20"/>
          <w:szCs w:val="20"/>
        </w:rPr>
        <w:t>,</w:t>
      </w:r>
      <w:r w:rsidRPr="005A4DAC">
        <w:rPr>
          <w:rFonts w:ascii="Tahoma" w:hAnsi="Tahoma" w:cs="Tahoma"/>
          <w:sz w:val="20"/>
          <w:szCs w:val="20"/>
        </w:rPr>
        <w:t xml:space="preserve"> to Wykonawca zobowiązany jest wykonać te roboty w oparciu o dodatkowe zlecenie Inwestora. Podstawą do rozpoczęcia w/w robót jest podpisany przez Inwestora protokół konieczności z zastrzeżeniem postanowień ust. 3</w:t>
      </w:r>
      <w:r w:rsidR="00554E38">
        <w:rPr>
          <w:rFonts w:ascii="Tahoma" w:hAnsi="Tahoma" w:cs="Tahoma"/>
          <w:sz w:val="20"/>
          <w:szCs w:val="20"/>
        </w:rPr>
        <w:t>.</w:t>
      </w:r>
      <w:r w:rsidRPr="005A4DAC">
        <w:rPr>
          <w:rFonts w:ascii="Tahoma" w:hAnsi="Tahoma" w:cs="Tahoma"/>
          <w:sz w:val="20"/>
          <w:szCs w:val="20"/>
        </w:rPr>
        <w:t xml:space="preserve"> </w:t>
      </w:r>
    </w:p>
    <w:p w14:paraId="3B3881C3" w14:textId="0592E1B7"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lastRenderedPageBreak/>
        <w:t xml:space="preserve">Warunki wykonania robót dodatkowych strony określą aneksem do umowy. </w:t>
      </w:r>
    </w:p>
    <w:p w14:paraId="7AA43FB5" w14:textId="77777777"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54E38">
        <w:rPr>
          <w:rFonts w:ascii="Tahoma" w:hAnsi="Tahoma" w:cs="Tahoma"/>
          <w:sz w:val="20"/>
          <w:szCs w:val="20"/>
        </w:rPr>
        <w:t>Prace dodatkowe stanowiące zmianę zakresu</w:t>
      </w:r>
      <w:r w:rsidRPr="005A4DAC">
        <w:rPr>
          <w:rFonts w:ascii="Tahoma" w:hAnsi="Tahoma" w:cs="Tahoma"/>
          <w:sz w:val="20"/>
          <w:szCs w:val="20"/>
        </w:rPr>
        <w:t xml:space="preserve"> robót, które Wykonawca wykona samowolnie tj. bez akceptacji Zamawiającego, nie będą dodatkowo wynagradzane. </w:t>
      </w:r>
    </w:p>
    <w:p w14:paraId="57593519" w14:textId="77777777"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 xml:space="preserve">Inwestorowi przysługuje nieograniczone prawo do dokonywania zmian, w tym włączeń albo ograniczeń poszczególnych pozycji objętych przedmiotem niniejszej Umowy. Wykonawcy, w przypadku dokonania takiej zmiany, nie przysługuje prawo do ubiegania się o odszkodowanie z tytułu utraconych korzyści, a jedynie do zwrotu kosztów już poniesionych w związku z wykonaniem danej pracy. </w:t>
      </w:r>
    </w:p>
    <w:p w14:paraId="25351AF0" w14:textId="77777777"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 xml:space="preserve">Po zakończeniu prac Wykonawca zobowiązany jest do przedstawienia Inwestorowi wykazu wszelkich zmian dokonanych w trakcie budowy, nieujętych w projekcie oraz naniesienia tych zmian do projektu. Wykonawca zobowiązany jest doręczyć poprawiony projekt projektantowi w celu uaktualnienia i zatwierdzenia projektu. </w:t>
      </w:r>
    </w:p>
    <w:p w14:paraId="17353210" w14:textId="389F3DAC" w:rsidR="005A4DAC" w:rsidRPr="000D2129" w:rsidRDefault="005A4DAC" w:rsidP="00CD40F4">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0D2129">
        <w:rPr>
          <w:rFonts w:ascii="Tahoma" w:hAnsi="Tahoma" w:cs="Tahoma"/>
          <w:sz w:val="20"/>
          <w:szCs w:val="20"/>
        </w:rPr>
        <w:t>W przypadku rozszerzenia przez Inwestora lub osób jemu podlegających zakresu robót Inwestor zgłosi Wykonawcy na piśmie listę robót dodatkowych obejmującą specyfikację techniczną robót oraz proponowane wynagrodzenie</w:t>
      </w:r>
      <w:r w:rsidR="000D2129" w:rsidRPr="000D2129">
        <w:rPr>
          <w:rFonts w:ascii="Tahoma" w:hAnsi="Tahoma" w:cs="Tahoma"/>
          <w:sz w:val="20"/>
          <w:szCs w:val="20"/>
        </w:rPr>
        <w:t>, gdzie poziom ceny zostanie ustalony przy zastosowaniu wskaźników cenotwórczych ustalonych wg średnich stawek lub stawek najczęściej występujących wyd. SEKOCENBUD aktualnych na kwartał sporządzania oferty zamówienia podstawowego.</w:t>
      </w:r>
      <w:r w:rsidR="000D2129">
        <w:t xml:space="preserve">  </w:t>
      </w:r>
      <w:r w:rsidRPr="000D2129">
        <w:rPr>
          <w:rFonts w:ascii="Tahoma" w:hAnsi="Tahoma" w:cs="Tahoma"/>
          <w:sz w:val="20"/>
          <w:szCs w:val="20"/>
        </w:rPr>
        <w:t xml:space="preserve">Inwestor jest zobowiązany do zajęcia stanowiska na piśmie, co do zgłoszonych w formie pisemnej robót dodatkowych w terminie </w:t>
      </w:r>
      <w:r w:rsidR="00554E38" w:rsidRPr="000D2129">
        <w:rPr>
          <w:rFonts w:ascii="Tahoma" w:hAnsi="Tahoma" w:cs="Tahoma"/>
          <w:sz w:val="20"/>
          <w:szCs w:val="20"/>
        </w:rPr>
        <w:t>14</w:t>
      </w:r>
      <w:r w:rsidRPr="000D2129">
        <w:rPr>
          <w:rFonts w:ascii="Tahoma" w:hAnsi="Tahoma" w:cs="Tahoma"/>
          <w:sz w:val="20"/>
          <w:szCs w:val="20"/>
        </w:rPr>
        <w:t xml:space="preserve"> dni od dnia doręczenia pisemnego powiadomienia</w:t>
      </w:r>
      <w:r w:rsidR="00554E38" w:rsidRPr="000D2129">
        <w:rPr>
          <w:rFonts w:ascii="Tahoma" w:hAnsi="Tahoma" w:cs="Tahoma"/>
          <w:sz w:val="20"/>
          <w:szCs w:val="20"/>
        </w:rPr>
        <w:t>.</w:t>
      </w:r>
    </w:p>
    <w:p w14:paraId="7C57C5B3" w14:textId="4E4852FF" w:rsidR="005A4DAC" w:rsidRDefault="005A4DAC" w:rsidP="005A4DAC">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 xml:space="preserve">Roboty konieczne do zapobieżenia powstania awarii lub prowadzące do usunięcia jej skutków. Wykonawca obowiązany jest wykonać bezzwłocznie, bez dodatkowego zlecenia. Koszty z tego tytułu będzie ponosił Inwestor, jeżeli przyczyna awarii nie leży po stronie Wykonawcy. </w:t>
      </w:r>
    </w:p>
    <w:p w14:paraId="4E0B23F3" w14:textId="7DF0301F" w:rsidR="005A4DAC" w:rsidRDefault="005A4DAC" w:rsidP="008E09E7">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W przypadku zaniechania wykonania niektórych elementów robót Wykonawca nie będzie naliczał wynagrodzenia z tytułu niewykonanych robó</w:t>
      </w:r>
      <w:r w:rsidRPr="00CC0580">
        <w:rPr>
          <w:rFonts w:ascii="Tahoma" w:hAnsi="Tahoma" w:cs="Tahoma"/>
          <w:sz w:val="20"/>
          <w:szCs w:val="20"/>
        </w:rPr>
        <w:t>t</w:t>
      </w:r>
      <w:r w:rsidR="00CC0580" w:rsidRPr="00CC0580">
        <w:rPr>
          <w:rFonts w:ascii="Tahoma" w:hAnsi="Tahoma" w:cs="Tahoma"/>
          <w:sz w:val="20"/>
          <w:szCs w:val="20"/>
        </w:rPr>
        <w:t xml:space="preserve">  z zastrzeżeniem, że zakres robót nie może ulec zmniejszeniu  o więcej niż 30% zakresu rzeczowego lub finansowego przedmiotu zamówienia. Minimalna wartość świadczenia pozostałego do wykonania przez Wykonawcę nie może być mniejsza niż 70 %  wynagrodzenia określonego w § 5 ust. 1 umowy, tym samym wynagrodzenie Wykonawcy w wyniku zaniechania części umowy nie może być pomniejszone łącznie o więcej niż 30 % w stosunku do wynagrodzenia określonego w § 5 ust.1 umowy.</w:t>
      </w:r>
    </w:p>
    <w:p w14:paraId="6D1F4DFD" w14:textId="2387FE7E" w:rsidR="00B541A1" w:rsidRPr="00B541A1" w:rsidRDefault="00B541A1" w:rsidP="008E09E7">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B541A1">
        <w:t>W przypadku konieczności wykonania prac polegających na powtórzeniu podobnych robót budowlanych, usług lub dostaw,  Wykonawcy będzie mogło być powierzone ich wykonanie na podstawie odpowiednio zmiany umowy lub na podstawie odrębnej umowy. Uzgadnianie między stronami wynagrodzenia za wykonanie ewentualnych  prac polegających na powtórzeniu podobnych robót budowlanych, usług lub dostaw, a także pomniejszanie wynagrodzenia w przypadku rezygnacji  z części robót, odbywać się będzie  na podstawie negocjacji stron,  wg zasad określonych w ust. 6.</w:t>
      </w:r>
    </w:p>
    <w:p w14:paraId="048E0807" w14:textId="730B96DB"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xml:space="preserve">§ </w:t>
      </w:r>
      <w:r w:rsidR="001C7CF8">
        <w:rPr>
          <w:rFonts w:ascii="Tahoma" w:hAnsi="Tahoma" w:cs="Tahoma"/>
          <w:b/>
          <w:bCs/>
          <w:sz w:val="20"/>
          <w:szCs w:val="20"/>
        </w:rPr>
        <w:t>9</w:t>
      </w:r>
    </w:p>
    <w:p w14:paraId="1FC641EC" w14:textId="77777777" w:rsidR="005A4DAC" w:rsidRDefault="005A4DAC" w:rsidP="00617862">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t>Wykonawca zobowiązuje się do umożliwienia wstępu na teren budowy pracownikom organów nadzoru budowlanego, do których należy wykonywanie zadań określonych ustawą z dnia 7 lipca 1994 r. Prawo budowlane oraz udostępnienia im danych i informacji wymaganych tą ustawą oraz innym pracownikom, których Zamawiający wskaże w okresie realizacji zadania.</w:t>
      </w:r>
    </w:p>
    <w:p w14:paraId="57D6986F" w14:textId="06F929D3" w:rsidR="00077D32" w:rsidRPr="005A4DAC" w:rsidRDefault="00077D32" w:rsidP="00617862">
      <w:pPr>
        <w:pStyle w:val="Akapitzlist"/>
        <w:numPr>
          <w:ilvl w:val="2"/>
          <w:numId w:val="33"/>
        </w:numPr>
        <w:tabs>
          <w:tab w:val="left" w:pos="0"/>
          <w:tab w:val="left" w:pos="851"/>
        </w:tabs>
        <w:spacing w:line="360" w:lineRule="auto"/>
        <w:ind w:left="426" w:hanging="426"/>
        <w:jc w:val="both"/>
        <w:rPr>
          <w:rFonts w:ascii="Tahoma" w:hAnsi="Tahoma" w:cs="Tahoma"/>
          <w:sz w:val="20"/>
          <w:szCs w:val="20"/>
        </w:rPr>
      </w:pPr>
      <w:r w:rsidRPr="005A4DAC">
        <w:rPr>
          <w:rFonts w:ascii="Tahoma" w:hAnsi="Tahoma" w:cs="Tahoma"/>
          <w:sz w:val="20"/>
          <w:szCs w:val="20"/>
        </w:rPr>
        <w:lastRenderedPageBreak/>
        <w:t>Inspektor nadzoru sprawuje nadzór, w imieniu Zamawiającego, nad robotami określonymi niniejszą umową i</w:t>
      </w:r>
      <w:r w:rsidR="00090464" w:rsidRPr="005A4DAC">
        <w:rPr>
          <w:rFonts w:ascii="Tahoma" w:hAnsi="Tahoma" w:cs="Tahoma"/>
          <w:sz w:val="20"/>
          <w:szCs w:val="20"/>
        </w:rPr>
        <w:t> </w:t>
      </w:r>
      <w:r w:rsidRPr="005A4DAC">
        <w:rPr>
          <w:rFonts w:ascii="Tahoma" w:hAnsi="Tahoma" w:cs="Tahoma"/>
          <w:sz w:val="20"/>
          <w:szCs w:val="20"/>
        </w:rPr>
        <w:t>jest</w:t>
      </w:r>
      <w:r w:rsidR="00C76716" w:rsidRPr="005A4DAC">
        <w:rPr>
          <w:rFonts w:ascii="Tahoma" w:hAnsi="Tahoma" w:cs="Tahoma"/>
          <w:sz w:val="20"/>
          <w:szCs w:val="20"/>
        </w:rPr>
        <w:t xml:space="preserve"> </w:t>
      </w:r>
      <w:r w:rsidRPr="005A4DAC">
        <w:rPr>
          <w:rFonts w:ascii="Tahoma" w:hAnsi="Tahoma" w:cs="Tahoma"/>
          <w:sz w:val="20"/>
          <w:szCs w:val="20"/>
        </w:rPr>
        <w:t>odpowiedzialny za realizację umowy w imieniu Zamawiającego. Inspektor nie jest upoważniony do</w:t>
      </w:r>
      <w:r w:rsidR="00090464" w:rsidRPr="005A4DAC">
        <w:rPr>
          <w:rFonts w:ascii="Tahoma" w:hAnsi="Tahoma" w:cs="Tahoma"/>
          <w:sz w:val="20"/>
          <w:szCs w:val="20"/>
        </w:rPr>
        <w:t> </w:t>
      </w:r>
      <w:r w:rsidRPr="005A4DAC">
        <w:rPr>
          <w:rFonts w:ascii="Tahoma" w:hAnsi="Tahoma" w:cs="Tahoma"/>
          <w:sz w:val="20"/>
          <w:szCs w:val="20"/>
        </w:rPr>
        <w:t>zaciągania</w:t>
      </w:r>
      <w:r w:rsidR="00C76716" w:rsidRPr="005A4DAC">
        <w:rPr>
          <w:rFonts w:ascii="Tahoma" w:hAnsi="Tahoma" w:cs="Tahoma"/>
          <w:sz w:val="20"/>
          <w:szCs w:val="20"/>
        </w:rPr>
        <w:t xml:space="preserve"> </w:t>
      </w:r>
      <w:r w:rsidRPr="005A4DAC">
        <w:rPr>
          <w:rFonts w:ascii="Tahoma" w:hAnsi="Tahoma" w:cs="Tahoma"/>
          <w:sz w:val="20"/>
          <w:szCs w:val="20"/>
        </w:rPr>
        <w:t>zobowiązań w imieniu Zamawiającego.</w:t>
      </w:r>
    </w:p>
    <w:p w14:paraId="5EA2B463" w14:textId="148BF381"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0</w:t>
      </w:r>
    </w:p>
    <w:p w14:paraId="22EF208B" w14:textId="77777777" w:rsidR="00077D32" w:rsidRPr="00372251" w:rsidRDefault="00077D32"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Ze strony Wykonawcy Kierownik budowy będzie odpowiada za należyte wykonanie przedmiotu umowy, a nadto za</w:t>
      </w:r>
      <w:r w:rsidR="00C76716" w:rsidRPr="00372251">
        <w:rPr>
          <w:rFonts w:ascii="Tahoma" w:hAnsi="Tahoma" w:cs="Tahoma"/>
          <w:sz w:val="20"/>
          <w:szCs w:val="20"/>
        </w:rPr>
        <w:t xml:space="preserve"> </w:t>
      </w:r>
      <w:r w:rsidRPr="00372251">
        <w:rPr>
          <w:rFonts w:ascii="Tahoma" w:hAnsi="Tahoma" w:cs="Tahoma"/>
          <w:sz w:val="20"/>
          <w:szCs w:val="20"/>
        </w:rPr>
        <w:t>realizację obowiązków określonych w ustawie z dnia 7 lipca 1994 r. Prawo budowlane.</w:t>
      </w:r>
    </w:p>
    <w:p w14:paraId="4AC04186" w14:textId="54409777"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1</w:t>
      </w:r>
    </w:p>
    <w:p w14:paraId="4C9E8107" w14:textId="44143883" w:rsidR="00077D32" w:rsidRPr="00372251" w:rsidRDefault="00077D32" w:rsidP="001C7CF8">
      <w:pPr>
        <w:pStyle w:val="Akapitzlist"/>
        <w:numPr>
          <w:ilvl w:val="0"/>
          <w:numId w:val="9"/>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Wykonawca zobowiązany jest zapewnić kadrę do realizacji robót określonych w umowie zgodnie ze</w:t>
      </w:r>
      <w:r w:rsidR="00090464">
        <w:rPr>
          <w:rFonts w:ascii="Tahoma" w:hAnsi="Tahoma" w:cs="Tahoma"/>
          <w:sz w:val="20"/>
          <w:szCs w:val="20"/>
        </w:rPr>
        <w:t> </w:t>
      </w:r>
      <w:r w:rsidRPr="00372251">
        <w:rPr>
          <w:rFonts w:ascii="Tahoma" w:hAnsi="Tahoma" w:cs="Tahoma"/>
          <w:sz w:val="20"/>
          <w:szCs w:val="20"/>
        </w:rPr>
        <w:t>złożona</w:t>
      </w:r>
      <w:r w:rsidR="00C76716" w:rsidRPr="00372251">
        <w:rPr>
          <w:rFonts w:ascii="Tahoma" w:hAnsi="Tahoma" w:cs="Tahoma"/>
          <w:sz w:val="20"/>
          <w:szCs w:val="20"/>
        </w:rPr>
        <w:t xml:space="preserve"> </w:t>
      </w:r>
      <w:r w:rsidRPr="00372251">
        <w:rPr>
          <w:rFonts w:ascii="Tahoma" w:hAnsi="Tahoma" w:cs="Tahoma"/>
          <w:sz w:val="20"/>
          <w:szCs w:val="20"/>
        </w:rPr>
        <w:t>ofertą. Kadra winna być odpowiednio wykwalifikowana i doświadczona. Inspektor nadzoru ma</w:t>
      </w:r>
      <w:r w:rsidR="00090464">
        <w:rPr>
          <w:rFonts w:ascii="Tahoma" w:hAnsi="Tahoma" w:cs="Tahoma"/>
          <w:sz w:val="20"/>
          <w:szCs w:val="20"/>
        </w:rPr>
        <w:t> </w:t>
      </w:r>
      <w:r w:rsidRPr="00372251">
        <w:rPr>
          <w:rFonts w:ascii="Tahoma" w:hAnsi="Tahoma" w:cs="Tahoma"/>
          <w:sz w:val="20"/>
          <w:szCs w:val="20"/>
        </w:rPr>
        <w:t>prawo wymagać,</w:t>
      </w:r>
      <w:r w:rsidR="00C76716" w:rsidRPr="00372251">
        <w:rPr>
          <w:rFonts w:ascii="Tahoma" w:hAnsi="Tahoma" w:cs="Tahoma"/>
          <w:sz w:val="20"/>
          <w:szCs w:val="20"/>
        </w:rPr>
        <w:t xml:space="preserve"> </w:t>
      </w:r>
      <w:r w:rsidRPr="00372251">
        <w:rPr>
          <w:rFonts w:ascii="Tahoma" w:hAnsi="Tahoma" w:cs="Tahoma"/>
          <w:sz w:val="20"/>
          <w:szCs w:val="20"/>
        </w:rPr>
        <w:t>aby Wykonawca usunął każdą osobę zatrudnioną przez Wykonawcę, jeżeli:</w:t>
      </w:r>
    </w:p>
    <w:p w14:paraId="77C8D117" w14:textId="77777777" w:rsidR="00077D32" w:rsidRPr="00372251" w:rsidRDefault="00077D32" w:rsidP="001C7CF8">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1) uporczywie nieodpowiednio zachowuje się,</w:t>
      </w:r>
    </w:p>
    <w:p w14:paraId="6E0A609B" w14:textId="77777777" w:rsidR="00077D32" w:rsidRPr="00372251" w:rsidRDefault="00077D32" w:rsidP="001C7CF8">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2) wykazuje brak staranności, obowiązki wykonuje niekompetentnie i niedbale,</w:t>
      </w:r>
    </w:p>
    <w:p w14:paraId="1F2900E3" w14:textId="77777777" w:rsidR="00077D32" w:rsidRPr="00372251" w:rsidRDefault="00077D32" w:rsidP="001C7CF8">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3) postępuje w sposób uporczywy szkodliwie dla bezpieczeństwa, zdrowia lub ochrony środowiska.</w:t>
      </w:r>
    </w:p>
    <w:p w14:paraId="0313D192" w14:textId="20E6A175" w:rsidR="00077D32" w:rsidRDefault="00077D32" w:rsidP="001C7CF8">
      <w:pPr>
        <w:pStyle w:val="Akapitzlist"/>
        <w:numPr>
          <w:ilvl w:val="0"/>
          <w:numId w:val="9"/>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W przypadku usunięcia takiej osoby Wykonawca zobowiązany jest wskazać inną osobę o takich samych</w:t>
      </w:r>
      <w:r w:rsidR="00C76716" w:rsidRPr="00372251">
        <w:rPr>
          <w:rFonts w:ascii="Tahoma" w:hAnsi="Tahoma" w:cs="Tahoma"/>
          <w:sz w:val="20"/>
          <w:szCs w:val="20"/>
        </w:rPr>
        <w:t xml:space="preserve"> </w:t>
      </w:r>
      <w:r w:rsidRPr="00372251">
        <w:rPr>
          <w:rFonts w:ascii="Tahoma" w:hAnsi="Tahoma" w:cs="Tahoma"/>
          <w:sz w:val="20"/>
          <w:szCs w:val="20"/>
        </w:rPr>
        <w:t>kwalifikacjach jak wskazane w ofercie.</w:t>
      </w:r>
    </w:p>
    <w:p w14:paraId="2A5B7DFF" w14:textId="6C273AC0"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2</w:t>
      </w:r>
    </w:p>
    <w:p w14:paraId="12FD5CB5" w14:textId="77777777" w:rsidR="00077D32" w:rsidRPr="00372251" w:rsidRDefault="00077D32" w:rsidP="00190DB2">
      <w:pPr>
        <w:pStyle w:val="Akapitzlist"/>
        <w:numPr>
          <w:ilvl w:val="0"/>
          <w:numId w:val="10"/>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zapłaci Zamawiającemu kary umowne w następujących przypadkach:</w:t>
      </w:r>
    </w:p>
    <w:p w14:paraId="1CDA57A9" w14:textId="3265CDE2"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1) </w:t>
      </w:r>
      <w:r w:rsidR="00190DB2">
        <w:rPr>
          <w:rFonts w:ascii="Tahoma" w:hAnsi="Tahoma" w:cs="Tahoma"/>
          <w:sz w:val="20"/>
          <w:szCs w:val="20"/>
        </w:rPr>
        <w:tab/>
      </w:r>
      <w:r w:rsidRPr="00372251">
        <w:rPr>
          <w:rFonts w:ascii="Tahoma" w:hAnsi="Tahoma" w:cs="Tahoma"/>
          <w:sz w:val="20"/>
          <w:szCs w:val="20"/>
        </w:rPr>
        <w:t>za zwłokę w wykonaniu przedmiotu umowy – w wysokości 0,5% wynagrodzenia brutto określonego w § 5,</w:t>
      </w:r>
      <w:r w:rsidR="00C76716" w:rsidRPr="00372251">
        <w:rPr>
          <w:rFonts w:ascii="Tahoma" w:hAnsi="Tahoma" w:cs="Tahoma"/>
          <w:sz w:val="20"/>
          <w:szCs w:val="20"/>
        </w:rPr>
        <w:t xml:space="preserve"> </w:t>
      </w:r>
      <w:r w:rsidRPr="00372251">
        <w:rPr>
          <w:rFonts w:ascii="Tahoma" w:hAnsi="Tahoma" w:cs="Tahoma"/>
          <w:sz w:val="20"/>
          <w:szCs w:val="20"/>
        </w:rPr>
        <w:t>za każdy rozpoczęty dzień zwłoki licząc od dnia następnego, po upływie terminu wykonania określonego w</w:t>
      </w:r>
      <w:r w:rsidR="00C76716" w:rsidRPr="00372251">
        <w:rPr>
          <w:rFonts w:ascii="Tahoma" w:hAnsi="Tahoma" w:cs="Tahoma"/>
          <w:sz w:val="20"/>
          <w:szCs w:val="20"/>
        </w:rPr>
        <w:t xml:space="preserve"> </w:t>
      </w:r>
      <w:r w:rsidRPr="00372251">
        <w:rPr>
          <w:rFonts w:ascii="Tahoma" w:hAnsi="Tahoma" w:cs="Tahoma"/>
          <w:sz w:val="20"/>
          <w:szCs w:val="20"/>
        </w:rPr>
        <w:t>§ 3 ust. 2 umowy,</w:t>
      </w:r>
    </w:p>
    <w:p w14:paraId="7F61A1F1" w14:textId="06981718"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2) </w:t>
      </w:r>
      <w:r w:rsidR="00190DB2">
        <w:rPr>
          <w:rFonts w:ascii="Tahoma" w:hAnsi="Tahoma" w:cs="Tahoma"/>
          <w:sz w:val="20"/>
          <w:szCs w:val="20"/>
        </w:rPr>
        <w:tab/>
      </w:r>
      <w:r w:rsidRPr="00372251">
        <w:rPr>
          <w:rFonts w:ascii="Tahoma" w:hAnsi="Tahoma" w:cs="Tahoma"/>
          <w:sz w:val="20"/>
          <w:szCs w:val="20"/>
        </w:rPr>
        <w:t>za zwłokę w usunięciu wad stwierdzonych przy odbiorze końcowym lub w okresie udzielonej gwarancji jakości</w:t>
      </w:r>
      <w:r w:rsidR="00C76716" w:rsidRPr="00372251">
        <w:rPr>
          <w:rFonts w:ascii="Tahoma" w:hAnsi="Tahoma" w:cs="Tahoma"/>
          <w:sz w:val="20"/>
          <w:szCs w:val="20"/>
        </w:rPr>
        <w:t xml:space="preserve"> </w:t>
      </w:r>
      <w:r w:rsidRPr="00372251">
        <w:rPr>
          <w:rFonts w:ascii="Tahoma" w:hAnsi="Tahoma" w:cs="Tahoma"/>
          <w:sz w:val="20"/>
          <w:szCs w:val="20"/>
        </w:rPr>
        <w:t>w wysokości 0,2% wynagrodzenia brutto określonego w § 5, za każdy rozpoczęty dzień zwłoki, liczony od</w:t>
      </w:r>
      <w:r w:rsidR="00C76716" w:rsidRPr="00372251">
        <w:rPr>
          <w:rFonts w:ascii="Tahoma" w:hAnsi="Tahoma" w:cs="Tahoma"/>
          <w:sz w:val="20"/>
          <w:szCs w:val="20"/>
        </w:rPr>
        <w:t xml:space="preserve"> </w:t>
      </w:r>
      <w:r w:rsidRPr="00372251">
        <w:rPr>
          <w:rFonts w:ascii="Tahoma" w:hAnsi="Tahoma" w:cs="Tahoma"/>
          <w:sz w:val="20"/>
          <w:szCs w:val="20"/>
        </w:rPr>
        <w:t>upływu terminu wyznaczonego na usunięcie wad,</w:t>
      </w:r>
    </w:p>
    <w:p w14:paraId="5F8E998D" w14:textId="13BAABD8"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3) </w:t>
      </w:r>
      <w:r w:rsidR="00190DB2">
        <w:rPr>
          <w:rFonts w:ascii="Tahoma" w:hAnsi="Tahoma" w:cs="Tahoma"/>
          <w:sz w:val="20"/>
          <w:szCs w:val="20"/>
        </w:rPr>
        <w:tab/>
      </w:r>
      <w:r w:rsidRPr="00372251">
        <w:rPr>
          <w:rFonts w:ascii="Tahoma" w:hAnsi="Tahoma" w:cs="Tahoma"/>
          <w:sz w:val="20"/>
          <w:szCs w:val="20"/>
        </w:rPr>
        <w:t>z tytułu odstąpienia od umowy przez którąkolwiek ze stron z przyczyn zależnych wyłącznie od Wykonawcy –</w:t>
      </w:r>
      <w:r w:rsidR="00C76716" w:rsidRPr="00372251">
        <w:rPr>
          <w:rFonts w:ascii="Tahoma" w:hAnsi="Tahoma" w:cs="Tahoma"/>
          <w:sz w:val="20"/>
          <w:szCs w:val="20"/>
        </w:rPr>
        <w:t xml:space="preserve"> </w:t>
      </w:r>
      <w:r w:rsidRPr="00372251">
        <w:rPr>
          <w:rFonts w:ascii="Tahoma" w:hAnsi="Tahoma" w:cs="Tahoma"/>
          <w:sz w:val="20"/>
          <w:szCs w:val="20"/>
        </w:rPr>
        <w:t>w wysokości 30% wynagrodzenia brutto określonego w § 5,</w:t>
      </w:r>
    </w:p>
    <w:p w14:paraId="7CA5B1ED" w14:textId="7B5F32D0"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4) </w:t>
      </w:r>
      <w:r w:rsidR="00190DB2">
        <w:rPr>
          <w:rFonts w:ascii="Tahoma" w:hAnsi="Tahoma" w:cs="Tahoma"/>
          <w:sz w:val="20"/>
          <w:szCs w:val="20"/>
        </w:rPr>
        <w:tab/>
      </w:r>
      <w:r w:rsidRPr="00372251">
        <w:rPr>
          <w:rFonts w:ascii="Tahoma" w:hAnsi="Tahoma" w:cs="Tahoma"/>
          <w:sz w:val="20"/>
          <w:szCs w:val="20"/>
        </w:rPr>
        <w:t>za brak zapłaty wynagrodzenia należnego Podwykonawcom lub dalszym Podwykonawcom – 1 000,00 zł za</w:t>
      </w:r>
      <w:r w:rsidR="00C76716" w:rsidRPr="00372251">
        <w:rPr>
          <w:rFonts w:ascii="Tahoma" w:hAnsi="Tahoma" w:cs="Tahoma"/>
          <w:sz w:val="20"/>
          <w:szCs w:val="20"/>
        </w:rPr>
        <w:t xml:space="preserve"> </w:t>
      </w:r>
      <w:r w:rsidRPr="00372251">
        <w:rPr>
          <w:rFonts w:ascii="Tahoma" w:hAnsi="Tahoma" w:cs="Tahoma"/>
          <w:sz w:val="20"/>
          <w:szCs w:val="20"/>
        </w:rPr>
        <w:t>każde dokonanie przez Zamawiającego bezpośredniej płatności na rzecz Podwykonawców lub dalszych</w:t>
      </w:r>
      <w:r w:rsidR="00C76716" w:rsidRPr="00372251">
        <w:rPr>
          <w:rFonts w:ascii="Tahoma" w:hAnsi="Tahoma" w:cs="Tahoma"/>
          <w:sz w:val="20"/>
          <w:szCs w:val="20"/>
        </w:rPr>
        <w:t xml:space="preserve"> </w:t>
      </w:r>
      <w:r w:rsidRPr="00372251">
        <w:rPr>
          <w:rFonts w:ascii="Tahoma" w:hAnsi="Tahoma" w:cs="Tahoma"/>
          <w:sz w:val="20"/>
          <w:szCs w:val="20"/>
        </w:rPr>
        <w:t>Podwykonawców,</w:t>
      </w:r>
    </w:p>
    <w:p w14:paraId="7BA7CD07" w14:textId="0E2D625B"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5) </w:t>
      </w:r>
      <w:r w:rsidR="00190DB2">
        <w:rPr>
          <w:rFonts w:ascii="Tahoma" w:hAnsi="Tahoma" w:cs="Tahoma"/>
          <w:sz w:val="20"/>
          <w:szCs w:val="20"/>
        </w:rPr>
        <w:tab/>
      </w:r>
      <w:r w:rsidRPr="00372251">
        <w:rPr>
          <w:rFonts w:ascii="Tahoma" w:hAnsi="Tahoma" w:cs="Tahoma"/>
          <w:sz w:val="20"/>
          <w:szCs w:val="20"/>
        </w:rPr>
        <w:t>za nieterminową zapłatę wynagrodzenia należnego podwykonawcom lub dalszym podwykonawcom, w</w:t>
      </w:r>
      <w:r w:rsidR="00C76716" w:rsidRPr="00372251">
        <w:rPr>
          <w:rFonts w:ascii="Tahoma" w:hAnsi="Tahoma" w:cs="Tahoma"/>
          <w:sz w:val="20"/>
          <w:szCs w:val="20"/>
        </w:rPr>
        <w:t xml:space="preserve"> </w:t>
      </w:r>
      <w:r w:rsidRPr="00372251">
        <w:rPr>
          <w:rFonts w:ascii="Tahoma" w:hAnsi="Tahoma" w:cs="Tahoma"/>
          <w:sz w:val="20"/>
          <w:szCs w:val="20"/>
        </w:rPr>
        <w:t>wysokości 0,5% należnego im wynagrodzenia, za każdy rozpoczęty dzień zwłoki licząc od dnia następnego</w:t>
      </w:r>
      <w:r w:rsidR="00C76716" w:rsidRPr="00372251">
        <w:rPr>
          <w:rFonts w:ascii="Tahoma" w:hAnsi="Tahoma" w:cs="Tahoma"/>
          <w:sz w:val="20"/>
          <w:szCs w:val="20"/>
        </w:rPr>
        <w:t xml:space="preserve"> </w:t>
      </w:r>
      <w:r w:rsidRPr="00372251">
        <w:rPr>
          <w:rFonts w:ascii="Tahoma" w:hAnsi="Tahoma" w:cs="Tahoma"/>
          <w:sz w:val="20"/>
          <w:szCs w:val="20"/>
        </w:rPr>
        <w:t>po upływie terminu zapłaty określonego w umowie,</w:t>
      </w:r>
    </w:p>
    <w:p w14:paraId="6F71702A" w14:textId="7E22FC38"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6) </w:t>
      </w:r>
      <w:r w:rsidR="00190DB2">
        <w:rPr>
          <w:rFonts w:ascii="Tahoma" w:hAnsi="Tahoma" w:cs="Tahoma"/>
          <w:sz w:val="20"/>
          <w:szCs w:val="20"/>
        </w:rPr>
        <w:tab/>
      </w:r>
      <w:r w:rsidRPr="00372251">
        <w:rPr>
          <w:rFonts w:ascii="Tahoma" w:hAnsi="Tahoma" w:cs="Tahoma"/>
          <w:sz w:val="20"/>
          <w:szCs w:val="20"/>
        </w:rPr>
        <w:t>za nieprzedłożenie do zaakceptowania projektu umowy o podwykonawstwo, której przedmiotem są roboty</w:t>
      </w:r>
      <w:r w:rsidR="00C76716" w:rsidRPr="00372251">
        <w:rPr>
          <w:rFonts w:ascii="Tahoma" w:hAnsi="Tahoma" w:cs="Tahoma"/>
          <w:sz w:val="20"/>
          <w:szCs w:val="20"/>
        </w:rPr>
        <w:t xml:space="preserve"> </w:t>
      </w:r>
      <w:r w:rsidRPr="00372251">
        <w:rPr>
          <w:rFonts w:ascii="Tahoma" w:hAnsi="Tahoma" w:cs="Tahoma"/>
          <w:sz w:val="20"/>
          <w:szCs w:val="20"/>
        </w:rPr>
        <w:t>budowlane, lub projektu jej zmiany, w wysokości 1 000 zł, za każdy nieprzedłożony do zaakceptowania</w:t>
      </w:r>
      <w:r w:rsidR="00C76716" w:rsidRPr="00372251">
        <w:rPr>
          <w:rFonts w:ascii="Tahoma" w:hAnsi="Tahoma" w:cs="Tahoma"/>
          <w:sz w:val="20"/>
          <w:szCs w:val="20"/>
        </w:rPr>
        <w:t xml:space="preserve"> </w:t>
      </w:r>
      <w:r w:rsidRPr="00372251">
        <w:rPr>
          <w:rFonts w:ascii="Tahoma" w:hAnsi="Tahoma" w:cs="Tahoma"/>
          <w:sz w:val="20"/>
          <w:szCs w:val="20"/>
        </w:rPr>
        <w:t>projekt umowy lub projekt jej zmiany,</w:t>
      </w:r>
    </w:p>
    <w:p w14:paraId="6DE8E760" w14:textId="1F32F545" w:rsidR="00077D32" w:rsidRPr="00372251"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 xml:space="preserve">7) </w:t>
      </w:r>
      <w:r w:rsidR="00190DB2">
        <w:rPr>
          <w:rFonts w:ascii="Tahoma" w:hAnsi="Tahoma" w:cs="Tahoma"/>
          <w:sz w:val="20"/>
          <w:szCs w:val="20"/>
        </w:rPr>
        <w:tab/>
      </w:r>
      <w:r w:rsidRPr="00372251">
        <w:rPr>
          <w:rFonts w:ascii="Tahoma" w:hAnsi="Tahoma" w:cs="Tahoma"/>
          <w:sz w:val="20"/>
          <w:szCs w:val="20"/>
        </w:rPr>
        <w:t>za nieprzedłożenie poświadczonej za zgodność z oryginałem kopii umowy o podwykonawstwo lub jej zmiany,</w:t>
      </w:r>
      <w:r w:rsidR="00C76716" w:rsidRPr="00372251">
        <w:rPr>
          <w:rFonts w:ascii="Tahoma" w:hAnsi="Tahoma" w:cs="Tahoma"/>
          <w:sz w:val="20"/>
          <w:szCs w:val="20"/>
        </w:rPr>
        <w:t xml:space="preserve"> </w:t>
      </w:r>
      <w:r w:rsidRPr="00372251">
        <w:rPr>
          <w:rFonts w:ascii="Tahoma" w:hAnsi="Tahoma" w:cs="Tahoma"/>
          <w:sz w:val="20"/>
          <w:szCs w:val="20"/>
        </w:rPr>
        <w:t>w wysokości 1 000 zł, za każdą nieprzedłożoną kopię umowy lub jej zmianę,</w:t>
      </w:r>
    </w:p>
    <w:p w14:paraId="06208AB6" w14:textId="483895A6" w:rsidR="00E2563B" w:rsidRPr="00E2563B" w:rsidRDefault="00077D32" w:rsidP="00190DB2">
      <w:pPr>
        <w:tabs>
          <w:tab w:val="left" w:pos="851"/>
        </w:tabs>
        <w:spacing w:after="0" w:line="360" w:lineRule="auto"/>
        <w:ind w:left="851" w:hanging="425"/>
        <w:jc w:val="both"/>
        <w:rPr>
          <w:rFonts w:ascii="Tahoma" w:hAnsi="Tahoma" w:cs="Tahoma"/>
          <w:sz w:val="20"/>
          <w:szCs w:val="20"/>
        </w:rPr>
      </w:pPr>
      <w:r w:rsidRPr="00372251">
        <w:rPr>
          <w:rFonts w:ascii="Tahoma" w:hAnsi="Tahoma" w:cs="Tahoma"/>
          <w:sz w:val="20"/>
          <w:szCs w:val="20"/>
        </w:rPr>
        <w:t>8)</w:t>
      </w:r>
      <w:r w:rsidR="00190DB2">
        <w:rPr>
          <w:rFonts w:ascii="Tahoma" w:hAnsi="Tahoma" w:cs="Tahoma"/>
          <w:sz w:val="20"/>
          <w:szCs w:val="20"/>
        </w:rPr>
        <w:tab/>
      </w:r>
      <w:r w:rsidRPr="00372251">
        <w:rPr>
          <w:rFonts w:ascii="Tahoma" w:hAnsi="Tahoma" w:cs="Tahoma"/>
          <w:sz w:val="20"/>
          <w:szCs w:val="20"/>
        </w:rPr>
        <w:t xml:space="preserve">za brak zmiany umowy o podwykonawstwo w zakresie terminu zapłaty, w wysokości 10% </w:t>
      </w:r>
      <w:r w:rsidRPr="00E2563B">
        <w:rPr>
          <w:rFonts w:ascii="Tahoma" w:hAnsi="Tahoma" w:cs="Tahoma"/>
          <w:sz w:val="20"/>
          <w:szCs w:val="20"/>
        </w:rPr>
        <w:t>przewidzianego w</w:t>
      </w:r>
      <w:r w:rsidR="00C76716" w:rsidRPr="00E2563B">
        <w:rPr>
          <w:rFonts w:ascii="Tahoma" w:hAnsi="Tahoma" w:cs="Tahoma"/>
          <w:sz w:val="20"/>
          <w:szCs w:val="20"/>
        </w:rPr>
        <w:t xml:space="preserve"> </w:t>
      </w:r>
      <w:r w:rsidRPr="00E2563B">
        <w:rPr>
          <w:rFonts w:ascii="Tahoma" w:hAnsi="Tahoma" w:cs="Tahoma"/>
          <w:sz w:val="20"/>
          <w:szCs w:val="20"/>
        </w:rPr>
        <w:t>umowie wynagrodzenia należnego podwykonawcy lub dalszemu podwykonawcy.</w:t>
      </w:r>
    </w:p>
    <w:p w14:paraId="6243D089" w14:textId="3DD1DEE4" w:rsidR="00CB3269" w:rsidRPr="00E2563B" w:rsidRDefault="00E2563B" w:rsidP="00190DB2">
      <w:pPr>
        <w:tabs>
          <w:tab w:val="left" w:pos="851"/>
        </w:tabs>
        <w:spacing w:after="0" w:line="360" w:lineRule="auto"/>
        <w:ind w:left="851" w:hanging="425"/>
        <w:jc w:val="both"/>
        <w:rPr>
          <w:rFonts w:ascii="Tahoma" w:hAnsi="Tahoma" w:cs="Tahoma"/>
          <w:sz w:val="20"/>
          <w:szCs w:val="20"/>
        </w:rPr>
      </w:pPr>
      <w:r w:rsidRPr="00E2563B">
        <w:rPr>
          <w:rFonts w:ascii="Tahoma" w:hAnsi="Tahoma" w:cs="Tahoma"/>
          <w:sz w:val="20"/>
          <w:szCs w:val="20"/>
        </w:rPr>
        <w:lastRenderedPageBreak/>
        <w:t xml:space="preserve">9) </w:t>
      </w:r>
      <w:r w:rsidR="00190DB2">
        <w:rPr>
          <w:rFonts w:ascii="Tahoma" w:hAnsi="Tahoma" w:cs="Tahoma"/>
          <w:sz w:val="20"/>
          <w:szCs w:val="20"/>
        </w:rPr>
        <w:tab/>
      </w:r>
      <w:r w:rsidR="00CB3269" w:rsidRPr="00E2563B">
        <w:rPr>
          <w:rFonts w:ascii="Tahoma" w:hAnsi="Tahoma" w:cs="Tahoma"/>
          <w:sz w:val="20"/>
          <w:szCs w:val="20"/>
        </w:rPr>
        <w:t>z</w:t>
      </w:r>
      <w:r w:rsidR="00CB3269" w:rsidRPr="00E2563B">
        <w:rPr>
          <w:rFonts w:ascii="Tahoma" w:hAnsi="Tahoma" w:cs="Tahoma"/>
          <w:color w:val="000000"/>
          <w:sz w:val="20"/>
          <w:szCs w:val="20"/>
          <w:lang w:eastAsia="pl-PL"/>
        </w:rPr>
        <w:t xml:space="preserve">a niedopełnienie obowiązku, o którym mowa w </w:t>
      </w:r>
      <w:r w:rsidRPr="00E2563B">
        <w:rPr>
          <w:rFonts w:ascii="Tahoma" w:hAnsi="Tahoma" w:cs="Tahoma"/>
          <w:color w:val="000000"/>
          <w:sz w:val="20"/>
          <w:szCs w:val="20"/>
          <w:lang w:eastAsia="pl-PL"/>
        </w:rPr>
        <w:t xml:space="preserve">art. 95 ust. 1 </w:t>
      </w:r>
      <w:r w:rsidRPr="00E2563B">
        <w:rPr>
          <w:rFonts w:ascii="Tahoma" w:hAnsi="Tahoma" w:cs="Tahoma"/>
          <w:sz w:val="20"/>
          <w:szCs w:val="20"/>
        </w:rPr>
        <w:t>z dnia 11 września 2019 r. Prawo zamówień publicznych</w:t>
      </w:r>
      <w:r w:rsidR="00F45BCF">
        <w:rPr>
          <w:rFonts w:ascii="Tahoma" w:hAnsi="Tahoma" w:cs="Tahoma"/>
          <w:sz w:val="20"/>
          <w:szCs w:val="20"/>
        </w:rPr>
        <w:t xml:space="preserve"> </w:t>
      </w:r>
      <w:r w:rsidR="00CB3269" w:rsidRPr="00E2563B">
        <w:rPr>
          <w:rFonts w:ascii="Tahoma" w:hAnsi="Tahoma" w:cs="Tahoma"/>
          <w:color w:val="000000"/>
          <w:sz w:val="20"/>
          <w:szCs w:val="20"/>
          <w:lang w:eastAsia="pl-PL"/>
        </w:rPr>
        <w:t>– w wysokości po 500,00 złotych za każdy dzień roboczy, w którym osoba niezatrudniona przez Wykonawcę lub podwykonawcę na podstawie umowy o pracę</w:t>
      </w:r>
      <w:r w:rsidRPr="00E2563B">
        <w:rPr>
          <w:rFonts w:ascii="Tahoma" w:hAnsi="Tahoma" w:cs="Tahoma"/>
          <w:color w:val="000000"/>
          <w:sz w:val="20"/>
          <w:szCs w:val="20"/>
          <w:lang w:eastAsia="pl-PL"/>
        </w:rPr>
        <w:t xml:space="preserve"> wykonywała czynności w ramach niniejszej umowy.</w:t>
      </w:r>
    </w:p>
    <w:p w14:paraId="1CBE1FC6" w14:textId="77777777" w:rsidR="00077D32" w:rsidRPr="00372251" w:rsidRDefault="00077D32" w:rsidP="00190DB2">
      <w:pPr>
        <w:pStyle w:val="Akapitzlist"/>
        <w:numPr>
          <w:ilvl w:val="0"/>
          <w:numId w:val="10"/>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Zamawiający zapłaci Wykonawcy kary umowne z następujących tytułów:</w:t>
      </w:r>
    </w:p>
    <w:p w14:paraId="44D5A853" w14:textId="2DB2F206" w:rsidR="00077D32" w:rsidRPr="00372251" w:rsidRDefault="00077D32" w:rsidP="00190DB2">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 xml:space="preserve">1) </w:t>
      </w:r>
      <w:r w:rsidR="00190DB2">
        <w:rPr>
          <w:rFonts w:ascii="Tahoma" w:hAnsi="Tahoma" w:cs="Tahoma"/>
          <w:sz w:val="20"/>
          <w:szCs w:val="20"/>
        </w:rPr>
        <w:tab/>
      </w:r>
      <w:r w:rsidRPr="00372251">
        <w:rPr>
          <w:rFonts w:ascii="Tahoma" w:hAnsi="Tahoma" w:cs="Tahoma"/>
          <w:sz w:val="20"/>
          <w:szCs w:val="20"/>
        </w:rPr>
        <w:t>za zwłokę w przystąpieniu do czynności odbioru przedmiotu umowy w wysokości 0,2% wynagrodzenia brutto</w:t>
      </w:r>
      <w:r w:rsidR="00C76716" w:rsidRPr="00372251">
        <w:rPr>
          <w:rFonts w:ascii="Tahoma" w:hAnsi="Tahoma" w:cs="Tahoma"/>
          <w:sz w:val="20"/>
          <w:szCs w:val="20"/>
        </w:rPr>
        <w:t xml:space="preserve"> </w:t>
      </w:r>
      <w:r w:rsidRPr="00372251">
        <w:rPr>
          <w:rFonts w:ascii="Tahoma" w:hAnsi="Tahoma" w:cs="Tahoma"/>
          <w:sz w:val="20"/>
          <w:szCs w:val="20"/>
        </w:rPr>
        <w:t>określonego w § 5, za każdy rozpoczęty dzień zwłoki, licząc od następnego dnia po terminie, w którym odbiór</w:t>
      </w:r>
      <w:r w:rsidR="00C76716" w:rsidRPr="00372251">
        <w:rPr>
          <w:rFonts w:ascii="Tahoma" w:hAnsi="Tahoma" w:cs="Tahoma"/>
          <w:sz w:val="20"/>
          <w:szCs w:val="20"/>
        </w:rPr>
        <w:t xml:space="preserve"> </w:t>
      </w:r>
      <w:r w:rsidRPr="00372251">
        <w:rPr>
          <w:rFonts w:ascii="Tahoma" w:hAnsi="Tahoma" w:cs="Tahoma"/>
          <w:sz w:val="20"/>
          <w:szCs w:val="20"/>
        </w:rPr>
        <w:t>miał być rozpoczęty,</w:t>
      </w:r>
    </w:p>
    <w:p w14:paraId="53A7573C" w14:textId="6E174A9B" w:rsidR="00077D32" w:rsidRDefault="00077D32" w:rsidP="00190DB2">
      <w:pPr>
        <w:tabs>
          <w:tab w:val="left" w:pos="851"/>
        </w:tabs>
        <w:spacing w:after="0" w:line="360" w:lineRule="auto"/>
        <w:ind w:left="851" w:hanging="426"/>
        <w:jc w:val="both"/>
        <w:rPr>
          <w:rFonts w:ascii="Tahoma" w:hAnsi="Tahoma" w:cs="Tahoma"/>
          <w:sz w:val="20"/>
          <w:szCs w:val="20"/>
        </w:rPr>
      </w:pPr>
      <w:r w:rsidRPr="00372251">
        <w:rPr>
          <w:rFonts w:ascii="Tahoma" w:hAnsi="Tahoma" w:cs="Tahoma"/>
          <w:sz w:val="20"/>
          <w:szCs w:val="20"/>
        </w:rPr>
        <w:t xml:space="preserve">2) </w:t>
      </w:r>
      <w:r w:rsidR="00190DB2">
        <w:rPr>
          <w:rFonts w:ascii="Tahoma" w:hAnsi="Tahoma" w:cs="Tahoma"/>
          <w:sz w:val="20"/>
          <w:szCs w:val="20"/>
        </w:rPr>
        <w:tab/>
      </w:r>
      <w:r w:rsidRPr="00372251">
        <w:rPr>
          <w:rFonts w:ascii="Tahoma" w:hAnsi="Tahoma" w:cs="Tahoma"/>
          <w:sz w:val="20"/>
          <w:szCs w:val="20"/>
        </w:rPr>
        <w:t>z tytułu odstąpienia od umowy z przyczyn leżących wyłącznie po stronie Zamawiającego – w</w:t>
      </w:r>
      <w:r w:rsidR="00632D3B">
        <w:rPr>
          <w:rFonts w:ascii="Tahoma" w:hAnsi="Tahoma" w:cs="Tahoma"/>
          <w:sz w:val="20"/>
          <w:szCs w:val="20"/>
        </w:rPr>
        <w:t> </w:t>
      </w:r>
      <w:r w:rsidRPr="00372251">
        <w:rPr>
          <w:rFonts w:ascii="Tahoma" w:hAnsi="Tahoma" w:cs="Tahoma"/>
          <w:sz w:val="20"/>
          <w:szCs w:val="20"/>
        </w:rPr>
        <w:t>wysokości 20 %</w:t>
      </w:r>
      <w:r w:rsidR="00C76716" w:rsidRPr="00372251">
        <w:rPr>
          <w:rFonts w:ascii="Tahoma" w:hAnsi="Tahoma" w:cs="Tahoma"/>
          <w:sz w:val="20"/>
          <w:szCs w:val="20"/>
        </w:rPr>
        <w:t xml:space="preserve"> </w:t>
      </w:r>
      <w:r w:rsidRPr="00372251">
        <w:rPr>
          <w:rFonts w:ascii="Tahoma" w:hAnsi="Tahoma" w:cs="Tahoma"/>
          <w:sz w:val="20"/>
          <w:szCs w:val="20"/>
        </w:rPr>
        <w:t>wynagrodzenia brutto określonego w § 5.</w:t>
      </w:r>
    </w:p>
    <w:p w14:paraId="0D87F5A9" w14:textId="5F9B88AB" w:rsidR="006B7472" w:rsidRPr="006B7472" w:rsidRDefault="006B7472" w:rsidP="00190DB2">
      <w:pPr>
        <w:pStyle w:val="Akapitzlist"/>
        <w:numPr>
          <w:ilvl w:val="0"/>
          <w:numId w:val="10"/>
        </w:numPr>
        <w:tabs>
          <w:tab w:val="left" w:pos="851"/>
        </w:tabs>
        <w:spacing w:after="0" w:line="360" w:lineRule="auto"/>
        <w:ind w:left="426" w:hanging="426"/>
        <w:jc w:val="both"/>
        <w:rPr>
          <w:rFonts w:ascii="Tahoma" w:hAnsi="Tahoma" w:cs="Tahoma"/>
          <w:sz w:val="20"/>
          <w:szCs w:val="20"/>
        </w:rPr>
      </w:pPr>
      <w:r w:rsidRPr="006B7472">
        <w:rPr>
          <w:rFonts w:ascii="Tahoma" w:hAnsi="Tahoma" w:cs="Tahoma"/>
          <w:sz w:val="20"/>
          <w:szCs w:val="20"/>
        </w:rPr>
        <w:t xml:space="preserve">Łączna maksymalna wysokość kar umownych, których mogą dochodzić strony wynosi 50% wartości wynagrodzenia, o którym mowa w §5 ust. 1 Umowy. </w:t>
      </w:r>
    </w:p>
    <w:p w14:paraId="53B1E289" w14:textId="522F297D" w:rsidR="00E959CC"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3</w:t>
      </w:r>
    </w:p>
    <w:p w14:paraId="0C4091DD" w14:textId="30319BA0" w:rsidR="00077D32" w:rsidRPr="00105C1D"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podwykonawca lub dalszy podwykonawca zamówienia na roboty budowlane zamierzający zawrzeć</w:t>
      </w:r>
      <w:r w:rsidR="00C76716" w:rsidRPr="00372251">
        <w:rPr>
          <w:rFonts w:ascii="Tahoma" w:hAnsi="Tahoma" w:cs="Tahoma"/>
          <w:sz w:val="20"/>
          <w:szCs w:val="20"/>
        </w:rPr>
        <w:t xml:space="preserve"> </w:t>
      </w:r>
      <w:r w:rsidRPr="00372251">
        <w:rPr>
          <w:rFonts w:ascii="Tahoma" w:hAnsi="Tahoma" w:cs="Tahoma"/>
          <w:sz w:val="20"/>
          <w:szCs w:val="20"/>
        </w:rPr>
        <w:t>umowę o podwykonawstwo, której przedmiotem są roboty budowlane, jest obowiązany, w trakcie realizacji</w:t>
      </w:r>
      <w:r w:rsidR="00C76716" w:rsidRPr="00372251">
        <w:rPr>
          <w:rFonts w:ascii="Tahoma" w:hAnsi="Tahoma" w:cs="Tahoma"/>
          <w:sz w:val="20"/>
          <w:szCs w:val="20"/>
        </w:rPr>
        <w:t xml:space="preserve"> </w:t>
      </w:r>
      <w:r w:rsidRPr="00372251">
        <w:rPr>
          <w:rFonts w:ascii="Tahoma" w:hAnsi="Tahoma" w:cs="Tahoma"/>
          <w:sz w:val="20"/>
          <w:szCs w:val="20"/>
        </w:rPr>
        <w:t xml:space="preserve">zamówienia publicznego na roboty budowlane, do przedłożenia Zamawiającemu projektu tej umowy, </w:t>
      </w:r>
      <w:r w:rsidR="00105C1D" w:rsidRPr="00105C1D">
        <w:rPr>
          <w:rFonts w:ascii="Tahoma" w:hAnsi="Tahoma" w:cs="Tahoma"/>
          <w:sz w:val="20"/>
          <w:szCs w:val="20"/>
        </w:rPr>
        <w:t>także</w:t>
      </w:r>
      <w:r w:rsidR="00105C1D">
        <w:rPr>
          <w:rFonts w:ascii="Tahoma" w:hAnsi="Tahoma" w:cs="Tahoma"/>
          <w:sz w:val="20"/>
          <w:szCs w:val="20"/>
        </w:rPr>
        <w:t xml:space="preserve"> </w:t>
      </w:r>
      <w:r w:rsidR="00105C1D" w:rsidRPr="00105C1D">
        <w:rPr>
          <w:rFonts w:ascii="Tahoma" w:hAnsi="Tahoma" w:cs="Tahoma"/>
          <w:sz w:val="20"/>
          <w:szCs w:val="20"/>
        </w:rPr>
        <w:t>projektu jej zmiany</w:t>
      </w:r>
      <w:r w:rsidR="00105C1D">
        <w:rPr>
          <w:rFonts w:ascii="Tahoma" w:hAnsi="Tahoma" w:cs="Tahoma"/>
          <w:sz w:val="20"/>
          <w:szCs w:val="20"/>
        </w:rPr>
        <w:t xml:space="preserve">, </w:t>
      </w:r>
      <w:r w:rsidRPr="00105C1D">
        <w:rPr>
          <w:rFonts w:ascii="Tahoma" w:hAnsi="Tahoma" w:cs="Tahoma"/>
          <w:sz w:val="20"/>
          <w:szCs w:val="20"/>
        </w:rPr>
        <w:t>przy czym</w:t>
      </w:r>
      <w:r w:rsidR="00C76716" w:rsidRPr="00105C1D">
        <w:rPr>
          <w:rFonts w:ascii="Tahoma" w:hAnsi="Tahoma" w:cs="Tahoma"/>
          <w:sz w:val="20"/>
          <w:szCs w:val="20"/>
        </w:rPr>
        <w:t xml:space="preserve"> </w:t>
      </w:r>
      <w:r w:rsidRPr="00105C1D">
        <w:rPr>
          <w:rFonts w:ascii="Tahoma" w:hAnsi="Tahoma" w:cs="Tahoma"/>
          <w:sz w:val="20"/>
          <w:szCs w:val="20"/>
        </w:rPr>
        <w:t>podwykonawca lub dalszy podwykonawca jest obowiązany dołączyć zgodę Wykonawcy na zawarcie umowy o</w:t>
      </w:r>
      <w:r w:rsidR="00C76716" w:rsidRPr="00105C1D">
        <w:rPr>
          <w:rFonts w:ascii="Tahoma" w:hAnsi="Tahoma" w:cs="Tahoma"/>
          <w:sz w:val="20"/>
          <w:szCs w:val="20"/>
        </w:rPr>
        <w:t xml:space="preserve"> </w:t>
      </w:r>
      <w:r w:rsidRPr="00105C1D">
        <w:rPr>
          <w:rFonts w:ascii="Tahoma" w:hAnsi="Tahoma" w:cs="Tahoma"/>
          <w:sz w:val="20"/>
          <w:szCs w:val="20"/>
        </w:rPr>
        <w:t>podwykonawstwo o treści zgodnej z projektem umowy.</w:t>
      </w:r>
    </w:p>
    <w:p w14:paraId="24287B2B" w14:textId="77777777"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Termin zapłaty wynagrodzenia podwykonawcy lub dalszemu podwykonawcy przewidziany w umowie o</w:t>
      </w:r>
      <w:r w:rsidR="00C76716" w:rsidRPr="00372251">
        <w:rPr>
          <w:rFonts w:ascii="Tahoma" w:hAnsi="Tahoma" w:cs="Tahoma"/>
          <w:sz w:val="20"/>
          <w:szCs w:val="20"/>
        </w:rPr>
        <w:t xml:space="preserve"> </w:t>
      </w:r>
      <w:r w:rsidRPr="00372251">
        <w:rPr>
          <w:rFonts w:ascii="Tahoma" w:hAnsi="Tahoma" w:cs="Tahoma"/>
          <w:sz w:val="20"/>
          <w:szCs w:val="20"/>
        </w:rPr>
        <w:t>podwykonawstwo nie może być dłuższy niż 30 dni od dnia doręczenia Wykonawcy, podwykonawcy lub dalszemu</w:t>
      </w:r>
      <w:r w:rsidR="00C76716" w:rsidRPr="00372251">
        <w:rPr>
          <w:rFonts w:ascii="Tahoma" w:hAnsi="Tahoma" w:cs="Tahoma"/>
          <w:sz w:val="20"/>
          <w:szCs w:val="20"/>
        </w:rPr>
        <w:t xml:space="preserve"> </w:t>
      </w:r>
      <w:r w:rsidRPr="00372251">
        <w:rPr>
          <w:rFonts w:ascii="Tahoma" w:hAnsi="Tahoma" w:cs="Tahoma"/>
          <w:sz w:val="20"/>
          <w:szCs w:val="20"/>
        </w:rPr>
        <w:t>podwykonawcy faktury lub rachunku, potwierdzających wykonanie zleconej podwykonawcy lub dalszemu</w:t>
      </w:r>
      <w:r w:rsidR="00C76716" w:rsidRPr="00372251">
        <w:rPr>
          <w:rFonts w:ascii="Tahoma" w:hAnsi="Tahoma" w:cs="Tahoma"/>
          <w:sz w:val="20"/>
          <w:szCs w:val="20"/>
        </w:rPr>
        <w:t xml:space="preserve"> </w:t>
      </w:r>
      <w:r w:rsidRPr="00372251">
        <w:rPr>
          <w:rFonts w:ascii="Tahoma" w:hAnsi="Tahoma" w:cs="Tahoma"/>
          <w:sz w:val="20"/>
          <w:szCs w:val="20"/>
        </w:rPr>
        <w:t>podwykonawcy dostawy, usługi lub roboty budowlanej.</w:t>
      </w:r>
    </w:p>
    <w:p w14:paraId="4009D6B8" w14:textId="77777777" w:rsidR="00077D32" w:rsidRPr="00372251" w:rsidRDefault="00077D32" w:rsidP="00190DB2">
      <w:pPr>
        <w:pStyle w:val="Akapitzlist"/>
        <w:numPr>
          <w:ilvl w:val="0"/>
          <w:numId w:val="12"/>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Zamawiający, w terminie 14 dni od daty otrzymania projektu umowy o podwykonawstwo, zgłasza pisemne</w:t>
      </w:r>
      <w:r w:rsidR="00C76716" w:rsidRPr="00372251">
        <w:rPr>
          <w:rFonts w:ascii="Tahoma" w:hAnsi="Tahoma" w:cs="Tahoma"/>
          <w:sz w:val="20"/>
          <w:szCs w:val="20"/>
        </w:rPr>
        <w:t xml:space="preserve"> </w:t>
      </w:r>
      <w:r w:rsidRPr="00372251">
        <w:rPr>
          <w:rFonts w:ascii="Tahoma" w:hAnsi="Tahoma" w:cs="Tahoma"/>
          <w:sz w:val="20"/>
          <w:szCs w:val="20"/>
        </w:rPr>
        <w:t>zastrzeżenia do projektu umowy o podwykonawstwo, której przedmiotem są roboty budowlane:</w:t>
      </w:r>
    </w:p>
    <w:p w14:paraId="547F303A" w14:textId="62EF5543" w:rsidR="00077D32" w:rsidRPr="00372251" w:rsidRDefault="00077D32" w:rsidP="00190DB2">
      <w:pPr>
        <w:tabs>
          <w:tab w:val="left" w:pos="851"/>
        </w:tabs>
        <w:spacing w:after="0" w:line="360" w:lineRule="auto"/>
        <w:ind w:left="426"/>
        <w:jc w:val="both"/>
        <w:rPr>
          <w:rFonts w:ascii="Tahoma" w:hAnsi="Tahoma" w:cs="Tahoma"/>
          <w:sz w:val="20"/>
          <w:szCs w:val="20"/>
        </w:rPr>
      </w:pPr>
      <w:r w:rsidRPr="00372251">
        <w:rPr>
          <w:rFonts w:ascii="Tahoma" w:hAnsi="Tahoma" w:cs="Tahoma"/>
          <w:sz w:val="20"/>
          <w:szCs w:val="20"/>
        </w:rPr>
        <w:t xml:space="preserve">1) </w:t>
      </w:r>
      <w:r w:rsidR="00190DB2">
        <w:rPr>
          <w:rFonts w:ascii="Tahoma" w:hAnsi="Tahoma" w:cs="Tahoma"/>
          <w:sz w:val="20"/>
          <w:szCs w:val="20"/>
        </w:rPr>
        <w:tab/>
      </w:r>
      <w:r w:rsidRPr="00372251">
        <w:rPr>
          <w:rFonts w:ascii="Tahoma" w:hAnsi="Tahoma" w:cs="Tahoma"/>
          <w:sz w:val="20"/>
          <w:szCs w:val="20"/>
        </w:rPr>
        <w:t>niespełniającej wymagań określonych w specyfikacji warunków zamówienia;</w:t>
      </w:r>
    </w:p>
    <w:p w14:paraId="2E6A03AD" w14:textId="12A6CE53" w:rsidR="00077D32" w:rsidRPr="00372251" w:rsidRDefault="00077D32" w:rsidP="00190DB2">
      <w:pPr>
        <w:tabs>
          <w:tab w:val="left" w:pos="851"/>
        </w:tabs>
        <w:spacing w:after="0" w:line="360" w:lineRule="auto"/>
        <w:ind w:left="426"/>
        <w:jc w:val="both"/>
        <w:rPr>
          <w:rFonts w:ascii="Tahoma" w:hAnsi="Tahoma" w:cs="Tahoma"/>
          <w:sz w:val="20"/>
          <w:szCs w:val="20"/>
        </w:rPr>
      </w:pPr>
      <w:r w:rsidRPr="00372251">
        <w:rPr>
          <w:rFonts w:ascii="Tahoma" w:hAnsi="Tahoma" w:cs="Tahoma"/>
          <w:sz w:val="20"/>
          <w:szCs w:val="20"/>
        </w:rPr>
        <w:t xml:space="preserve">2) </w:t>
      </w:r>
      <w:r w:rsidR="00190DB2">
        <w:rPr>
          <w:rFonts w:ascii="Tahoma" w:hAnsi="Tahoma" w:cs="Tahoma"/>
          <w:sz w:val="20"/>
          <w:szCs w:val="20"/>
        </w:rPr>
        <w:tab/>
      </w:r>
      <w:r w:rsidRPr="00372251">
        <w:rPr>
          <w:rFonts w:ascii="Tahoma" w:hAnsi="Tahoma" w:cs="Tahoma"/>
          <w:sz w:val="20"/>
          <w:szCs w:val="20"/>
        </w:rPr>
        <w:t>gdy przewiduje termin zapłaty wynagrodzenia dłuższy niż określony w ust. 2.</w:t>
      </w:r>
    </w:p>
    <w:p w14:paraId="341BDF30" w14:textId="77777777" w:rsidR="00077D32" w:rsidRPr="00372251" w:rsidRDefault="00077D32" w:rsidP="00190DB2">
      <w:pPr>
        <w:pStyle w:val="Akapitzlist"/>
        <w:numPr>
          <w:ilvl w:val="0"/>
          <w:numId w:val="12"/>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Nie zgłoszenie pisemnych zastrzeżeń do przedłożonego projektu umowy o podwykonawstwo, której przedmiotem</w:t>
      </w:r>
      <w:r w:rsidR="00C76716" w:rsidRPr="00372251">
        <w:rPr>
          <w:rFonts w:ascii="Tahoma" w:hAnsi="Tahoma" w:cs="Tahoma"/>
          <w:sz w:val="20"/>
          <w:szCs w:val="20"/>
        </w:rPr>
        <w:t xml:space="preserve"> </w:t>
      </w:r>
      <w:r w:rsidRPr="00372251">
        <w:rPr>
          <w:rFonts w:ascii="Tahoma" w:hAnsi="Tahoma" w:cs="Tahoma"/>
          <w:sz w:val="20"/>
          <w:szCs w:val="20"/>
        </w:rPr>
        <w:t>są roboty budowlane, w terminie 14 dni od daty otrzymania projektu umowy o podwykonawstwo, uważa się za</w:t>
      </w:r>
      <w:r w:rsidR="00C76716" w:rsidRPr="00372251">
        <w:rPr>
          <w:rFonts w:ascii="Tahoma" w:hAnsi="Tahoma" w:cs="Tahoma"/>
          <w:sz w:val="20"/>
          <w:szCs w:val="20"/>
        </w:rPr>
        <w:t xml:space="preserve"> </w:t>
      </w:r>
      <w:r w:rsidRPr="00372251">
        <w:rPr>
          <w:rFonts w:ascii="Tahoma" w:hAnsi="Tahoma" w:cs="Tahoma"/>
          <w:sz w:val="20"/>
          <w:szCs w:val="20"/>
        </w:rPr>
        <w:t>akceptację projektu umowy przez Zamawiającego.</w:t>
      </w:r>
    </w:p>
    <w:p w14:paraId="2C4DF806" w14:textId="77777777"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podwykonawca lub dalszy podwykonawca zamówienia na roboty budowlane przedkłada</w:t>
      </w:r>
      <w:r w:rsidR="00C76716" w:rsidRPr="00372251">
        <w:rPr>
          <w:rFonts w:ascii="Tahoma" w:hAnsi="Tahoma" w:cs="Tahoma"/>
          <w:sz w:val="20"/>
          <w:szCs w:val="20"/>
        </w:rPr>
        <w:t xml:space="preserve"> </w:t>
      </w:r>
      <w:r w:rsidRPr="00372251">
        <w:rPr>
          <w:rFonts w:ascii="Tahoma" w:hAnsi="Tahoma" w:cs="Tahoma"/>
          <w:sz w:val="20"/>
          <w:szCs w:val="20"/>
        </w:rPr>
        <w:t>Zamawiającemu poświadczoną za zgodność z oryginałem kopię zawartej umowy o podwykonawstwo, której</w:t>
      </w:r>
      <w:r w:rsidR="00C76716" w:rsidRPr="00372251">
        <w:rPr>
          <w:rFonts w:ascii="Tahoma" w:hAnsi="Tahoma" w:cs="Tahoma"/>
          <w:sz w:val="20"/>
          <w:szCs w:val="20"/>
        </w:rPr>
        <w:t xml:space="preserve"> </w:t>
      </w:r>
      <w:r w:rsidRPr="00372251">
        <w:rPr>
          <w:rFonts w:ascii="Tahoma" w:hAnsi="Tahoma" w:cs="Tahoma"/>
          <w:sz w:val="20"/>
          <w:szCs w:val="20"/>
        </w:rPr>
        <w:t>przedmiotem są roboty budowlane, w terminie 7 dni od dnia jej zawarcia.</w:t>
      </w:r>
    </w:p>
    <w:p w14:paraId="4630D1E0" w14:textId="77777777"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w terminie 14 dni od daty otrzymania umowy o podwykonawstwo, zgłasza pisemny sprzeciw do</w:t>
      </w:r>
      <w:r w:rsidR="007979F9" w:rsidRPr="00372251">
        <w:rPr>
          <w:rFonts w:ascii="Tahoma" w:hAnsi="Tahoma" w:cs="Tahoma"/>
          <w:sz w:val="20"/>
          <w:szCs w:val="20"/>
        </w:rPr>
        <w:t xml:space="preserve"> </w:t>
      </w:r>
      <w:r w:rsidRPr="00372251">
        <w:rPr>
          <w:rFonts w:ascii="Tahoma" w:hAnsi="Tahoma" w:cs="Tahoma"/>
          <w:sz w:val="20"/>
          <w:szCs w:val="20"/>
        </w:rPr>
        <w:t>umowy o podwykonawstwo, której przedmiotem są roboty budowlane, w przypadkach, o których mowa w ust. 3.</w:t>
      </w:r>
    </w:p>
    <w:p w14:paraId="59F05417" w14:textId="77777777"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Nie zgłoszenie pisemnego sprzeciwu do przedłożonej umowy o podwykonawstwo, której przedmiotem są roboty</w:t>
      </w:r>
      <w:r w:rsidR="007979F9" w:rsidRPr="00372251">
        <w:rPr>
          <w:rFonts w:ascii="Tahoma" w:hAnsi="Tahoma" w:cs="Tahoma"/>
          <w:sz w:val="20"/>
          <w:szCs w:val="20"/>
        </w:rPr>
        <w:t xml:space="preserve"> </w:t>
      </w:r>
      <w:r w:rsidRPr="00372251">
        <w:rPr>
          <w:rFonts w:ascii="Tahoma" w:hAnsi="Tahoma" w:cs="Tahoma"/>
          <w:sz w:val="20"/>
          <w:szCs w:val="20"/>
        </w:rPr>
        <w:t>budowlane, w terminie 14 dni od daty otrzymania umowy o podwykonawstwo, uważa się za akceptację umowy</w:t>
      </w:r>
      <w:r w:rsidR="007979F9" w:rsidRPr="00372251">
        <w:rPr>
          <w:rFonts w:ascii="Tahoma" w:hAnsi="Tahoma" w:cs="Tahoma"/>
          <w:sz w:val="20"/>
          <w:szCs w:val="20"/>
        </w:rPr>
        <w:t xml:space="preserve"> </w:t>
      </w:r>
      <w:r w:rsidRPr="00372251">
        <w:rPr>
          <w:rFonts w:ascii="Tahoma" w:hAnsi="Tahoma" w:cs="Tahoma"/>
          <w:sz w:val="20"/>
          <w:szCs w:val="20"/>
        </w:rPr>
        <w:t>przez Zamawiającego.</w:t>
      </w:r>
    </w:p>
    <w:p w14:paraId="73D6EEC3" w14:textId="30B1E7BC"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Wykonawca, podwykonawca lub dalszy podwykonawca zamówienia na roboty budowlane przedkłada</w:t>
      </w:r>
      <w:r w:rsidR="007979F9" w:rsidRPr="00372251">
        <w:rPr>
          <w:rFonts w:ascii="Tahoma" w:hAnsi="Tahoma" w:cs="Tahoma"/>
          <w:sz w:val="20"/>
          <w:szCs w:val="20"/>
        </w:rPr>
        <w:t xml:space="preserve"> </w:t>
      </w:r>
      <w:r w:rsidRPr="00372251">
        <w:rPr>
          <w:rFonts w:ascii="Tahoma" w:hAnsi="Tahoma" w:cs="Tahoma"/>
          <w:sz w:val="20"/>
          <w:szCs w:val="20"/>
        </w:rPr>
        <w:t xml:space="preserve">Zamawiającemu poświadczoną za zgodność z oryginałem kopię zawartej umowy o podwykonawstwo, </w:t>
      </w:r>
      <w:r w:rsidRPr="00372251">
        <w:rPr>
          <w:rFonts w:ascii="Tahoma" w:hAnsi="Tahoma" w:cs="Tahoma"/>
          <w:sz w:val="20"/>
          <w:szCs w:val="20"/>
        </w:rPr>
        <w:lastRenderedPageBreak/>
        <w:t>której</w:t>
      </w:r>
      <w:r w:rsidR="007979F9" w:rsidRPr="00372251">
        <w:rPr>
          <w:rFonts w:ascii="Tahoma" w:hAnsi="Tahoma" w:cs="Tahoma"/>
          <w:sz w:val="20"/>
          <w:szCs w:val="20"/>
        </w:rPr>
        <w:t xml:space="preserve"> </w:t>
      </w:r>
      <w:r w:rsidRPr="00372251">
        <w:rPr>
          <w:rFonts w:ascii="Tahoma" w:hAnsi="Tahoma" w:cs="Tahoma"/>
          <w:sz w:val="20"/>
          <w:szCs w:val="20"/>
        </w:rPr>
        <w:t>przedmiotem są dostawy lub usługi, w terminie 7 dni od dnia jej zawarcia, z wyłączeniem umów o podwykonawstwo</w:t>
      </w:r>
      <w:r w:rsidR="007979F9" w:rsidRPr="00372251">
        <w:rPr>
          <w:rFonts w:ascii="Tahoma" w:hAnsi="Tahoma" w:cs="Tahoma"/>
          <w:sz w:val="20"/>
          <w:szCs w:val="20"/>
        </w:rPr>
        <w:t xml:space="preserve"> </w:t>
      </w:r>
      <w:r w:rsidRPr="00372251">
        <w:rPr>
          <w:rFonts w:ascii="Tahoma" w:hAnsi="Tahoma" w:cs="Tahoma"/>
          <w:sz w:val="20"/>
          <w:szCs w:val="20"/>
        </w:rPr>
        <w:t>o wartości mniejszej niż 0,5% wartości umowy w sprawie zamówienia publicznego oraz umów o podwykonawstwo,</w:t>
      </w:r>
      <w:r w:rsidR="007979F9" w:rsidRPr="00372251">
        <w:rPr>
          <w:rFonts w:ascii="Tahoma" w:hAnsi="Tahoma" w:cs="Tahoma"/>
          <w:sz w:val="20"/>
          <w:szCs w:val="20"/>
        </w:rPr>
        <w:t xml:space="preserve"> </w:t>
      </w:r>
      <w:r w:rsidRPr="00372251">
        <w:rPr>
          <w:rFonts w:ascii="Tahoma" w:hAnsi="Tahoma" w:cs="Tahoma"/>
          <w:sz w:val="20"/>
          <w:szCs w:val="20"/>
        </w:rPr>
        <w:t>których przedmiot został wskazany przez Zamawiającego w specyfikacji warunków zamówienia, jako</w:t>
      </w:r>
      <w:r w:rsidR="007979F9" w:rsidRPr="00372251">
        <w:rPr>
          <w:rFonts w:ascii="Tahoma" w:hAnsi="Tahoma" w:cs="Tahoma"/>
          <w:sz w:val="20"/>
          <w:szCs w:val="20"/>
        </w:rPr>
        <w:t xml:space="preserve"> </w:t>
      </w:r>
      <w:r w:rsidRPr="00372251">
        <w:rPr>
          <w:rFonts w:ascii="Tahoma" w:hAnsi="Tahoma" w:cs="Tahoma"/>
          <w:sz w:val="20"/>
          <w:szCs w:val="20"/>
        </w:rPr>
        <w:t>niepodlegający niniejszemu obowiązkowi. Wyłączenie, o którym mowa w zdaniu pierwszym, nie dotyczy umów o</w:t>
      </w:r>
      <w:r w:rsidR="007979F9" w:rsidRPr="00372251">
        <w:rPr>
          <w:rFonts w:ascii="Tahoma" w:hAnsi="Tahoma" w:cs="Tahoma"/>
          <w:sz w:val="20"/>
          <w:szCs w:val="20"/>
        </w:rPr>
        <w:t xml:space="preserve"> </w:t>
      </w:r>
      <w:r w:rsidRPr="00372251">
        <w:rPr>
          <w:rFonts w:ascii="Tahoma" w:hAnsi="Tahoma" w:cs="Tahoma"/>
          <w:sz w:val="20"/>
          <w:szCs w:val="20"/>
        </w:rPr>
        <w:t>podwykonawstwo o wartości większej niż 50 000 zł.</w:t>
      </w:r>
    </w:p>
    <w:p w14:paraId="1792AB13" w14:textId="77777777" w:rsidR="00077D32" w:rsidRPr="00372251"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przypadku, o którym mowa w ust. 8, jeżeli termin zapłaty wynagrodzenia jest dłuższy niż określony w ust. 2,Zamawiający informuje o tym Wykonawcę i wzywa go do doprowadzenia do zmiany tej umowy pod rygorem</w:t>
      </w:r>
      <w:r w:rsidR="007979F9" w:rsidRPr="00372251">
        <w:rPr>
          <w:rFonts w:ascii="Tahoma" w:hAnsi="Tahoma" w:cs="Tahoma"/>
          <w:sz w:val="20"/>
          <w:szCs w:val="20"/>
        </w:rPr>
        <w:t xml:space="preserve"> </w:t>
      </w:r>
      <w:r w:rsidRPr="00372251">
        <w:rPr>
          <w:rFonts w:ascii="Tahoma" w:hAnsi="Tahoma" w:cs="Tahoma"/>
          <w:sz w:val="20"/>
          <w:szCs w:val="20"/>
        </w:rPr>
        <w:t>wystąpienia o zapłatę kary umownej.</w:t>
      </w:r>
    </w:p>
    <w:p w14:paraId="70B9B1AB" w14:textId="45B9B349" w:rsidR="00077D32" w:rsidRDefault="00077D32" w:rsidP="00190DB2">
      <w:pPr>
        <w:pStyle w:val="Akapitzlist"/>
        <w:numPr>
          <w:ilvl w:val="0"/>
          <w:numId w:val="12"/>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Przepisy ust. 1–9 stosuje się odpowiednio do zmian tej umowy o podwykonawstwo.</w:t>
      </w:r>
    </w:p>
    <w:p w14:paraId="1EE1EF0D" w14:textId="16F0C44B"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4</w:t>
      </w:r>
    </w:p>
    <w:p w14:paraId="5C9C7800"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dokonuje bezpośredniej zapłaty wymagalnego wynagrodzenia przysługującego podwykonawcy lub</w:t>
      </w:r>
      <w:r w:rsidR="007979F9" w:rsidRPr="00372251">
        <w:rPr>
          <w:rFonts w:ascii="Tahoma" w:hAnsi="Tahoma" w:cs="Tahoma"/>
          <w:sz w:val="20"/>
          <w:szCs w:val="20"/>
        </w:rPr>
        <w:t xml:space="preserve"> </w:t>
      </w:r>
      <w:r w:rsidRPr="00372251">
        <w:rPr>
          <w:rFonts w:ascii="Tahoma" w:hAnsi="Tahoma" w:cs="Tahoma"/>
          <w:sz w:val="20"/>
          <w:szCs w:val="20"/>
        </w:rPr>
        <w:t>dalszemu podwykonawcy, który zawarł zaakceptowaną przez Zamawiającego umowę o podwykonawstwo, której</w:t>
      </w:r>
      <w:r w:rsidR="007979F9" w:rsidRPr="00372251">
        <w:rPr>
          <w:rFonts w:ascii="Tahoma" w:hAnsi="Tahoma" w:cs="Tahoma"/>
          <w:sz w:val="20"/>
          <w:szCs w:val="20"/>
        </w:rPr>
        <w:t xml:space="preserve"> </w:t>
      </w:r>
      <w:r w:rsidRPr="00372251">
        <w:rPr>
          <w:rFonts w:ascii="Tahoma" w:hAnsi="Tahoma" w:cs="Tahoma"/>
          <w:sz w:val="20"/>
          <w:szCs w:val="20"/>
        </w:rPr>
        <w:t>przedmiotem są roboty budowlane, lub który zawarł przedłożoną Zamawiającemu umowę o podwykonawstwo,</w:t>
      </w:r>
      <w:r w:rsidR="007979F9" w:rsidRPr="00372251">
        <w:rPr>
          <w:rFonts w:ascii="Tahoma" w:hAnsi="Tahoma" w:cs="Tahoma"/>
          <w:sz w:val="20"/>
          <w:szCs w:val="20"/>
        </w:rPr>
        <w:t xml:space="preserve"> </w:t>
      </w:r>
      <w:r w:rsidRPr="00372251">
        <w:rPr>
          <w:rFonts w:ascii="Tahoma" w:hAnsi="Tahoma" w:cs="Tahoma"/>
          <w:sz w:val="20"/>
          <w:szCs w:val="20"/>
        </w:rPr>
        <w:t>której przedmiotem są dostawy lub usługi, w przypadku uchylenia się od obowiązku zapłaty odpowiednio przez</w:t>
      </w:r>
      <w:r w:rsidR="007979F9" w:rsidRPr="00372251">
        <w:rPr>
          <w:rFonts w:ascii="Tahoma" w:hAnsi="Tahoma" w:cs="Tahoma"/>
          <w:sz w:val="20"/>
          <w:szCs w:val="20"/>
        </w:rPr>
        <w:t xml:space="preserve"> </w:t>
      </w:r>
      <w:r w:rsidRPr="00372251">
        <w:rPr>
          <w:rFonts w:ascii="Tahoma" w:hAnsi="Tahoma" w:cs="Tahoma"/>
          <w:sz w:val="20"/>
          <w:szCs w:val="20"/>
        </w:rPr>
        <w:t>Wykonawcę, podwykonawcę lub dalszego podwykonawcę zamówienia na roboty budowlane.</w:t>
      </w:r>
    </w:p>
    <w:p w14:paraId="79B46D44"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Wynagrodzenie, o którym mowa w ust. 1, dotyczy wyłącznie należności powstałych po zaakceptowaniu przez</w:t>
      </w:r>
      <w:r w:rsidR="007979F9" w:rsidRPr="00372251">
        <w:rPr>
          <w:rFonts w:ascii="Tahoma" w:hAnsi="Tahoma" w:cs="Tahoma"/>
          <w:sz w:val="20"/>
          <w:szCs w:val="20"/>
        </w:rPr>
        <w:t xml:space="preserve"> </w:t>
      </w:r>
      <w:r w:rsidRPr="00372251">
        <w:rPr>
          <w:rFonts w:ascii="Tahoma" w:hAnsi="Tahoma" w:cs="Tahoma"/>
          <w:sz w:val="20"/>
          <w:szCs w:val="20"/>
        </w:rPr>
        <w:t>Zamawiającego umowy o podwykonawstwo, której przedmiotem są roboty budowlane, lub po przedłożeniu</w:t>
      </w:r>
      <w:r w:rsidR="007979F9" w:rsidRPr="00372251">
        <w:rPr>
          <w:rFonts w:ascii="Tahoma" w:hAnsi="Tahoma" w:cs="Tahoma"/>
          <w:sz w:val="20"/>
          <w:szCs w:val="20"/>
        </w:rPr>
        <w:t xml:space="preserve"> </w:t>
      </w:r>
      <w:r w:rsidRPr="00372251">
        <w:rPr>
          <w:rFonts w:ascii="Tahoma" w:hAnsi="Tahoma" w:cs="Tahoma"/>
          <w:sz w:val="20"/>
          <w:szCs w:val="20"/>
        </w:rPr>
        <w:t>Zamawiającemu poświadczonej za zgodność z oryginałem kopii umowy o podwykonawstwo, której przedmiotem</w:t>
      </w:r>
      <w:r w:rsidR="007979F9" w:rsidRPr="00372251">
        <w:rPr>
          <w:rFonts w:ascii="Tahoma" w:hAnsi="Tahoma" w:cs="Tahoma"/>
          <w:sz w:val="20"/>
          <w:szCs w:val="20"/>
        </w:rPr>
        <w:t xml:space="preserve"> </w:t>
      </w:r>
      <w:r w:rsidRPr="00372251">
        <w:rPr>
          <w:rFonts w:ascii="Tahoma" w:hAnsi="Tahoma" w:cs="Tahoma"/>
          <w:sz w:val="20"/>
          <w:szCs w:val="20"/>
        </w:rPr>
        <w:t>są dostawy lub usługi.</w:t>
      </w:r>
    </w:p>
    <w:p w14:paraId="19D0BEAB"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Bezpośrednia zapłata obejmuje wyłącznie należne wynagrodzenie, bez odsetek, należnych podwykonawcy lub</w:t>
      </w:r>
      <w:r w:rsidR="007979F9" w:rsidRPr="00372251">
        <w:rPr>
          <w:rFonts w:ascii="Tahoma" w:hAnsi="Tahoma" w:cs="Tahoma"/>
          <w:sz w:val="20"/>
          <w:szCs w:val="20"/>
        </w:rPr>
        <w:t xml:space="preserve"> </w:t>
      </w:r>
      <w:r w:rsidRPr="00372251">
        <w:rPr>
          <w:rFonts w:ascii="Tahoma" w:hAnsi="Tahoma" w:cs="Tahoma"/>
          <w:sz w:val="20"/>
          <w:szCs w:val="20"/>
        </w:rPr>
        <w:t>dalszemu podwykonawcy.</w:t>
      </w:r>
    </w:p>
    <w:p w14:paraId="782F6E6C"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Przed dokonaniem bezpośredniej zapłaty Zamawiający jest obowiązany umożliwić Wykonawcy zgłoszenie</w:t>
      </w:r>
      <w:r w:rsidR="007979F9" w:rsidRPr="00372251">
        <w:rPr>
          <w:rFonts w:ascii="Tahoma" w:hAnsi="Tahoma" w:cs="Tahoma"/>
          <w:sz w:val="20"/>
          <w:szCs w:val="20"/>
        </w:rPr>
        <w:t xml:space="preserve"> </w:t>
      </w:r>
      <w:r w:rsidRPr="00372251">
        <w:rPr>
          <w:rFonts w:ascii="Tahoma" w:hAnsi="Tahoma" w:cs="Tahoma"/>
          <w:sz w:val="20"/>
          <w:szCs w:val="20"/>
        </w:rPr>
        <w:t>pisemnych uwag dotyczących zasadności bezpośredniej zapłaty wynagrodzenia podwykonawcy lub dalszemu</w:t>
      </w:r>
      <w:r w:rsidR="007979F9" w:rsidRPr="00372251">
        <w:rPr>
          <w:rFonts w:ascii="Tahoma" w:hAnsi="Tahoma" w:cs="Tahoma"/>
          <w:sz w:val="20"/>
          <w:szCs w:val="20"/>
        </w:rPr>
        <w:t xml:space="preserve"> </w:t>
      </w:r>
      <w:r w:rsidRPr="00372251">
        <w:rPr>
          <w:rFonts w:ascii="Tahoma" w:hAnsi="Tahoma" w:cs="Tahoma"/>
          <w:sz w:val="20"/>
          <w:szCs w:val="20"/>
        </w:rPr>
        <w:t>podwykonawcy, o których mowa w ust. 1. Zamawiający informuje o terminie zgłaszania uwag, nie krótszym niż 7</w:t>
      </w:r>
      <w:r w:rsidR="007979F9" w:rsidRPr="00372251">
        <w:rPr>
          <w:rFonts w:ascii="Tahoma" w:hAnsi="Tahoma" w:cs="Tahoma"/>
          <w:sz w:val="20"/>
          <w:szCs w:val="20"/>
        </w:rPr>
        <w:t xml:space="preserve"> </w:t>
      </w:r>
      <w:r w:rsidRPr="00372251">
        <w:rPr>
          <w:rFonts w:ascii="Tahoma" w:hAnsi="Tahoma" w:cs="Tahoma"/>
          <w:sz w:val="20"/>
          <w:szCs w:val="20"/>
        </w:rPr>
        <w:t>dni od dnia doręczenia tej informacji.</w:t>
      </w:r>
    </w:p>
    <w:p w14:paraId="4EAC304D" w14:textId="77777777" w:rsidR="00077D32" w:rsidRPr="00372251" w:rsidRDefault="00077D32" w:rsidP="005612BC">
      <w:pPr>
        <w:pStyle w:val="Akapitzlist"/>
        <w:numPr>
          <w:ilvl w:val="0"/>
          <w:numId w:val="13"/>
        </w:numPr>
        <w:tabs>
          <w:tab w:val="left" w:pos="851"/>
        </w:tabs>
        <w:spacing w:after="0" w:line="360" w:lineRule="auto"/>
        <w:ind w:left="426" w:hanging="426"/>
        <w:jc w:val="both"/>
        <w:rPr>
          <w:rFonts w:ascii="Tahoma" w:hAnsi="Tahoma" w:cs="Tahoma"/>
          <w:sz w:val="20"/>
          <w:szCs w:val="20"/>
        </w:rPr>
      </w:pPr>
      <w:r w:rsidRPr="00372251">
        <w:rPr>
          <w:rFonts w:ascii="Tahoma" w:hAnsi="Tahoma" w:cs="Tahoma"/>
          <w:sz w:val="20"/>
          <w:szCs w:val="20"/>
        </w:rPr>
        <w:t>W przypadku zgłoszenia uwag, o których mowa w ust. 4, w terminie wskazanym przez Zamawiającego,</w:t>
      </w:r>
      <w:r w:rsidR="007979F9" w:rsidRPr="00372251">
        <w:rPr>
          <w:rFonts w:ascii="Tahoma" w:hAnsi="Tahoma" w:cs="Tahoma"/>
          <w:sz w:val="20"/>
          <w:szCs w:val="20"/>
        </w:rPr>
        <w:t xml:space="preserve"> </w:t>
      </w:r>
      <w:r w:rsidRPr="00372251">
        <w:rPr>
          <w:rFonts w:ascii="Tahoma" w:hAnsi="Tahoma" w:cs="Tahoma"/>
          <w:sz w:val="20"/>
          <w:szCs w:val="20"/>
        </w:rPr>
        <w:t>Zamawiający może:</w:t>
      </w:r>
    </w:p>
    <w:p w14:paraId="3EC5D89C" w14:textId="76DFAA85" w:rsidR="00077D32" w:rsidRPr="00372251" w:rsidRDefault="00077D32" w:rsidP="005612BC">
      <w:pPr>
        <w:spacing w:after="0" w:line="360" w:lineRule="auto"/>
        <w:ind w:left="851" w:hanging="284"/>
        <w:jc w:val="both"/>
        <w:rPr>
          <w:rFonts w:ascii="Tahoma" w:hAnsi="Tahoma" w:cs="Tahoma"/>
          <w:sz w:val="20"/>
          <w:szCs w:val="20"/>
        </w:rPr>
      </w:pPr>
      <w:r w:rsidRPr="00372251">
        <w:rPr>
          <w:rFonts w:ascii="Tahoma" w:hAnsi="Tahoma" w:cs="Tahoma"/>
          <w:sz w:val="20"/>
          <w:szCs w:val="20"/>
        </w:rPr>
        <w:t xml:space="preserve">1) </w:t>
      </w:r>
      <w:r w:rsidR="005612BC">
        <w:rPr>
          <w:rFonts w:ascii="Tahoma" w:hAnsi="Tahoma" w:cs="Tahoma"/>
          <w:sz w:val="20"/>
          <w:szCs w:val="20"/>
        </w:rPr>
        <w:tab/>
      </w:r>
      <w:r w:rsidRPr="00372251">
        <w:rPr>
          <w:rFonts w:ascii="Tahoma" w:hAnsi="Tahoma" w:cs="Tahoma"/>
          <w:sz w:val="20"/>
          <w:szCs w:val="20"/>
        </w:rPr>
        <w:t>nie dokonać bezpośredniej zapłaty wynagrodzenia podwykonawcy lub dalszemu podwykonawcy, jeżeli</w:t>
      </w:r>
      <w:r w:rsidR="007979F9" w:rsidRPr="00372251">
        <w:rPr>
          <w:rFonts w:ascii="Tahoma" w:hAnsi="Tahoma" w:cs="Tahoma"/>
          <w:sz w:val="20"/>
          <w:szCs w:val="20"/>
        </w:rPr>
        <w:t xml:space="preserve"> </w:t>
      </w:r>
      <w:r w:rsidRPr="00372251">
        <w:rPr>
          <w:rFonts w:ascii="Tahoma" w:hAnsi="Tahoma" w:cs="Tahoma"/>
          <w:sz w:val="20"/>
          <w:szCs w:val="20"/>
        </w:rPr>
        <w:t>Wykonawca wykaże niezasadność takiej zapłaty albo</w:t>
      </w:r>
    </w:p>
    <w:p w14:paraId="47139BF5" w14:textId="7D9D9BBE" w:rsidR="00077D32" w:rsidRPr="00372251" w:rsidRDefault="00077D32" w:rsidP="005612BC">
      <w:pPr>
        <w:spacing w:after="0" w:line="360" w:lineRule="auto"/>
        <w:ind w:left="851" w:hanging="284"/>
        <w:jc w:val="both"/>
        <w:rPr>
          <w:rFonts w:ascii="Tahoma" w:hAnsi="Tahoma" w:cs="Tahoma"/>
          <w:sz w:val="20"/>
          <w:szCs w:val="20"/>
        </w:rPr>
      </w:pPr>
      <w:r w:rsidRPr="00372251">
        <w:rPr>
          <w:rFonts w:ascii="Tahoma" w:hAnsi="Tahoma" w:cs="Tahoma"/>
          <w:sz w:val="20"/>
          <w:szCs w:val="20"/>
        </w:rPr>
        <w:t xml:space="preserve">2) </w:t>
      </w:r>
      <w:r w:rsidR="005612BC">
        <w:rPr>
          <w:rFonts w:ascii="Tahoma" w:hAnsi="Tahoma" w:cs="Tahoma"/>
          <w:sz w:val="20"/>
          <w:szCs w:val="20"/>
        </w:rPr>
        <w:tab/>
      </w:r>
      <w:r w:rsidRPr="00372251">
        <w:rPr>
          <w:rFonts w:ascii="Tahoma" w:hAnsi="Tahoma" w:cs="Tahoma"/>
          <w:sz w:val="20"/>
          <w:szCs w:val="20"/>
        </w:rPr>
        <w:t>złożyć do depozytu sądowego kwotę potrzebną na pokrycie wynagrodzenia podwykonawcy lub dalszego</w:t>
      </w:r>
      <w:r w:rsidR="007979F9" w:rsidRPr="00372251">
        <w:rPr>
          <w:rFonts w:ascii="Tahoma" w:hAnsi="Tahoma" w:cs="Tahoma"/>
          <w:sz w:val="20"/>
          <w:szCs w:val="20"/>
        </w:rPr>
        <w:t xml:space="preserve"> </w:t>
      </w:r>
      <w:r w:rsidRPr="00372251">
        <w:rPr>
          <w:rFonts w:ascii="Tahoma" w:hAnsi="Tahoma" w:cs="Tahoma"/>
          <w:sz w:val="20"/>
          <w:szCs w:val="20"/>
        </w:rPr>
        <w:t>podwykonawcy w przypadku istnienia zasadniczej wątpliwości Zamawiającego co do wysokości należnej</w:t>
      </w:r>
      <w:r w:rsidR="007979F9" w:rsidRPr="00372251">
        <w:rPr>
          <w:rFonts w:ascii="Tahoma" w:hAnsi="Tahoma" w:cs="Tahoma"/>
          <w:sz w:val="20"/>
          <w:szCs w:val="20"/>
        </w:rPr>
        <w:t xml:space="preserve"> </w:t>
      </w:r>
      <w:r w:rsidRPr="00372251">
        <w:rPr>
          <w:rFonts w:ascii="Tahoma" w:hAnsi="Tahoma" w:cs="Tahoma"/>
          <w:sz w:val="20"/>
          <w:szCs w:val="20"/>
        </w:rPr>
        <w:t>zapłaty lub podmiotu, któremu płatność się należy, albo</w:t>
      </w:r>
    </w:p>
    <w:p w14:paraId="5652E430" w14:textId="226CBBF1" w:rsidR="00077D32" w:rsidRPr="00372251" w:rsidRDefault="00077D32" w:rsidP="005612BC">
      <w:pPr>
        <w:spacing w:after="0" w:line="360" w:lineRule="auto"/>
        <w:ind w:left="851" w:hanging="284"/>
        <w:jc w:val="both"/>
        <w:rPr>
          <w:rFonts w:ascii="Tahoma" w:hAnsi="Tahoma" w:cs="Tahoma"/>
          <w:sz w:val="20"/>
          <w:szCs w:val="20"/>
        </w:rPr>
      </w:pPr>
      <w:r w:rsidRPr="00372251">
        <w:rPr>
          <w:rFonts w:ascii="Tahoma" w:hAnsi="Tahoma" w:cs="Tahoma"/>
          <w:sz w:val="20"/>
          <w:szCs w:val="20"/>
        </w:rPr>
        <w:t xml:space="preserve">3) </w:t>
      </w:r>
      <w:r w:rsidR="005612BC">
        <w:rPr>
          <w:rFonts w:ascii="Tahoma" w:hAnsi="Tahoma" w:cs="Tahoma"/>
          <w:sz w:val="20"/>
          <w:szCs w:val="20"/>
        </w:rPr>
        <w:tab/>
      </w:r>
      <w:r w:rsidRPr="00372251">
        <w:rPr>
          <w:rFonts w:ascii="Tahoma" w:hAnsi="Tahoma" w:cs="Tahoma"/>
          <w:sz w:val="20"/>
          <w:szCs w:val="20"/>
        </w:rPr>
        <w:t>dokonać bezpośredniej zapłaty wynagrodzenia podwykonawcy lub dalszemu podwykonawcy, jeżeli</w:t>
      </w:r>
      <w:r w:rsidR="007979F9" w:rsidRPr="00372251">
        <w:rPr>
          <w:rFonts w:ascii="Tahoma" w:hAnsi="Tahoma" w:cs="Tahoma"/>
          <w:sz w:val="20"/>
          <w:szCs w:val="20"/>
        </w:rPr>
        <w:t xml:space="preserve"> </w:t>
      </w:r>
      <w:r w:rsidRPr="00372251">
        <w:rPr>
          <w:rFonts w:ascii="Tahoma" w:hAnsi="Tahoma" w:cs="Tahoma"/>
          <w:sz w:val="20"/>
          <w:szCs w:val="20"/>
        </w:rPr>
        <w:t>podwykonawca lub dalszy podwykonawca wykaże zasadność takiej zapłaty, w terminie do 30 dni, licząc od</w:t>
      </w:r>
      <w:r w:rsidR="007979F9" w:rsidRPr="00372251">
        <w:rPr>
          <w:rFonts w:ascii="Tahoma" w:hAnsi="Tahoma" w:cs="Tahoma"/>
          <w:sz w:val="20"/>
          <w:szCs w:val="20"/>
        </w:rPr>
        <w:t xml:space="preserve"> </w:t>
      </w:r>
      <w:r w:rsidRPr="00372251">
        <w:rPr>
          <w:rFonts w:ascii="Tahoma" w:hAnsi="Tahoma" w:cs="Tahoma"/>
          <w:sz w:val="20"/>
          <w:szCs w:val="20"/>
        </w:rPr>
        <w:t>dnia uznania przez Zamawiającego zasadności roszczenia podwykonawcy lub dalszego podwykonawcy.</w:t>
      </w:r>
    </w:p>
    <w:p w14:paraId="4508EBA4"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przypadku dokonania bezpośredniej zapłaty podwykonawcy lub dalszemu podwykonawcy, o których mowa w</w:t>
      </w:r>
      <w:r w:rsidR="00E760EF" w:rsidRPr="00372251">
        <w:rPr>
          <w:rFonts w:ascii="Tahoma" w:hAnsi="Tahoma" w:cs="Tahoma"/>
          <w:sz w:val="20"/>
          <w:szCs w:val="20"/>
        </w:rPr>
        <w:t xml:space="preserve"> </w:t>
      </w:r>
      <w:r w:rsidRPr="00372251">
        <w:rPr>
          <w:rFonts w:ascii="Tahoma" w:hAnsi="Tahoma" w:cs="Tahoma"/>
          <w:sz w:val="20"/>
          <w:szCs w:val="20"/>
        </w:rPr>
        <w:t>ust. 1, Zamawiający potrąca kwotę wypłaconego wynagrodzenia z wynagrodzenia należnego Wykonawcy.</w:t>
      </w:r>
    </w:p>
    <w:p w14:paraId="0244C321" w14:textId="77777777" w:rsidR="00077D32" w:rsidRPr="00372251"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lastRenderedPageBreak/>
        <w:t>Konieczność wielokrotnego dokonywania bezpośredniej zapłaty podwykonawcy lub dalszemu podwykonawcy, o</w:t>
      </w:r>
      <w:r w:rsidR="00E760EF" w:rsidRPr="00372251">
        <w:rPr>
          <w:rFonts w:ascii="Tahoma" w:hAnsi="Tahoma" w:cs="Tahoma"/>
          <w:sz w:val="20"/>
          <w:szCs w:val="20"/>
        </w:rPr>
        <w:t xml:space="preserve"> </w:t>
      </w:r>
      <w:r w:rsidRPr="00372251">
        <w:rPr>
          <w:rFonts w:ascii="Tahoma" w:hAnsi="Tahoma" w:cs="Tahoma"/>
          <w:sz w:val="20"/>
          <w:szCs w:val="20"/>
        </w:rPr>
        <w:t>których mowa w ust. 1, lub konieczność dokonania bezpośrednich zapłat na sumę większą niż 5% wartości umowy</w:t>
      </w:r>
      <w:r w:rsidR="00E760EF" w:rsidRPr="00372251">
        <w:rPr>
          <w:rFonts w:ascii="Tahoma" w:hAnsi="Tahoma" w:cs="Tahoma"/>
          <w:sz w:val="20"/>
          <w:szCs w:val="20"/>
        </w:rPr>
        <w:t xml:space="preserve"> </w:t>
      </w:r>
      <w:r w:rsidRPr="00372251">
        <w:rPr>
          <w:rFonts w:ascii="Tahoma" w:hAnsi="Tahoma" w:cs="Tahoma"/>
          <w:sz w:val="20"/>
          <w:szCs w:val="20"/>
        </w:rPr>
        <w:t>w sprawie zamówienia publicznego może stanowić podstawę do odstąpienia od umowy w sprawie zamówienia</w:t>
      </w:r>
      <w:r w:rsidR="00E760EF" w:rsidRPr="00372251">
        <w:rPr>
          <w:rFonts w:ascii="Tahoma" w:hAnsi="Tahoma" w:cs="Tahoma"/>
          <w:sz w:val="20"/>
          <w:szCs w:val="20"/>
        </w:rPr>
        <w:t xml:space="preserve"> </w:t>
      </w:r>
      <w:r w:rsidRPr="00372251">
        <w:rPr>
          <w:rFonts w:ascii="Tahoma" w:hAnsi="Tahoma" w:cs="Tahoma"/>
          <w:sz w:val="20"/>
          <w:szCs w:val="20"/>
        </w:rPr>
        <w:t>publicznego przez Zamawiającego.</w:t>
      </w:r>
    </w:p>
    <w:p w14:paraId="22FE8695" w14:textId="4EA00D05" w:rsidR="00077D32" w:rsidRDefault="00077D32" w:rsidP="005612BC">
      <w:pPr>
        <w:pStyle w:val="Akapitzlist"/>
        <w:numPr>
          <w:ilvl w:val="0"/>
          <w:numId w:val="13"/>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Przepisy §15 i §16 nie naruszają praw i obowiązków Zamawiającego, Wykonawcy, podwykonawcy i dalszego</w:t>
      </w:r>
      <w:r w:rsidR="007979F9" w:rsidRPr="00372251">
        <w:rPr>
          <w:rFonts w:ascii="Tahoma" w:hAnsi="Tahoma" w:cs="Tahoma"/>
          <w:sz w:val="20"/>
          <w:szCs w:val="20"/>
        </w:rPr>
        <w:t xml:space="preserve"> </w:t>
      </w:r>
      <w:r w:rsidRPr="00372251">
        <w:rPr>
          <w:rFonts w:ascii="Tahoma" w:hAnsi="Tahoma" w:cs="Tahoma"/>
          <w:sz w:val="20"/>
          <w:szCs w:val="20"/>
        </w:rPr>
        <w:t>podwykonawcy wynikających z przepisów art. 6471 ustawy z dnia 23 kwietnia 1964 r. Kodeks cywilny (Dz.U. z 2014</w:t>
      </w:r>
      <w:r w:rsidR="007979F9" w:rsidRPr="00372251">
        <w:rPr>
          <w:rFonts w:ascii="Tahoma" w:hAnsi="Tahoma" w:cs="Tahoma"/>
          <w:sz w:val="20"/>
          <w:szCs w:val="20"/>
        </w:rPr>
        <w:t xml:space="preserve"> </w:t>
      </w:r>
      <w:r w:rsidRPr="00372251">
        <w:rPr>
          <w:rFonts w:ascii="Tahoma" w:hAnsi="Tahoma" w:cs="Tahoma"/>
          <w:sz w:val="20"/>
          <w:szCs w:val="20"/>
        </w:rPr>
        <w:t>r. poz. 121, ze zm.).</w:t>
      </w:r>
    </w:p>
    <w:p w14:paraId="197DC173" w14:textId="01525236"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5</w:t>
      </w:r>
    </w:p>
    <w:p w14:paraId="08730F8E" w14:textId="77777777" w:rsidR="00077D32" w:rsidRPr="00372251" w:rsidRDefault="00077D32" w:rsidP="005612BC">
      <w:pPr>
        <w:pStyle w:val="Akapitzlist"/>
        <w:numPr>
          <w:ilvl w:val="0"/>
          <w:numId w:val="1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przypadku powierzenia wykonania części zamówienia podwykonawcom lub dalszym podwykonawcom,</w:t>
      </w:r>
      <w:r w:rsidR="007979F9" w:rsidRPr="00372251">
        <w:rPr>
          <w:rFonts w:ascii="Tahoma" w:hAnsi="Tahoma" w:cs="Tahoma"/>
          <w:sz w:val="20"/>
          <w:szCs w:val="20"/>
        </w:rPr>
        <w:t xml:space="preserve"> </w:t>
      </w:r>
      <w:r w:rsidRPr="00372251">
        <w:rPr>
          <w:rFonts w:ascii="Tahoma" w:hAnsi="Tahoma" w:cs="Tahoma"/>
          <w:sz w:val="20"/>
          <w:szCs w:val="20"/>
        </w:rPr>
        <w:t>o których mowa w §16 ust. 1, warunkiem zapłaty przez Zamawiającego należnego wynagrodzenia Wykonawcy za</w:t>
      </w:r>
      <w:r w:rsidR="007979F9" w:rsidRPr="00372251">
        <w:rPr>
          <w:rFonts w:ascii="Tahoma" w:hAnsi="Tahoma" w:cs="Tahoma"/>
          <w:sz w:val="20"/>
          <w:szCs w:val="20"/>
        </w:rPr>
        <w:t xml:space="preserve"> </w:t>
      </w:r>
      <w:r w:rsidRPr="00372251">
        <w:rPr>
          <w:rFonts w:ascii="Tahoma" w:hAnsi="Tahoma" w:cs="Tahoma"/>
          <w:sz w:val="20"/>
          <w:szCs w:val="20"/>
        </w:rPr>
        <w:t>odebrane roboty budowlane, jest przedstawienie dowodów zapłaty wymagalnego wynagrodzenia podwykonawcom</w:t>
      </w:r>
      <w:r w:rsidR="007979F9" w:rsidRPr="00372251">
        <w:rPr>
          <w:rFonts w:ascii="Tahoma" w:hAnsi="Tahoma" w:cs="Tahoma"/>
          <w:sz w:val="20"/>
          <w:szCs w:val="20"/>
        </w:rPr>
        <w:t xml:space="preserve"> </w:t>
      </w:r>
      <w:r w:rsidRPr="00372251">
        <w:rPr>
          <w:rFonts w:ascii="Tahoma" w:hAnsi="Tahoma" w:cs="Tahoma"/>
          <w:sz w:val="20"/>
          <w:szCs w:val="20"/>
        </w:rPr>
        <w:t>i dalszym podwykonawcom biorącym udział w realizacji odebranych robót budowlanych.</w:t>
      </w:r>
    </w:p>
    <w:p w14:paraId="41286598" w14:textId="77777777" w:rsidR="00077D32" w:rsidRPr="00372251" w:rsidRDefault="00077D32" w:rsidP="005612BC">
      <w:pPr>
        <w:pStyle w:val="Akapitzlist"/>
        <w:numPr>
          <w:ilvl w:val="0"/>
          <w:numId w:val="14"/>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przypadku nieprzedstawienia przez Wykonawcę wszystkich dowodów zapłaty, o których mowa w ust. 1,</w:t>
      </w:r>
      <w:r w:rsidR="007979F9" w:rsidRPr="00372251">
        <w:rPr>
          <w:rFonts w:ascii="Tahoma" w:hAnsi="Tahoma" w:cs="Tahoma"/>
          <w:sz w:val="20"/>
          <w:szCs w:val="20"/>
        </w:rPr>
        <w:t xml:space="preserve"> </w:t>
      </w:r>
      <w:r w:rsidRPr="00372251">
        <w:rPr>
          <w:rFonts w:ascii="Tahoma" w:hAnsi="Tahoma" w:cs="Tahoma"/>
          <w:sz w:val="20"/>
          <w:szCs w:val="20"/>
        </w:rPr>
        <w:t>wstrzymuje się wypłatę należnego wynagrodzenia za odebrane roboty budowlane, w części równej sumie kwot</w:t>
      </w:r>
      <w:r w:rsidR="007979F9" w:rsidRPr="00372251">
        <w:rPr>
          <w:rFonts w:ascii="Tahoma" w:hAnsi="Tahoma" w:cs="Tahoma"/>
          <w:sz w:val="20"/>
          <w:szCs w:val="20"/>
        </w:rPr>
        <w:t xml:space="preserve"> </w:t>
      </w:r>
      <w:r w:rsidRPr="00372251">
        <w:rPr>
          <w:rFonts w:ascii="Tahoma" w:hAnsi="Tahoma" w:cs="Tahoma"/>
          <w:sz w:val="20"/>
          <w:szCs w:val="20"/>
        </w:rPr>
        <w:t>wynikających z nieprzedstawionych dowodów zapłaty.</w:t>
      </w:r>
    </w:p>
    <w:p w14:paraId="5F1C231B" w14:textId="77777777" w:rsidR="00D27495" w:rsidRDefault="00D27495" w:rsidP="00617862">
      <w:pPr>
        <w:tabs>
          <w:tab w:val="left" w:pos="0"/>
          <w:tab w:val="left" w:pos="851"/>
        </w:tabs>
        <w:spacing w:line="360" w:lineRule="auto"/>
        <w:jc w:val="center"/>
        <w:rPr>
          <w:rFonts w:ascii="Tahoma" w:hAnsi="Tahoma" w:cs="Tahoma"/>
          <w:b/>
          <w:bCs/>
          <w:sz w:val="20"/>
          <w:szCs w:val="20"/>
        </w:rPr>
      </w:pPr>
    </w:p>
    <w:p w14:paraId="45CE5C19" w14:textId="7AF9E03B" w:rsidR="00077D32"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6</w:t>
      </w:r>
    </w:p>
    <w:p w14:paraId="5684FD09" w14:textId="77777777" w:rsid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2511B1">
        <w:rPr>
          <w:rFonts w:ascii="Tahoma" w:hAnsi="Tahoma" w:cs="Tahoma"/>
          <w:sz w:val="20"/>
          <w:szCs w:val="20"/>
        </w:rPr>
        <w:t xml:space="preserve">Stosownie do art. 95 ust. 1 ustawy </w:t>
      </w:r>
      <w:proofErr w:type="spellStart"/>
      <w:r w:rsidRPr="002511B1">
        <w:rPr>
          <w:rFonts w:ascii="Tahoma" w:hAnsi="Tahoma" w:cs="Tahoma"/>
          <w:sz w:val="20"/>
          <w:szCs w:val="20"/>
        </w:rPr>
        <w:t>Pzp</w:t>
      </w:r>
      <w:proofErr w:type="spellEnd"/>
      <w:r w:rsidRPr="002511B1">
        <w:rPr>
          <w:rFonts w:ascii="Tahoma" w:hAnsi="Tahoma" w:cs="Tahoma"/>
          <w:sz w:val="20"/>
          <w:szCs w:val="20"/>
        </w:rPr>
        <w:t xml:space="preserve"> Zamawiający wymaga zatrudnienia przez Wykonawcę</w:t>
      </w:r>
      <w:r>
        <w:rPr>
          <w:rFonts w:ascii="Tahoma" w:hAnsi="Tahoma" w:cs="Tahoma"/>
          <w:sz w:val="20"/>
          <w:szCs w:val="20"/>
        </w:rPr>
        <w:t xml:space="preserve"> </w:t>
      </w:r>
      <w:r w:rsidRPr="002511B1">
        <w:rPr>
          <w:rFonts w:ascii="Tahoma" w:hAnsi="Tahoma" w:cs="Tahoma"/>
          <w:sz w:val="20"/>
          <w:szCs w:val="20"/>
        </w:rPr>
        <w:t>lub podwykonawcę na podstawie stosunku pracy osób wykonujących czynności w zakresie</w:t>
      </w:r>
      <w:r>
        <w:rPr>
          <w:rFonts w:ascii="Tahoma" w:hAnsi="Tahoma" w:cs="Tahoma"/>
          <w:sz w:val="20"/>
          <w:szCs w:val="20"/>
        </w:rPr>
        <w:t xml:space="preserve"> </w:t>
      </w:r>
      <w:r w:rsidRPr="002511B1">
        <w:rPr>
          <w:rFonts w:ascii="Tahoma" w:hAnsi="Tahoma" w:cs="Tahoma"/>
          <w:sz w:val="20"/>
          <w:szCs w:val="20"/>
        </w:rPr>
        <w:t>realizacji zamówienia, jeżeli wykonanie tych czynności polega na wykonywaniu pracy w sposób</w:t>
      </w:r>
      <w:r>
        <w:rPr>
          <w:rFonts w:ascii="Tahoma" w:hAnsi="Tahoma" w:cs="Tahoma"/>
          <w:sz w:val="20"/>
          <w:szCs w:val="20"/>
        </w:rPr>
        <w:t xml:space="preserve"> </w:t>
      </w:r>
      <w:r w:rsidRPr="002511B1">
        <w:rPr>
          <w:rFonts w:ascii="Tahoma" w:hAnsi="Tahoma" w:cs="Tahoma"/>
          <w:sz w:val="20"/>
          <w:szCs w:val="20"/>
        </w:rPr>
        <w:t>określony w art. 22 § 1 ustawy z dnia 26 czerwca 1974 r. - Kodeks pracy (Dz. U. z 2020 r. poz.1320). Przedmiotowy wymóg dotyczy zwłaszcza osób wykonujących czynności związane z wykonywaniem robót ogólnobudowlanych. Wymóg zatrudnienia na podstawie umowy o pracę nie dotyczy osób pełniących samodzielne funkcje w budownictwie.</w:t>
      </w:r>
    </w:p>
    <w:p w14:paraId="6DA69344" w14:textId="77777777" w:rsid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Wykonawca jest zobowiązany zawrzeć w każdej umowie o podwykonawstwo stosowne zapisy zobowiązujące podwykonawców do zatrudnienia na umowę o pracę wszystkich osób, które wykonują prace w sposób określony w art. 22 § 1 </w:t>
      </w:r>
      <w:proofErr w:type="spellStart"/>
      <w:r w:rsidRPr="008F6D21">
        <w:rPr>
          <w:rFonts w:ascii="Tahoma" w:hAnsi="Tahoma" w:cs="Tahoma"/>
          <w:sz w:val="20"/>
          <w:szCs w:val="20"/>
        </w:rPr>
        <w:t>kp</w:t>
      </w:r>
      <w:proofErr w:type="spellEnd"/>
      <w:r w:rsidRPr="008F6D21">
        <w:rPr>
          <w:rFonts w:ascii="Tahoma" w:hAnsi="Tahoma" w:cs="Tahoma"/>
          <w:sz w:val="20"/>
          <w:szCs w:val="20"/>
        </w:rPr>
        <w:t>.</w:t>
      </w:r>
    </w:p>
    <w:p w14:paraId="18FAD167" w14:textId="77777777" w:rsid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 celu weryfikacji zatrudniania, przez wykonawcę lub podwykonawcę, na podstawie umowy o pracę, osób wykonujących wskazane przez zamawiającego czynności w zakresie realizacji zamówienia, Zamawiający żąda przedstawienia w szczególności: oświadczenia wykonawcy lub podwykonawcy o zatrudnieniu pracownika na podstawie umowy o pracę, zawierającego informacje, w tym dane osobowe, niezbędne do weryfikacji zatrudnienia na podstawie umowy o pracę, w szczególności imię i nazwisko zatrudnionego pracownika, datę zawarcia umowy o pracę, rodzaj umowy o pracę i zakres obowiązków pracownika. Powyższe zostanie przekazane Zamawiającemu najpóźniej w dniu zawarcia umowy. Zamawiający zastrzega sobie prawo do żądania od wykonawcy w każdym czasie realizacji przedmiotu zamówienia poświadczonych za zgodność z oryginałem kopii umowy o pracę zatrudnionego pracownika. Kopia umów o pracę powinna zostać zanonimizowana w sposób zapewniający ochronę danych osobowych pracowników, zgodnie z przepisami ustawy z dnia 10 maja 2018 r. o ochronie danych osobowych (</w:t>
      </w:r>
      <w:proofErr w:type="spellStart"/>
      <w:r w:rsidRPr="008F6D21">
        <w:rPr>
          <w:rFonts w:ascii="Tahoma" w:hAnsi="Tahoma" w:cs="Tahoma"/>
          <w:sz w:val="20"/>
          <w:szCs w:val="20"/>
        </w:rPr>
        <w:t>t.j</w:t>
      </w:r>
      <w:proofErr w:type="spellEnd"/>
      <w:r w:rsidRPr="008F6D21">
        <w:rPr>
          <w:rFonts w:ascii="Tahoma" w:hAnsi="Tahoma" w:cs="Tahoma"/>
          <w:sz w:val="20"/>
          <w:szCs w:val="20"/>
        </w:rPr>
        <w:t xml:space="preserve">. Dz. </w:t>
      </w:r>
      <w:r w:rsidRPr="008F6D21">
        <w:rPr>
          <w:rFonts w:ascii="Tahoma" w:hAnsi="Tahoma" w:cs="Tahoma"/>
          <w:sz w:val="20"/>
          <w:szCs w:val="20"/>
        </w:rPr>
        <w:lastRenderedPageBreak/>
        <w:t>U. z 2019 r., poz. 1781). Informacje takie jak: data zawarcia umowy, rodzaj umowy o pracę i wymiar etatu powinny być możliwe do zidentyfikowania.</w:t>
      </w:r>
    </w:p>
    <w:p w14:paraId="285BF4AD" w14:textId="77777777" w:rsid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W przypadku konieczności wprowadzenia zmian w składzie zespołu wykonującego prace Wykonawca powiadomi o tym fakcie Zamawiającego. </w:t>
      </w:r>
    </w:p>
    <w:p w14:paraId="62271065" w14:textId="77777777" w:rsid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W trakcie realizacji zamówienia Zamawiający uprawniony jest do wykonywania czynności kontrolnych wobec wykonawcy lub podwykonawcy, odnośnie spełnienia przez wykonawcę lub podwykonawcę wymogu zatrudnienia na podstawie umowy o pracę osób wykonujących czynności wskazane powyżej. </w:t>
      </w:r>
    </w:p>
    <w:p w14:paraId="5B7D39A8" w14:textId="18CF4216" w:rsidR="002511B1" w:rsidRPr="008F6D21" w:rsidRDefault="002511B1" w:rsidP="005612BC">
      <w:pPr>
        <w:pStyle w:val="Akapitzlist"/>
        <w:numPr>
          <w:ilvl w:val="0"/>
          <w:numId w:val="22"/>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 przypadku uzasadnionych wątpliwości, co do przestrzegania prawa pracy przez wykonawcę lub podwykonawcę, Zamawiający może zwrócić się o przeprowadzenie kontroli przez Państwową Inspekcję Pracy.</w:t>
      </w:r>
    </w:p>
    <w:p w14:paraId="6E51DED6" w14:textId="07AC3953" w:rsidR="002511B1" w:rsidRDefault="002511B1"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1</w:t>
      </w:r>
      <w:r w:rsidR="001C7CF8">
        <w:rPr>
          <w:rFonts w:ascii="Tahoma" w:hAnsi="Tahoma" w:cs="Tahoma"/>
          <w:b/>
          <w:bCs/>
          <w:sz w:val="20"/>
          <w:szCs w:val="20"/>
        </w:rPr>
        <w:t>7</w:t>
      </w:r>
    </w:p>
    <w:p w14:paraId="18B009CB" w14:textId="77777777" w:rsidR="00077D32" w:rsidRPr="00372251" w:rsidRDefault="00077D32" w:rsidP="00617862">
      <w:pPr>
        <w:tabs>
          <w:tab w:val="left" w:pos="0"/>
          <w:tab w:val="left" w:pos="851"/>
        </w:tabs>
        <w:spacing w:after="0" w:line="360" w:lineRule="auto"/>
        <w:jc w:val="both"/>
        <w:rPr>
          <w:rFonts w:ascii="Tahoma" w:hAnsi="Tahoma" w:cs="Tahoma"/>
          <w:sz w:val="20"/>
          <w:szCs w:val="20"/>
        </w:rPr>
      </w:pPr>
      <w:r w:rsidRPr="00372251">
        <w:rPr>
          <w:rFonts w:ascii="Tahoma" w:hAnsi="Tahoma" w:cs="Tahoma"/>
          <w:sz w:val="20"/>
          <w:szCs w:val="20"/>
        </w:rPr>
        <w:t>Jeżeli w toku czynności odbioru zostaną stwierdzone wady, to Zamawiającemu przysługują następujące</w:t>
      </w:r>
      <w:r w:rsidR="007979F9" w:rsidRPr="00372251">
        <w:rPr>
          <w:rFonts w:ascii="Tahoma" w:hAnsi="Tahoma" w:cs="Tahoma"/>
          <w:sz w:val="20"/>
          <w:szCs w:val="20"/>
        </w:rPr>
        <w:t xml:space="preserve"> </w:t>
      </w:r>
      <w:r w:rsidRPr="00372251">
        <w:rPr>
          <w:rFonts w:ascii="Tahoma" w:hAnsi="Tahoma" w:cs="Tahoma"/>
          <w:sz w:val="20"/>
          <w:szCs w:val="20"/>
        </w:rPr>
        <w:t>uprawnienia:</w:t>
      </w:r>
    </w:p>
    <w:p w14:paraId="34747B00" w14:textId="77777777" w:rsidR="00077D32" w:rsidRPr="00372251" w:rsidRDefault="00077D32" w:rsidP="005612BC">
      <w:pPr>
        <w:spacing w:after="0" w:line="360" w:lineRule="auto"/>
        <w:ind w:left="709" w:hanging="142"/>
        <w:jc w:val="both"/>
        <w:rPr>
          <w:rFonts w:ascii="Tahoma" w:hAnsi="Tahoma" w:cs="Tahoma"/>
          <w:sz w:val="20"/>
          <w:szCs w:val="20"/>
        </w:rPr>
      </w:pPr>
      <w:r w:rsidRPr="00372251">
        <w:rPr>
          <w:rFonts w:ascii="Tahoma" w:hAnsi="Tahoma" w:cs="Tahoma"/>
          <w:sz w:val="20"/>
          <w:szCs w:val="20"/>
        </w:rPr>
        <w:t>1) jeżeli wady nadają się do usunięcia, Zamawiający może odmówić odbioru do czasu usunięcia wad,</w:t>
      </w:r>
    </w:p>
    <w:p w14:paraId="739F8910" w14:textId="77777777" w:rsidR="00077D32" w:rsidRPr="00372251" w:rsidRDefault="00077D32" w:rsidP="005612BC">
      <w:pPr>
        <w:spacing w:after="0" w:line="360" w:lineRule="auto"/>
        <w:ind w:left="709" w:hanging="142"/>
        <w:jc w:val="both"/>
        <w:rPr>
          <w:rFonts w:ascii="Tahoma" w:hAnsi="Tahoma" w:cs="Tahoma"/>
          <w:sz w:val="20"/>
          <w:szCs w:val="20"/>
        </w:rPr>
      </w:pPr>
      <w:r w:rsidRPr="00372251">
        <w:rPr>
          <w:rFonts w:ascii="Tahoma" w:hAnsi="Tahoma" w:cs="Tahoma"/>
          <w:sz w:val="20"/>
          <w:szCs w:val="20"/>
        </w:rPr>
        <w:t>2) jeżeli wady nie nadają się do usunięcia, to:</w:t>
      </w:r>
    </w:p>
    <w:p w14:paraId="4A5A1164" w14:textId="77777777" w:rsidR="00077D32" w:rsidRPr="00372251" w:rsidRDefault="00077D32" w:rsidP="005612BC">
      <w:pPr>
        <w:spacing w:after="0" w:line="360" w:lineRule="auto"/>
        <w:ind w:left="993" w:hanging="284"/>
        <w:jc w:val="both"/>
        <w:rPr>
          <w:rFonts w:ascii="Tahoma" w:hAnsi="Tahoma" w:cs="Tahoma"/>
          <w:sz w:val="20"/>
          <w:szCs w:val="20"/>
        </w:rPr>
      </w:pPr>
      <w:r w:rsidRPr="00372251">
        <w:rPr>
          <w:rFonts w:ascii="Tahoma" w:hAnsi="Tahoma" w:cs="Tahoma"/>
          <w:sz w:val="20"/>
          <w:szCs w:val="20"/>
        </w:rPr>
        <w:t>a) jeżeli nie uniemożliwiają one użytkowania przedmiotu odbioru zgodnie przeznaczeniem, Zamawiający może</w:t>
      </w:r>
      <w:r w:rsidR="007979F9" w:rsidRPr="00372251">
        <w:rPr>
          <w:rFonts w:ascii="Tahoma" w:hAnsi="Tahoma" w:cs="Tahoma"/>
          <w:sz w:val="20"/>
          <w:szCs w:val="20"/>
        </w:rPr>
        <w:t xml:space="preserve"> </w:t>
      </w:r>
      <w:r w:rsidRPr="00372251">
        <w:rPr>
          <w:rFonts w:ascii="Tahoma" w:hAnsi="Tahoma" w:cs="Tahoma"/>
          <w:sz w:val="20"/>
          <w:szCs w:val="20"/>
        </w:rPr>
        <w:t>obniżyć odpowiednio wynagrodzenie,</w:t>
      </w:r>
    </w:p>
    <w:p w14:paraId="7C59F66D" w14:textId="77777777" w:rsidR="00077D32" w:rsidRPr="00372251" w:rsidRDefault="00077D32" w:rsidP="005612BC">
      <w:pPr>
        <w:spacing w:line="360" w:lineRule="auto"/>
        <w:ind w:left="993" w:hanging="284"/>
        <w:jc w:val="both"/>
        <w:rPr>
          <w:rFonts w:ascii="Tahoma" w:hAnsi="Tahoma" w:cs="Tahoma"/>
          <w:sz w:val="20"/>
          <w:szCs w:val="20"/>
        </w:rPr>
      </w:pPr>
      <w:r w:rsidRPr="00372251">
        <w:rPr>
          <w:rFonts w:ascii="Tahoma" w:hAnsi="Tahoma" w:cs="Tahoma"/>
          <w:sz w:val="20"/>
          <w:szCs w:val="20"/>
        </w:rPr>
        <w:t>b) jeżeli wady uniemożliwiają użytkowanie przedmiotu odbioru zgodnie z przeznaczeniem, Zamawiający może</w:t>
      </w:r>
      <w:r w:rsidR="007979F9" w:rsidRPr="00372251">
        <w:rPr>
          <w:rFonts w:ascii="Tahoma" w:hAnsi="Tahoma" w:cs="Tahoma"/>
          <w:sz w:val="20"/>
          <w:szCs w:val="20"/>
        </w:rPr>
        <w:t xml:space="preserve"> </w:t>
      </w:r>
      <w:r w:rsidRPr="00372251">
        <w:rPr>
          <w:rFonts w:ascii="Tahoma" w:hAnsi="Tahoma" w:cs="Tahoma"/>
          <w:sz w:val="20"/>
          <w:szCs w:val="20"/>
        </w:rPr>
        <w:t>odstąpić od umowy lub żądać wykonania przedmiotu odbioru po raz drugi.</w:t>
      </w:r>
    </w:p>
    <w:p w14:paraId="224FB048" w14:textId="5E97A0FF"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xml:space="preserve">§ </w:t>
      </w:r>
      <w:r w:rsidR="001C7CF8">
        <w:rPr>
          <w:rFonts w:ascii="Tahoma" w:hAnsi="Tahoma" w:cs="Tahoma"/>
          <w:b/>
          <w:bCs/>
          <w:sz w:val="20"/>
          <w:szCs w:val="20"/>
        </w:rPr>
        <w:t>18</w:t>
      </w:r>
    </w:p>
    <w:p w14:paraId="662A7739"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Gotowość do odbioru robót zanikających i ulegających zakryciu Wykonawca (kierownik budowy) będzie zgłasz</w:t>
      </w:r>
      <w:r w:rsidRPr="00786758">
        <w:rPr>
          <w:rFonts w:ascii="Tahoma" w:hAnsi="Tahoma" w:cs="Tahoma"/>
          <w:sz w:val="20"/>
          <w:szCs w:val="20"/>
        </w:rPr>
        <w:t>ał</w:t>
      </w:r>
      <w:r w:rsidR="007979F9" w:rsidRPr="00786758">
        <w:rPr>
          <w:rFonts w:ascii="Tahoma" w:hAnsi="Tahoma" w:cs="Tahoma"/>
          <w:sz w:val="20"/>
          <w:szCs w:val="20"/>
        </w:rPr>
        <w:t xml:space="preserve"> </w:t>
      </w:r>
      <w:r w:rsidRPr="00786758">
        <w:rPr>
          <w:rFonts w:ascii="Tahoma" w:hAnsi="Tahoma" w:cs="Tahoma"/>
          <w:sz w:val="20"/>
          <w:szCs w:val="20"/>
        </w:rPr>
        <w:t>Zamawiającemu z jednoczesnym powiadomieniem inspektora nadzoru (telefonicznie lub faksem).</w:t>
      </w:r>
      <w:r w:rsidRPr="00372251">
        <w:rPr>
          <w:rFonts w:ascii="Tahoma" w:hAnsi="Tahoma" w:cs="Tahoma"/>
          <w:sz w:val="20"/>
          <w:szCs w:val="20"/>
        </w:rPr>
        <w:t xml:space="preserve"> Inspektor</w:t>
      </w:r>
      <w:r w:rsidR="007979F9" w:rsidRPr="00372251">
        <w:rPr>
          <w:rFonts w:ascii="Tahoma" w:hAnsi="Tahoma" w:cs="Tahoma"/>
          <w:sz w:val="20"/>
          <w:szCs w:val="20"/>
        </w:rPr>
        <w:t xml:space="preserve"> </w:t>
      </w:r>
      <w:r w:rsidRPr="00372251">
        <w:rPr>
          <w:rFonts w:ascii="Tahoma" w:hAnsi="Tahoma" w:cs="Tahoma"/>
          <w:sz w:val="20"/>
          <w:szCs w:val="20"/>
        </w:rPr>
        <w:t>nadzoru ma obowiązek przystąpić do odbioru tych robót w terminie do 3 dni od daty powiadomienia.</w:t>
      </w:r>
    </w:p>
    <w:p w14:paraId="062CA0F9" w14:textId="0078C595"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Wykonawca zgłosi Zamawiającemu gotowość do odbioru </w:t>
      </w:r>
      <w:r w:rsidR="0050580B" w:rsidRPr="0050580B">
        <w:rPr>
          <w:rFonts w:ascii="Tahoma" w:hAnsi="Tahoma" w:cs="Tahoma"/>
          <w:sz w:val="20"/>
          <w:szCs w:val="20"/>
        </w:rPr>
        <w:t xml:space="preserve">częściowego lub </w:t>
      </w:r>
      <w:r w:rsidRPr="00372251">
        <w:rPr>
          <w:rFonts w:ascii="Tahoma" w:hAnsi="Tahoma" w:cs="Tahoma"/>
          <w:sz w:val="20"/>
          <w:szCs w:val="20"/>
        </w:rPr>
        <w:t>końcowego robót w formie pisemnej. Odbiór końcowy</w:t>
      </w:r>
      <w:r w:rsidR="007979F9" w:rsidRPr="00372251">
        <w:rPr>
          <w:rFonts w:ascii="Tahoma" w:hAnsi="Tahoma" w:cs="Tahoma"/>
          <w:sz w:val="20"/>
          <w:szCs w:val="20"/>
        </w:rPr>
        <w:t xml:space="preserve"> </w:t>
      </w:r>
      <w:r w:rsidRPr="00372251">
        <w:rPr>
          <w:rFonts w:ascii="Tahoma" w:hAnsi="Tahoma" w:cs="Tahoma"/>
          <w:sz w:val="20"/>
          <w:szCs w:val="20"/>
        </w:rPr>
        <w:t>dokonany będzie po zakończeniu wszystkich prac określonych niniejszą umową.</w:t>
      </w:r>
    </w:p>
    <w:p w14:paraId="79282D12"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Odbiór robót, o którym mowa w ust. 2, dokonany zostanie komisyjnie z udziałem przedstawicieli Wykonawcy</w:t>
      </w:r>
      <w:r w:rsidR="007979F9" w:rsidRPr="00372251">
        <w:rPr>
          <w:rFonts w:ascii="Tahoma" w:hAnsi="Tahoma" w:cs="Tahoma"/>
          <w:sz w:val="20"/>
          <w:szCs w:val="20"/>
        </w:rPr>
        <w:t xml:space="preserve"> </w:t>
      </w:r>
      <w:r w:rsidRPr="00372251">
        <w:rPr>
          <w:rFonts w:ascii="Tahoma" w:hAnsi="Tahoma" w:cs="Tahoma"/>
          <w:sz w:val="20"/>
          <w:szCs w:val="20"/>
        </w:rPr>
        <w:t>i Zamawiającego.</w:t>
      </w:r>
    </w:p>
    <w:p w14:paraId="155609B9"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Odbiór końcowy ma na celu przekazanie Zamawiającemu ustalonego przedmiotu umowy do eksploatacji po</w:t>
      </w:r>
      <w:r w:rsidR="007979F9" w:rsidRPr="00372251">
        <w:rPr>
          <w:rFonts w:ascii="Tahoma" w:hAnsi="Tahoma" w:cs="Tahoma"/>
          <w:sz w:val="20"/>
          <w:szCs w:val="20"/>
        </w:rPr>
        <w:t xml:space="preserve"> </w:t>
      </w:r>
      <w:r w:rsidRPr="00372251">
        <w:rPr>
          <w:rFonts w:ascii="Tahoma" w:hAnsi="Tahoma" w:cs="Tahoma"/>
          <w:sz w:val="20"/>
          <w:szCs w:val="20"/>
        </w:rPr>
        <w:t>sprawdzeniu jego należytego wykonania.</w:t>
      </w:r>
    </w:p>
    <w:p w14:paraId="20BFAD30"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 dniu odbioru końcowego Wykonawca przekaże Zamawiającemu komplet dokumentów.</w:t>
      </w:r>
    </w:p>
    <w:p w14:paraId="7463E001" w14:textId="77777777" w:rsidR="00077D32" w:rsidRPr="00372251" w:rsidRDefault="00077D32" w:rsidP="005612BC">
      <w:pPr>
        <w:pStyle w:val="Akapitzlist"/>
        <w:numPr>
          <w:ilvl w:val="0"/>
          <w:numId w:val="15"/>
        </w:numPr>
        <w:tabs>
          <w:tab w:val="left" w:pos="851"/>
        </w:tabs>
        <w:spacing w:line="360" w:lineRule="auto"/>
        <w:ind w:left="426" w:firstLine="0"/>
        <w:jc w:val="both"/>
        <w:rPr>
          <w:rFonts w:ascii="Tahoma" w:hAnsi="Tahoma" w:cs="Tahoma"/>
          <w:sz w:val="20"/>
          <w:szCs w:val="20"/>
        </w:rPr>
      </w:pPr>
      <w:r w:rsidRPr="00372251">
        <w:rPr>
          <w:rFonts w:ascii="Tahoma" w:hAnsi="Tahoma" w:cs="Tahoma"/>
          <w:sz w:val="20"/>
          <w:szCs w:val="20"/>
        </w:rPr>
        <w:t>Zamawiający wyznaczy termin i rozpocznie odbiór końcowy przedmiotu umowy w ciągu 10 dni od daty</w:t>
      </w:r>
      <w:r w:rsidR="007979F9" w:rsidRPr="00372251">
        <w:rPr>
          <w:rFonts w:ascii="Tahoma" w:hAnsi="Tahoma" w:cs="Tahoma"/>
          <w:sz w:val="20"/>
          <w:szCs w:val="20"/>
        </w:rPr>
        <w:t xml:space="preserve"> </w:t>
      </w:r>
      <w:r w:rsidRPr="00372251">
        <w:rPr>
          <w:rFonts w:ascii="Tahoma" w:hAnsi="Tahoma" w:cs="Tahoma"/>
          <w:sz w:val="20"/>
          <w:szCs w:val="20"/>
        </w:rPr>
        <w:t>zawiadomienia go o wykonaniu odpowiednio robót określonych w przedmiotu umowy i osiągnięcia gotowości</w:t>
      </w:r>
      <w:r w:rsidR="007979F9" w:rsidRPr="00372251">
        <w:rPr>
          <w:rFonts w:ascii="Tahoma" w:hAnsi="Tahoma" w:cs="Tahoma"/>
          <w:sz w:val="20"/>
          <w:szCs w:val="20"/>
        </w:rPr>
        <w:t xml:space="preserve"> </w:t>
      </w:r>
      <w:r w:rsidRPr="00372251">
        <w:rPr>
          <w:rFonts w:ascii="Tahoma" w:hAnsi="Tahoma" w:cs="Tahoma"/>
          <w:sz w:val="20"/>
          <w:szCs w:val="20"/>
        </w:rPr>
        <w:t>do odbioru, zawiadamiając o tym Wykonawcę.</w:t>
      </w:r>
    </w:p>
    <w:p w14:paraId="369570D6"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ma prawo przerwać odbiór końcowy, jeżeli Wykonawca nie wykonał przedmiotu umowy w całości,</w:t>
      </w:r>
      <w:r w:rsidR="007979F9" w:rsidRPr="00372251">
        <w:rPr>
          <w:rFonts w:ascii="Tahoma" w:hAnsi="Tahoma" w:cs="Tahoma"/>
          <w:sz w:val="20"/>
          <w:szCs w:val="20"/>
        </w:rPr>
        <w:t xml:space="preserve"> </w:t>
      </w:r>
      <w:r w:rsidRPr="00372251">
        <w:rPr>
          <w:rFonts w:ascii="Tahoma" w:hAnsi="Tahoma" w:cs="Tahoma"/>
          <w:sz w:val="20"/>
          <w:szCs w:val="20"/>
        </w:rPr>
        <w:t>nie wykonał wymaganych badań i sprawdzeń oraz nie przedstawił dokumentów, o których mowa w ust. 5.</w:t>
      </w:r>
    </w:p>
    <w:p w14:paraId="1E169FEE"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Strony postanawiają, że termin usunięcia przez Wykonawcę wad stwierdzonych przy odbiorze końcowym wynosić</w:t>
      </w:r>
      <w:r w:rsidR="007979F9" w:rsidRPr="00372251">
        <w:rPr>
          <w:rFonts w:ascii="Tahoma" w:hAnsi="Tahoma" w:cs="Tahoma"/>
          <w:sz w:val="20"/>
          <w:szCs w:val="20"/>
        </w:rPr>
        <w:t xml:space="preserve"> </w:t>
      </w:r>
      <w:r w:rsidRPr="00372251">
        <w:rPr>
          <w:rFonts w:ascii="Tahoma" w:hAnsi="Tahoma" w:cs="Tahoma"/>
          <w:sz w:val="20"/>
          <w:szCs w:val="20"/>
        </w:rPr>
        <w:t>będzie 14 dni, chyba, że w trakcie odbioru strony postanowią inaczej.</w:t>
      </w:r>
    </w:p>
    <w:p w14:paraId="65022D4C"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lastRenderedPageBreak/>
        <w:t>Wykonawca zobowiązany jest do zawiadomienia na piśmie Zamawiającego o usunięciu wad oraz do żądania</w:t>
      </w:r>
      <w:r w:rsidR="007979F9" w:rsidRPr="00372251">
        <w:rPr>
          <w:rFonts w:ascii="Tahoma" w:hAnsi="Tahoma" w:cs="Tahoma"/>
          <w:sz w:val="20"/>
          <w:szCs w:val="20"/>
        </w:rPr>
        <w:t xml:space="preserve"> </w:t>
      </w:r>
      <w:r w:rsidRPr="00372251">
        <w:rPr>
          <w:rFonts w:ascii="Tahoma" w:hAnsi="Tahoma" w:cs="Tahoma"/>
          <w:sz w:val="20"/>
          <w:szCs w:val="20"/>
        </w:rPr>
        <w:t>wyznaczenia terminu odbioru zakwestionowanych uprzednio robót jako wadliwych. W takim przypadku stosuje się</w:t>
      </w:r>
      <w:r w:rsidR="007979F9" w:rsidRPr="00372251">
        <w:rPr>
          <w:rFonts w:ascii="Tahoma" w:hAnsi="Tahoma" w:cs="Tahoma"/>
          <w:sz w:val="20"/>
          <w:szCs w:val="20"/>
        </w:rPr>
        <w:t xml:space="preserve"> </w:t>
      </w:r>
      <w:r w:rsidRPr="00372251">
        <w:rPr>
          <w:rFonts w:ascii="Tahoma" w:hAnsi="Tahoma" w:cs="Tahoma"/>
          <w:sz w:val="20"/>
          <w:szCs w:val="20"/>
        </w:rPr>
        <w:t>odpowiednio postanowienia ust. 6.</w:t>
      </w:r>
    </w:p>
    <w:p w14:paraId="1F90B386" w14:textId="77777777"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 czynności odbioru końcowego będzie spisany protokół zawierający wszelkie ustalenia dokonane w toku</w:t>
      </w:r>
      <w:r w:rsidR="007979F9" w:rsidRPr="00372251">
        <w:rPr>
          <w:rFonts w:ascii="Tahoma" w:hAnsi="Tahoma" w:cs="Tahoma"/>
          <w:sz w:val="20"/>
          <w:szCs w:val="20"/>
        </w:rPr>
        <w:t xml:space="preserve"> </w:t>
      </w:r>
      <w:r w:rsidRPr="00372251">
        <w:rPr>
          <w:rFonts w:ascii="Tahoma" w:hAnsi="Tahoma" w:cs="Tahoma"/>
          <w:sz w:val="20"/>
          <w:szCs w:val="20"/>
        </w:rPr>
        <w:t>odbioru oraz terminy wyznaczone zgodnie z ust. 8 na usunięcie stwierdzonych w tej dacie wad.</w:t>
      </w:r>
    </w:p>
    <w:p w14:paraId="0D43D946" w14:textId="4406C716" w:rsidR="00077D32" w:rsidRPr="00372251" w:rsidRDefault="00077D32" w:rsidP="005612BC">
      <w:pPr>
        <w:pStyle w:val="Akapitzlist"/>
        <w:numPr>
          <w:ilvl w:val="0"/>
          <w:numId w:val="15"/>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Po protokolarnym potwierdzeniu usunięcia wad stwierdzonych przy odbiorze końcowym rozpoczyna bieg termin</w:t>
      </w:r>
      <w:r w:rsidR="007979F9" w:rsidRPr="00372251">
        <w:rPr>
          <w:rFonts w:ascii="Tahoma" w:hAnsi="Tahoma" w:cs="Tahoma"/>
          <w:sz w:val="20"/>
          <w:szCs w:val="20"/>
        </w:rPr>
        <w:t xml:space="preserve"> </w:t>
      </w:r>
      <w:r w:rsidRPr="00372251">
        <w:rPr>
          <w:rFonts w:ascii="Tahoma" w:hAnsi="Tahoma" w:cs="Tahoma"/>
          <w:sz w:val="20"/>
          <w:szCs w:val="20"/>
        </w:rPr>
        <w:t>na zwrot (zwolnienie) zabezpieczenia należytego wykonania umowy, o których mowa w § 2</w:t>
      </w:r>
      <w:r w:rsidR="00786758">
        <w:rPr>
          <w:rFonts w:ascii="Tahoma" w:hAnsi="Tahoma" w:cs="Tahoma"/>
          <w:sz w:val="20"/>
          <w:szCs w:val="20"/>
        </w:rPr>
        <w:t>0</w:t>
      </w:r>
      <w:r w:rsidRPr="00372251">
        <w:rPr>
          <w:rFonts w:ascii="Tahoma" w:hAnsi="Tahoma" w:cs="Tahoma"/>
          <w:sz w:val="20"/>
          <w:szCs w:val="20"/>
        </w:rPr>
        <w:t xml:space="preserve"> ust. 2 niniejszej</w:t>
      </w:r>
      <w:r w:rsidR="007979F9" w:rsidRPr="00372251">
        <w:rPr>
          <w:rFonts w:ascii="Tahoma" w:hAnsi="Tahoma" w:cs="Tahoma"/>
          <w:sz w:val="20"/>
          <w:szCs w:val="20"/>
        </w:rPr>
        <w:t xml:space="preserve"> </w:t>
      </w:r>
      <w:r w:rsidRPr="00372251">
        <w:rPr>
          <w:rFonts w:ascii="Tahoma" w:hAnsi="Tahoma" w:cs="Tahoma"/>
          <w:sz w:val="20"/>
          <w:szCs w:val="20"/>
        </w:rPr>
        <w:t>umowy.</w:t>
      </w:r>
    </w:p>
    <w:p w14:paraId="7EF311BE" w14:textId="0F1E242D"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xml:space="preserve">§ </w:t>
      </w:r>
      <w:r w:rsidR="001C7CF8">
        <w:rPr>
          <w:rFonts w:ascii="Tahoma" w:hAnsi="Tahoma" w:cs="Tahoma"/>
          <w:b/>
          <w:bCs/>
          <w:sz w:val="20"/>
          <w:szCs w:val="20"/>
        </w:rPr>
        <w:t>19</w:t>
      </w:r>
    </w:p>
    <w:p w14:paraId="5E9B16E5" w14:textId="77777777" w:rsidR="008F6D21" w:rsidRDefault="001F3E8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Wykonawca udziela gwarancji i rękojmi na wykonany Przedmiot zamówienia na okres </w:t>
      </w:r>
      <w:r w:rsidR="00090464">
        <w:rPr>
          <w:rFonts w:ascii="Tahoma" w:hAnsi="Tahoma" w:cs="Tahoma"/>
          <w:sz w:val="20"/>
          <w:szCs w:val="20"/>
        </w:rPr>
        <w:t>…</w:t>
      </w:r>
      <w:r w:rsidR="005457C5">
        <w:rPr>
          <w:rFonts w:ascii="Tahoma" w:hAnsi="Tahoma" w:cs="Tahoma"/>
          <w:sz w:val="20"/>
          <w:szCs w:val="20"/>
        </w:rPr>
        <w:t>…..</w:t>
      </w:r>
      <w:r w:rsidRPr="001F3E88">
        <w:rPr>
          <w:rFonts w:ascii="Tahoma" w:hAnsi="Tahoma" w:cs="Tahoma"/>
          <w:sz w:val="20"/>
          <w:szCs w:val="20"/>
        </w:rPr>
        <w:t xml:space="preserve">… </w:t>
      </w:r>
      <w:r w:rsidR="005457C5">
        <w:rPr>
          <w:rFonts w:ascii="Tahoma" w:hAnsi="Tahoma" w:cs="Tahoma"/>
          <w:sz w:val="20"/>
          <w:szCs w:val="20"/>
        </w:rPr>
        <w:t>miesięcy</w:t>
      </w:r>
      <w:r w:rsidRPr="001F3E88">
        <w:rPr>
          <w:rFonts w:ascii="Tahoma" w:hAnsi="Tahoma" w:cs="Tahoma"/>
          <w:sz w:val="20"/>
          <w:szCs w:val="20"/>
        </w:rPr>
        <w:t>, licząc od daty bezusterkowego odbioru końcowego</w:t>
      </w:r>
      <w:r>
        <w:rPr>
          <w:rFonts w:ascii="Tahoma" w:hAnsi="Tahoma" w:cs="Tahoma"/>
          <w:sz w:val="20"/>
          <w:szCs w:val="20"/>
        </w:rPr>
        <w:t>.</w:t>
      </w:r>
    </w:p>
    <w:p w14:paraId="4DB2120B" w14:textId="77777777" w:rsidR="008F6D21" w:rsidRDefault="00166B30"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Bieg terminu gwarancji jakości rozpoczyna się w dniu następnym, licząc od daty </w:t>
      </w:r>
      <w:r w:rsidR="00F71081" w:rsidRPr="008F6D21">
        <w:rPr>
          <w:rFonts w:ascii="Tahoma" w:hAnsi="Tahoma" w:cs="Tahoma"/>
          <w:sz w:val="20"/>
          <w:szCs w:val="20"/>
        </w:rPr>
        <w:t xml:space="preserve">bezusterkowego </w:t>
      </w:r>
      <w:r w:rsidRPr="008F6D21">
        <w:rPr>
          <w:rFonts w:ascii="Tahoma" w:hAnsi="Tahoma" w:cs="Tahoma"/>
          <w:sz w:val="20"/>
          <w:szCs w:val="20"/>
        </w:rPr>
        <w:t>odbioru końcowego lub potwierdzenia usunięcia wad stwierdzonych przy odbiorze końcowym przedmiotu umowy.</w:t>
      </w:r>
    </w:p>
    <w:p w14:paraId="4032643E" w14:textId="77777777" w:rsidR="008F6D21" w:rsidRDefault="00166B30"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Do protokołu końcowego odbioru robót Wykonawca załączy gwarancje i atesty uzyskane od dostawców i podwykonawców. Gwarancje nie zwalniają Wykonawcy z odpowiedzialności za całość przedmiotu umowy w okresie gwarancji i rękojmi, natomiast gwarancje udzielone na okres dłuższy niż opisany w ust. 2 są dobrem nieodpłatnie przekazanym Zamawiającemu.</w:t>
      </w:r>
    </w:p>
    <w:p w14:paraId="671D14AA" w14:textId="77777777" w:rsidR="008F6D21" w:rsidRDefault="00166B30"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 xml:space="preserve">Wykonawca nie może </w:t>
      </w:r>
      <w:r w:rsidR="00327487" w:rsidRPr="008F6D21">
        <w:rPr>
          <w:rFonts w:ascii="Tahoma" w:hAnsi="Tahoma" w:cs="Tahoma"/>
          <w:sz w:val="20"/>
          <w:szCs w:val="20"/>
        </w:rPr>
        <w:t xml:space="preserve">uchylać się </w:t>
      </w:r>
      <w:r w:rsidRPr="008F6D21">
        <w:rPr>
          <w:rFonts w:ascii="Tahoma" w:hAnsi="Tahoma" w:cs="Tahoma"/>
          <w:sz w:val="20"/>
          <w:szCs w:val="20"/>
        </w:rPr>
        <w:t>odpowiedzialności z tyt</w:t>
      </w:r>
      <w:r w:rsidR="00327487" w:rsidRPr="008F6D21">
        <w:rPr>
          <w:rFonts w:ascii="Tahoma" w:hAnsi="Tahoma" w:cs="Tahoma"/>
          <w:sz w:val="20"/>
          <w:szCs w:val="20"/>
        </w:rPr>
        <w:t>ułu</w:t>
      </w:r>
      <w:r w:rsidRPr="008F6D21">
        <w:rPr>
          <w:rFonts w:ascii="Tahoma" w:hAnsi="Tahoma" w:cs="Tahoma"/>
          <w:sz w:val="20"/>
          <w:szCs w:val="20"/>
        </w:rPr>
        <w:t xml:space="preserve"> gwarancji i rękojmi za wady powstałe na skutek wad zaakceptowanych przez siebie rozwiązań projektowych oraz za wady robót.</w:t>
      </w:r>
    </w:p>
    <w:p w14:paraId="7F46852B" w14:textId="56C88EDA" w:rsidR="00166B30" w:rsidRPr="008F6D21" w:rsidRDefault="00166B30"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8F6D21">
        <w:rPr>
          <w:rFonts w:ascii="Tahoma" w:hAnsi="Tahoma" w:cs="Tahoma"/>
          <w:sz w:val="20"/>
          <w:szCs w:val="20"/>
        </w:rPr>
        <w:t>W trakcie trwania gwarancji i rękojmi Wykonawca zobowiązuje się do pisemnego powiadamiania o:</w:t>
      </w:r>
    </w:p>
    <w:p w14:paraId="4F6FCF7C"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1) zmianie siedziby lub nazwy firmy,</w:t>
      </w:r>
    </w:p>
    <w:p w14:paraId="0F77B479"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2) zmianie osób reprezentujących,</w:t>
      </w:r>
    </w:p>
    <w:p w14:paraId="7E53330F"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3) ogłoszeniu upadłości,</w:t>
      </w:r>
    </w:p>
    <w:p w14:paraId="58DAD3FD"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4) ogłoszeniu likwidacji,</w:t>
      </w:r>
    </w:p>
    <w:p w14:paraId="5E036F65"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5) zawieszeniu działalności,</w:t>
      </w:r>
    </w:p>
    <w:p w14:paraId="44D55167" w14:textId="77777777" w:rsidR="00166B30" w:rsidRPr="00166B30" w:rsidRDefault="00166B30" w:rsidP="005612BC">
      <w:pPr>
        <w:pStyle w:val="Akapitzlist"/>
        <w:tabs>
          <w:tab w:val="left" w:pos="851"/>
        </w:tabs>
        <w:spacing w:line="360" w:lineRule="auto"/>
        <w:ind w:left="851" w:hanging="426"/>
        <w:jc w:val="both"/>
        <w:rPr>
          <w:rFonts w:ascii="Tahoma" w:hAnsi="Tahoma" w:cs="Tahoma"/>
          <w:sz w:val="20"/>
          <w:szCs w:val="20"/>
        </w:rPr>
      </w:pPr>
      <w:r w:rsidRPr="00166B30">
        <w:rPr>
          <w:rFonts w:ascii="Tahoma" w:hAnsi="Tahoma" w:cs="Tahoma"/>
          <w:sz w:val="20"/>
          <w:szCs w:val="20"/>
        </w:rPr>
        <w:t>6) wszczęciu postępowania układowego, w którym uczestniczy Wykonawca.</w:t>
      </w:r>
    </w:p>
    <w:p w14:paraId="2FE6F374" w14:textId="77777777" w:rsidR="001F3E88" w:rsidRPr="001F3E88" w:rsidRDefault="001F3E8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Wykonawca zobowiązuje się w dniu odbioru końcowego złożyć Zamawiającemu oświadczenie w formie pisemnej, że wykonane roboty są wolne od wad.</w:t>
      </w:r>
    </w:p>
    <w:p w14:paraId="4A167412" w14:textId="67799498" w:rsidR="001F3E88" w:rsidRPr="001F3E88" w:rsidRDefault="001F3E8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W okresie gwarancji i rękojmi Wykonawca zobowiązuje się do bezpłatnego usunięcia stwierdzonych wad Przedmiotu zamówienia, w terminie </w:t>
      </w:r>
      <w:r w:rsidR="00887BC8" w:rsidRPr="00887BC8">
        <w:rPr>
          <w:rFonts w:ascii="Tahoma" w:hAnsi="Tahoma" w:cs="Tahoma"/>
          <w:sz w:val="20"/>
          <w:szCs w:val="20"/>
        </w:rPr>
        <w:t>7 dni od daty ich zgłoszenia przez Zamawiającego.</w:t>
      </w:r>
      <w:r w:rsidR="00887BC8" w:rsidRPr="0050580B">
        <w:rPr>
          <w:rFonts w:ascii="Tahoma" w:hAnsi="Tahoma" w:cs="Tahoma"/>
          <w:sz w:val="20"/>
          <w:szCs w:val="20"/>
        </w:rPr>
        <w:t xml:space="preserve"> </w:t>
      </w:r>
      <w:r w:rsidR="0050580B" w:rsidRPr="0050580B">
        <w:rPr>
          <w:rFonts w:ascii="Tahoma" w:hAnsi="Tahoma" w:cs="Tahoma"/>
          <w:sz w:val="20"/>
          <w:szCs w:val="20"/>
        </w:rPr>
        <w:t>Zgłoszenie może być dokonane pisemnie luba mailowo na adres e-mail: gmina@baruchowo.pl.</w:t>
      </w:r>
    </w:p>
    <w:p w14:paraId="65FFD459" w14:textId="77777777" w:rsidR="00887BC8" w:rsidRDefault="00887BC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Jeżeli w terminie wyznaczonym przez Zamawiającego Wykonawca nie usunie wszystkich stwierdzonych protokolarnie wad, Zamawiający może wyznaczyć dodatkowy termin na ich usunięcie. </w:t>
      </w:r>
    </w:p>
    <w:p w14:paraId="5A6FA297" w14:textId="006B8631" w:rsidR="001F3E88" w:rsidRDefault="001F3E8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Jeżeli Wykonawca nie </w:t>
      </w:r>
      <w:r w:rsidR="00887BC8">
        <w:rPr>
          <w:rFonts w:ascii="Tahoma" w:hAnsi="Tahoma" w:cs="Tahoma"/>
          <w:sz w:val="20"/>
          <w:szCs w:val="20"/>
        </w:rPr>
        <w:t>usunie</w:t>
      </w:r>
      <w:r w:rsidRPr="001F3E88">
        <w:rPr>
          <w:rFonts w:ascii="Tahoma" w:hAnsi="Tahoma" w:cs="Tahoma"/>
          <w:sz w:val="20"/>
          <w:szCs w:val="20"/>
        </w:rPr>
        <w:t xml:space="preserve"> wad w terminie określonym przez Zamawiającego, Zamawiający może zlecić usunięcie wad osobie trzeciej na koszt Wykonawcy. </w:t>
      </w:r>
      <w:bookmarkStart w:id="0" w:name="_Hlk110599558"/>
      <w:r w:rsidRPr="001F3E88">
        <w:rPr>
          <w:rFonts w:ascii="Tahoma" w:hAnsi="Tahoma" w:cs="Tahoma"/>
          <w:sz w:val="20"/>
          <w:szCs w:val="20"/>
        </w:rPr>
        <w:t>W tym przypadku koszty usuwania wad będą pokrywane w pierwszej kolejności z zatrzymanej kwoty będącej zabezpieczeniem należytego wykonania umowy.</w:t>
      </w:r>
    </w:p>
    <w:p w14:paraId="13964C1D" w14:textId="5544FE04" w:rsidR="00FE6D68" w:rsidRPr="001F3E88" w:rsidRDefault="00FE6D68" w:rsidP="005612BC">
      <w:pPr>
        <w:pStyle w:val="Akapitzlist"/>
        <w:numPr>
          <w:ilvl w:val="0"/>
          <w:numId w:val="16"/>
        </w:numPr>
        <w:tabs>
          <w:tab w:val="left" w:pos="851"/>
        </w:tabs>
        <w:spacing w:line="360" w:lineRule="auto"/>
        <w:ind w:left="426" w:hanging="426"/>
        <w:jc w:val="both"/>
        <w:rPr>
          <w:rFonts w:ascii="Tahoma" w:hAnsi="Tahoma" w:cs="Tahoma"/>
          <w:sz w:val="20"/>
          <w:szCs w:val="20"/>
        </w:rPr>
      </w:pPr>
      <w:r>
        <w:rPr>
          <w:rFonts w:ascii="Tahoma" w:hAnsi="Tahoma" w:cs="Tahoma"/>
          <w:sz w:val="20"/>
          <w:szCs w:val="20"/>
        </w:rPr>
        <w:t xml:space="preserve">Za dzień usunięcia wad, uznaje się dzień podpisania </w:t>
      </w:r>
      <w:r w:rsidRPr="00FE6D68">
        <w:rPr>
          <w:rFonts w:ascii="Tahoma" w:hAnsi="Tahoma" w:cs="Tahoma"/>
          <w:sz w:val="20"/>
          <w:szCs w:val="20"/>
        </w:rPr>
        <w:t xml:space="preserve">przez Zamawiającego </w:t>
      </w:r>
      <w:r>
        <w:rPr>
          <w:rFonts w:ascii="Tahoma" w:hAnsi="Tahoma" w:cs="Tahoma"/>
          <w:sz w:val="20"/>
          <w:szCs w:val="20"/>
        </w:rPr>
        <w:t>lub Użytkownika protokołu odbioru wykonanych napraw.</w:t>
      </w:r>
    </w:p>
    <w:bookmarkEnd w:id="0"/>
    <w:p w14:paraId="09675B5A" w14:textId="13ABA689" w:rsidR="00327487" w:rsidRPr="007C2B14" w:rsidRDefault="001F3E88" w:rsidP="005612BC">
      <w:pPr>
        <w:pStyle w:val="Akapitzlist"/>
        <w:numPr>
          <w:ilvl w:val="0"/>
          <w:numId w:val="16"/>
        </w:numPr>
        <w:tabs>
          <w:tab w:val="left" w:pos="851"/>
        </w:tabs>
        <w:spacing w:line="360" w:lineRule="auto"/>
        <w:ind w:left="426" w:hanging="426"/>
        <w:jc w:val="both"/>
        <w:rPr>
          <w:rFonts w:ascii="Tahoma" w:hAnsi="Tahoma" w:cs="Tahoma"/>
          <w:sz w:val="20"/>
          <w:szCs w:val="20"/>
        </w:rPr>
      </w:pPr>
      <w:r w:rsidRPr="001F3E88">
        <w:rPr>
          <w:rFonts w:ascii="Tahoma" w:hAnsi="Tahoma" w:cs="Tahoma"/>
          <w:sz w:val="20"/>
          <w:szCs w:val="20"/>
        </w:rPr>
        <w:t xml:space="preserve">Jeżeli w wykonaniu swoich obowiązków wynikających z ust. 1 Wykonawca dostarczył Zamawiającemu rzecz wolną od wad lub dokonał istotnych napraw rzeczy objętej rękojmią i gwarancją, termin rękojmi i </w:t>
      </w:r>
      <w:r w:rsidRPr="001F3E88">
        <w:rPr>
          <w:rFonts w:ascii="Tahoma" w:hAnsi="Tahoma" w:cs="Tahoma"/>
          <w:sz w:val="20"/>
          <w:szCs w:val="20"/>
        </w:rPr>
        <w:lastRenderedPageBreak/>
        <w:t>gwarancji biegnie na nowo od chwili protokolarnego odbioru rzeczy wolnej od wad lub rzeczy naprawionej.</w:t>
      </w:r>
      <w:r w:rsidR="00327487">
        <w:rPr>
          <w:rFonts w:ascii="Tahoma" w:hAnsi="Tahoma" w:cs="Tahoma"/>
          <w:sz w:val="20"/>
          <w:szCs w:val="20"/>
        </w:rPr>
        <w:t xml:space="preserve"> </w:t>
      </w:r>
      <w:r w:rsidR="00327487" w:rsidRPr="007C2B14">
        <w:rPr>
          <w:rFonts w:ascii="Tahoma" w:hAnsi="Tahoma" w:cs="Tahoma"/>
          <w:sz w:val="20"/>
          <w:szCs w:val="20"/>
        </w:rPr>
        <w:t>Niezależnie od uprawnień Zamawiającego wynikających z gwarancji jakości przysługuje mu w stosunku do Wykonawcy uprawnienie z rękojmi za wady na zasadach określonych w ustawie z dnia 23 kwietnia 1964 r. Kodeks cywilny z zastrzeżeniem, że strony umownie przedłużają okres odpowiedzialności z tytułu rękojmi za wady do udzielnego przez Wykonawcę okresu gwarancji jakości.</w:t>
      </w:r>
    </w:p>
    <w:p w14:paraId="7781D7D1" w14:textId="52238016"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0</w:t>
      </w:r>
    </w:p>
    <w:p w14:paraId="4B4167F5" w14:textId="77777777"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Wprowadza się zabezpieczenie należytego wykonania umowy, które Wykonawca zobowiązany jest wnieść</w:t>
      </w:r>
      <w:r w:rsidR="00DA378E" w:rsidRPr="00372251">
        <w:rPr>
          <w:rFonts w:ascii="Tahoma" w:hAnsi="Tahoma" w:cs="Tahoma"/>
          <w:sz w:val="20"/>
          <w:szCs w:val="20"/>
        </w:rPr>
        <w:t xml:space="preserve"> </w:t>
      </w:r>
      <w:r w:rsidRPr="00372251">
        <w:rPr>
          <w:rFonts w:ascii="Tahoma" w:hAnsi="Tahoma" w:cs="Tahoma"/>
          <w:sz w:val="20"/>
          <w:szCs w:val="20"/>
        </w:rPr>
        <w:t>w całości przed podpisaniem umowy. Obowiązkiem Wykonawcy jest dołączyć do umowy dokument wniesienia</w:t>
      </w:r>
      <w:r w:rsidR="00DA378E" w:rsidRPr="00372251">
        <w:rPr>
          <w:rFonts w:ascii="Tahoma" w:hAnsi="Tahoma" w:cs="Tahoma"/>
          <w:sz w:val="20"/>
          <w:szCs w:val="20"/>
        </w:rPr>
        <w:t xml:space="preserve"> </w:t>
      </w:r>
      <w:r w:rsidRPr="00372251">
        <w:rPr>
          <w:rFonts w:ascii="Tahoma" w:hAnsi="Tahoma" w:cs="Tahoma"/>
          <w:sz w:val="20"/>
          <w:szCs w:val="20"/>
        </w:rPr>
        <w:t>zabezpieczenia należytego wykonania umowy. Gwarancje, o których mowa wyżej, wniesione w celu zabezpieczenia</w:t>
      </w:r>
      <w:r w:rsidR="00DA378E" w:rsidRPr="00372251">
        <w:rPr>
          <w:rFonts w:ascii="Tahoma" w:hAnsi="Tahoma" w:cs="Tahoma"/>
          <w:sz w:val="20"/>
          <w:szCs w:val="20"/>
        </w:rPr>
        <w:t xml:space="preserve"> </w:t>
      </w:r>
      <w:r w:rsidRPr="00372251">
        <w:rPr>
          <w:rFonts w:ascii="Tahoma" w:hAnsi="Tahoma" w:cs="Tahoma"/>
          <w:sz w:val="20"/>
          <w:szCs w:val="20"/>
        </w:rPr>
        <w:t>należytego wykonania umowy powinny mieć charakter gwarancji: nieprzenośnych, bezwarunkowych,</w:t>
      </w:r>
      <w:r w:rsidR="00DA378E" w:rsidRPr="00372251">
        <w:rPr>
          <w:rFonts w:ascii="Tahoma" w:hAnsi="Tahoma" w:cs="Tahoma"/>
          <w:sz w:val="20"/>
          <w:szCs w:val="20"/>
        </w:rPr>
        <w:t xml:space="preserve"> </w:t>
      </w:r>
      <w:r w:rsidRPr="00372251">
        <w:rPr>
          <w:rFonts w:ascii="Tahoma" w:hAnsi="Tahoma" w:cs="Tahoma"/>
          <w:sz w:val="20"/>
          <w:szCs w:val="20"/>
        </w:rPr>
        <w:t>nieodwołalnych i płatnych na pierwsze żądanie Zamawiającego.</w:t>
      </w:r>
    </w:p>
    <w:p w14:paraId="273E05BC" w14:textId="1B21E250"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Ustala się wysokość zabezpieczenia należytego wykonania umowy w wysokości </w:t>
      </w:r>
      <w:r w:rsidR="00924624">
        <w:rPr>
          <w:rFonts w:ascii="Tahoma" w:hAnsi="Tahoma" w:cs="Tahoma"/>
          <w:sz w:val="20"/>
          <w:szCs w:val="20"/>
        </w:rPr>
        <w:t>5</w:t>
      </w:r>
      <w:r w:rsidRPr="00372251">
        <w:rPr>
          <w:rFonts w:ascii="Tahoma" w:hAnsi="Tahoma" w:cs="Tahoma"/>
          <w:sz w:val="20"/>
          <w:szCs w:val="20"/>
        </w:rPr>
        <w:t>% wartości przedmiotu umowy</w:t>
      </w:r>
      <w:r w:rsidR="00DA378E" w:rsidRPr="00372251">
        <w:rPr>
          <w:rFonts w:ascii="Tahoma" w:hAnsi="Tahoma" w:cs="Tahoma"/>
          <w:sz w:val="20"/>
          <w:szCs w:val="20"/>
        </w:rPr>
        <w:t xml:space="preserve"> </w:t>
      </w:r>
      <w:r w:rsidRPr="00372251">
        <w:rPr>
          <w:rFonts w:ascii="Tahoma" w:hAnsi="Tahoma" w:cs="Tahoma"/>
          <w:sz w:val="20"/>
          <w:szCs w:val="20"/>
        </w:rPr>
        <w:t xml:space="preserve">brutto (z podatkiem VAT) tj.: </w:t>
      </w:r>
      <w:r w:rsidR="00924624" w:rsidRPr="002A7C3F">
        <w:rPr>
          <w:rFonts w:ascii="Tahoma" w:hAnsi="Tahoma" w:cs="Tahoma"/>
          <w:sz w:val="20"/>
          <w:szCs w:val="20"/>
        </w:rPr>
        <w:t>……</w:t>
      </w:r>
      <w:r w:rsidR="005457C5" w:rsidRPr="002A7C3F">
        <w:rPr>
          <w:rFonts w:ascii="Tahoma" w:hAnsi="Tahoma" w:cs="Tahoma"/>
          <w:sz w:val="20"/>
          <w:szCs w:val="20"/>
        </w:rPr>
        <w:t>………….</w:t>
      </w:r>
      <w:r w:rsidR="00924624" w:rsidRPr="002A7C3F">
        <w:rPr>
          <w:rFonts w:ascii="Tahoma" w:hAnsi="Tahoma" w:cs="Tahoma"/>
          <w:sz w:val="20"/>
          <w:szCs w:val="20"/>
        </w:rPr>
        <w:t>….</w:t>
      </w:r>
      <w:r w:rsidRPr="00372251">
        <w:rPr>
          <w:rFonts w:ascii="Tahoma" w:hAnsi="Tahoma" w:cs="Tahoma"/>
          <w:sz w:val="20"/>
          <w:szCs w:val="20"/>
        </w:rPr>
        <w:t xml:space="preserve"> zł, (</w:t>
      </w:r>
      <w:r w:rsidRPr="002A7C3F">
        <w:rPr>
          <w:rFonts w:ascii="Tahoma" w:hAnsi="Tahoma" w:cs="Tahoma"/>
          <w:sz w:val="20"/>
          <w:szCs w:val="20"/>
        </w:rPr>
        <w:t xml:space="preserve">słownie: </w:t>
      </w:r>
      <w:r w:rsidR="00924624" w:rsidRPr="002A7C3F">
        <w:rPr>
          <w:rFonts w:ascii="Tahoma" w:hAnsi="Tahoma" w:cs="Tahoma"/>
          <w:sz w:val="20"/>
          <w:szCs w:val="20"/>
        </w:rPr>
        <w:t>……………</w:t>
      </w:r>
      <w:r w:rsidR="005457C5" w:rsidRPr="002A7C3F">
        <w:rPr>
          <w:rFonts w:ascii="Tahoma" w:hAnsi="Tahoma" w:cs="Tahoma"/>
          <w:sz w:val="20"/>
          <w:szCs w:val="20"/>
        </w:rPr>
        <w:t>……………………………</w:t>
      </w:r>
      <w:r w:rsidR="00924624" w:rsidRPr="002A7C3F">
        <w:rPr>
          <w:rFonts w:ascii="Tahoma" w:hAnsi="Tahoma" w:cs="Tahoma"/>
          <w:sz w:val="20"/>
          <w:szCs w:val="20"/>
        </w:rPr>
        <w:t>……</w:t>
      </w:r>
      <w:r w:rsidR="005457C5" w:rsidRPr="002A7C3F">
        <w:rPr>
          <w:rFonts w:ascii="Tahoma" w:hAnsi="Tahoma" w:cs="Tahoma"/>
          <w:sz w:val="20"/>
          <w:szCs w:val="20"/>
        </w:rPr>
        <w:t xml:space="preserve"> </w:t>
      </w:r>
      <w:r w:rsidRPr="002A7C3F">
        <w:rPr>
          <w:rFonts w:ascii="Tahoma" w:hAnsi="Tahoma" w:cs="Tahoma"/>
          <w:sz w:val="20"/>
          <w:szCs w:val="20"/>
        </w:rPr>
        <w:t>groszy</w:t>
      </w:r>
      <w:r w:rsidRPr="00372251">
        <w:rPr>
          <w:rFonts w:ascii="Tahoma" w:hAnsi="Tahoma" w:cs="Tahoma"/>
          <w:sz w:val="20"/>
          <w:szCs w:val="20"/>
        </w:rPr>
        <w:t>) Zabezpieczenie należytego wykonania umowy zostało wniesione w formie:</w:t>
      </w:r>
      <w:r w:rsidR="00DA378E" w:rsidRPr="00372251">
        <w:rPr>
          <w:rFonts w:ascii="Tahoma" w:hAnsi="Tahoma" w:cs="Tahoma"/>
          <w:sz w:val="20"/>
          <w:szCs w:val="20"/>
        </w:rPr>
        <w:t xml:space="preserve"> </w:t>
      </w:r>
      <w:r w:rsidR="00924624" w:rsidRPr="002A7C3F">
        <w:rPr>
          <w:rFonts w:ascii="Tahoma" w:hAnsi="Tahoma" w:cs="Tahoma"/>
          <w:sz w:val="20"/>
          <w:szCs w:val="20"/>
        </w:rPr>
        <w:t>………………………………..</w:t>
      </w:r>
    </w:p>
    <w:p w14:paraId="116ECE13" w14:textId="77777777"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może, na wniosek Wykonawcy, wyrazić zgodę na zmianę formy wniesionego zabezpieczenia.</w:t>
      </w:r>
      <w:r w:rsidR="00DA378E" w:rsidRPr="00372251">
        <w:rPr>
          <w:rFonts w:ascii="Tahoma" w:hAnsi="Tahoma" w:cs="Tahoma"/>
          <w:sz w:val="20"/>
          <w:szCs w:val="20"/>
        </w:rPr>
        <w:t xml:space="preserve"> </w:t>
      </w:r>
      <w:r w:rsidRPr="00372251">
        <w:rPr>
          <w:rFonts w:ascii="Tahoma" w:hAnsi="Tahoma" w:cs="Tahoma"/>
          <w:sz w:val="20"/>
          <w:szCs w:val="20"/>
        </w:rPr>
        <w:t>Zmiana formy zabezpieczenia dokonywana jest w sposób zachowujący ciągłość zabezpieczenia i nie może</w:t>
      </w:r>
      <w:r w:rsidR="00DA378E" w:rsidRPr="00372251">
        <w:rPr>
          <w:rFonts w:ascii="Tahoma" w:hAnsi="Tahoma" w:cs="Tahoma"/>
          <w:sz w:val="20"/>
          <w:szCs w:val="20"/>
        </w:rPr>
        <w:t xml:space="preserve"> </w:t>
      </w:r>
      <w:r w:rsidRPr="00372251">
        <w:rPr>
          <w:rFonts w:ascii="Tahoma" w:hAnsi="Tahoma" w:cs="Tahoma"/>
          <w:sz w:val="20"/>
          <w:szCs w:val="20"/>
        </w:rPr>
        <w:t>powodować zmniejszenia jego wysokości.</w:t>
      </w:r>
    </w:p>
    <w:p w14:paraId="62E45B09" w14:textId="77777777"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zwróci 70 % wysokości zabezpieczenia w terminie 30 dni od dnia podpisania bezusterkowego</w:t>
      </w:r>
      <w:r w:rsidR="00DA378E" w:rsidRPr="00372251">
        <w:rPr>
          <w:rFonts w:ascii="Tahoma" w:hAnsi="Tahoma" w:cs="Tahoma"/>
          <w:sz w:val="20"/>
          <w:szCs w:val="20"/>
        </w:rPr>
        <w:t xml:space="preserve"> </w:t>
      </w:r>
      <w:r w:rsidRPr="00372251">
        <w:rPr>
          <w:rFonts w:ascii="Tahoma" w:hAnsi="Tahoma" w:cs="Tahoma"/>
          <w:sz w:val="20"/>
          <w:szCs w:val="20"/>
        </w:rPr>
        <w:t>protokołu odbioru końcowego lub usunięcia wad stwierdzonych w odbiorze końcowym. Kwota pozostawiona na</w:t>
      </w:r>
      <w:r w:rsidR="00DA378E" w:rsidRPr="00372251">
        <w:rPr>
          <w:rFonts w:ascii="Tahoma" w:hAnsi="Tahoma" w:cs="Tahoma"/>
          <w:sz w:val="20"/>
          <w:szCs w:val="20"/>
        </w:rPr>
        <w:t xml:space="preserve"> </w:t>
      </w:r>
      <w:r w:rsidRPr="00372251">
        <w:rPr>
          <w:rFonts w:ascii="Tahoma" w:hAnsi="Tahoma" w:cs="Tahoma"/>
          <w:sz w:val="20"/>
          <w:szCs w:val="20"/>
        </w:rPr>
        <w:t>zabezpieczenie roszczeń z tytułu rękojmi za wady tj. 30% wysokości zabezpieczenia zwrócona zostanie nie później</w:t>
      </w:r>
      <w:r w:rsidR="00DA378E" w:rsidRPr="00372251">
        <w:rPr>
          <w:rFonts w:ascii="Tahoma" w:hAnsi="Tahoma" w:cs="Tahoma"/>
          <w:sz w:val="20"/>
          <w:szCs w:val="20"/>
        </w:rPr>
        <w:t xml:space="preserve"> </w:t>
      </w:r>
      <w:r w:rsidRPr="00372251">
        <w:rPr>
          <w:rFonts w:ascii="Tahoma" w:hAnsi="Tahoma" w:cs="Tahoma"/>
          <w:sz w:val="20"/>
          <w:szCs w:val="20"/>
        </w:rPr>
        <w:t>niż w 15 dniu po upływie okresu rękojmi za wady.</w:t>
      </w:r>
    </w:p>
    <w:p w14:paraId="6D854195" w14:textId="3D634D4E"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 xml:space="preserve">Wykonawcy składający ofertę wspólnie, na podstawie ustawy </w:t>
      </w:r>
      <w:proofErr w:type="spellStart"/>
      <w:r w:rsidRPr="00372251">
        <w:rPr>
          <w:rFonts w:ascii="Tahoma" w:hAnsi="Tahoma" w:cs="Tahoma"/>
          <w:sz w:val="20"/>
          <w:szCs w:val="20"/>
        </w:rPr>
        <w:t>Pzp</w:t>
      </w:r>
      <w:proofErr w:type="spellEnd"/>
      <w:r w:rsidRPr="00372251">
        <w:rPr>
          <w:rFonts w:ascii="Tahoma" w:hAnsi="Tahoma" w:cs="Tahoma"/>
          <w:sz w:val="20"/>
          <w:szCs w:val="20"/>
        </w:rPr>
        <w:t xml:space="preserve"> (dotyczy m.in. tzw. konsorcjum),</w:t>
      </w:r>
      <w:r w:rsidR="00DA378E" w:rsidRPr="00372251">
        <w:rPr>
          <w:rFonts w:ascii="Tahoma" w:hAnsi="Tahoma" w:cs="Tahoma"/>
          <w:sz w:val="20"/>
          <w:szCs w:val="20"/>
        </w:rPr>
        <w:t xml:space="preserve"> </w:t>
      </w:r>
      <w:r w:rsidRPr="00372251">
        <w:rPr>
          <w:rFonts w:ascii="Tahoma" w:hAnsi="Tahoma" w:cs="Tahoma"/>
          <w:sz w:val="20"/>
          <w:szCs w:val="20"/>
        </w:rPr>
        <w:t>ponoszą solidarną odpowiedzialność za wykonanie umowy i wniesienie zabezpieczenia należytego wykonania</w:t>
      </w:r>
      <w:r w:rsidR="00DA378E" w:rsidRPr="00372251">
        <w:rPr>
          <w:rFonts w:ascii="Tahoma" w:hAnsi="Tahoma" w:cs="Tahoma"/>
          <w:sz w:val="20"/>
          <w:szCs w:val="20"/>
        </w:rPr>
        <w:t xml:space="preserve"> </w:t>
      </w:r>
      <w:r w:rsidRPr="00372251">
        <w:rPr>
          <w:rFonts w:ascii="Tahoma" w:hAnsi="Tahoma" w:cs="Tahoma"/>
          <w:sz w:val="20"/>
          <w:szCs w:val="20"/>
        </w:rPr>
        <w:t>umowy.</w:t>
      </w:r>
    </w:p>
    <w:p w14:paraId="2C31DEC0" w14:textId="77777777" w:rsidR="00077D32" w:rsidRPr="00372251" w:rsidRDefault="00077D32" w:rsidP="005612BC">
      <w:pPr>
        <w:pStyle w:val="Akapitzlist"/>
        <w:numPr>
          <w:ilvl w:val="0"/>
          <w:numId w:val="17"/>
        </w:numPr>
        <w:tabs>
          <w:tab w:val="left" w:pos="851"/>
        </w:tabs>
        <w:spacing w:line="360" w:lineRule="auto"/>
        <w:ind w:left="426" w:hanging="426"/>
        <w:jc w:val="both"/>
        <w:rPr>
          <w:rFonts w:ascii="Tahoma" w:hAnsi="Tahoma" w:cs="Tahoma"/>
          <w:sz w:val="20"/>
          <w:szCs w:val="20"/>
        </w:rPr>
      </w:pPr>
      <w:r w:rsidRPr="00372251">
        <w:rPr>
          <w:rFonts w:ascii="Tahoma" w:hAnsi="Tahoma" w:cs="Tahoma"/>
          <w:sz w:val="20"/>
          <w:szCs w:val="20"/>
        </w:rPr>
        <w:t>Zamawiający na żądanie wnoszącego zabezpieczenie zwróci oryginał dokumentu potwierdzającego wniesienie</w:t>
      </w:r>
      <w:r w:rsidR="00DA378E" w:rsidRPr="00372251">
        <w:rPr>
          <w:rFonts w:ascii="Tahoma" w:hAnsi="Tahoma" w:cs="Tahoma"/>
          <w:sz w:val="20"/>
          <w:szCs w:val="20"/>
        </w:rPr>
        <w:t xml:space="preserve"> </w:t>
      </w:r>
      <w:r w:rsidRPr="00372251">
        <w:rPr>
          <w:rFonts w:ascii="Tahoma" w:hAnsi="Tahoma" w:cs="Tahoma"/>
          <w:sz w:val="20"/>
          <w:szCs w:val="20"/>
        </w:rPr>
        <w:t>zabezpieczenia w innej formie niż pieniężna, pozostawiając w dokumentacji jego kopię poświadczoną za zgodność</w:t>
      </w:r>
      <w:r w:rsidR="00DA378E" w:rsidRPr="00372251">
        <w:rPr>
          <w:rFonts w:ascii="Tahoma" w:hAnsi="Tahoma" w:cs="Tahoma"/>
          <w:sz w:val="20"/>
          <w:szCs w:val="20"/>
        </w:rPr>
        <w:t xml:space="preserve"> </w:t>
      </w:r>
      <w:r w:rsidRPr="00372251">
        <w:rPr>
          <w:rFonts w:ascii="Tahoma" w:hAnsi="Tahoma" w:cs="Tahoma"/>
          <w:sz w:val="20"/>
          <w:szCs w:val="20"/>
        </w:rPr>
        <w:t>z oryginałem. Wydanie oryginału dokumentu nastąpi po upływie okresu, na jaki wniesione zostało zabezpieczenie.</w:t>
      </w:r>
    </w:p>
    <w:p w14:paraId="103B3BB4" w14:textId="0B1834D6"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1</w:t>
      </w:r>
    </w:p>
    <w:p w14:paraId="4B6E1499" w14:textId="77777777" w:rsidR="00077D32" w:rsidRPr="00372251" w:rsidRDefault="00077D32" w:rsidP="005612BC">
      <w:pPr>
        <w:pStyle w:val="Akapitzlist"/>
        <w:numPr>
          <w:ilvl w:val="0"/>
          <w:numId w:val="18"/>
        </w:numPr>
        <w:tabs>
          <w:tab w:val="left" w:pos="851"/>
        </w:tabs>
        <w:spacing w:after="0" w:line="360" w:lineRule="auto"/>
        <w:ind w:left="567" w:hanging="567"/>
        <w:jc w:val="both"/>
        <w:rPr>
          <w:rFonts w:ascii="Tahoma" w:hAnsi="Tahoma" w:cs="Tahoma"/>
          <w:sz w:val="20"/>
          <w:szCs w:val="20"/>
        </w:rPr>
      </w:pPr>
      <w:r w:rsidRPr="00372251">
        <w:rPr>
          <w:rFonts w:ascii="Tahoma" w:hAnsi="Tahoma" w:cs="Tahoma"/>
          <w:sz w:val="20"/>
          <w:szCs w:val="20"/>
        </w:rPr>
        <w:t>Zamawiającemu przysługuje prawo do odstąpienia od umowy w następujących przypadkach:</w:t>
      </w:r>
    </w:p>
    <w:p w14:paraId="591911DD" w14:textId="3CBCFEA5"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1) </w:t>
      </w:r>
      <w:r w:rsidR="005612BC">
        <w:rPr>
          <w:rFonts w:ascii="Tahoma" w:hAnsi="Tahoma" w:cs="Tahoma"/>
          <w:sz w:val="20"/>
          <w:szCs w:val="20"/>
        </w:rPr>
        <w:tab/>
      </w:r>
      <w:r w:rsidRPr="00372251">
        <w:rPr>
          <w:rFonts w:ascii="Tahoma" w:hAnsi="Tahoma" w:cs="Tahoma"/>
          <w:sz w:val="20"/>
          <w:szCs w:val="20"/>
        </w:rPr>
        <w:t>Wykonawca nie rozpoczął robót w terminie 14 dni od daty określonej w umowie jako daty rozpoczęcia robót</w:t>
      </w:r>
      <w:r w:rsidR="00DA378E" w:rsidRPr="00372251">
        <w:rPr>
          <w:rFonts w:ascii="Tahoma" w:hAnsi="Tahoma" w:cs="Tahoma"/>
          <w:sz w:val="20"/>
          <w:szCs w:val="20"/>
        </w:rPr>
        <w:t xml:space="preserve"> </w:t>
      </w:r>
      <w:r w:rsidRPr="00372251">
        <w:rPr>
          <w:rFonts w:ascii="Tahoma" w:hAnsi="Tahoma" w:cs="Tahoma"/>
          <w:sz w:val="20"/>
          <w:szCs w:val="20"/>
        </w:rPr>
        <w:t>lub nie przystąpił do przejęcia terenu budowy,</w:t>
      </w:r>
    </w:p>
    <w:p w14:paraId="31CF34C9" w14:textId="3981CAF2"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2) </w:t>
      </w:r>
      <w:r w:rsidR="005612BC">
        <w:rPr>
          <w:rFonts w:ascii="Tahoma" w:hAnsi="Tahoma" w:cs="Tahoma"/>
          <w:sz w:val="20"/>
          <w:szCs w:val="20"/>
        </w:rPr>
        <w:tab/>
      </w:r>
      <w:r w:rsidRPr="00372251">
        <w:rPr>
          <w:rFonts w:ascii="Tahoma" w:hAnsi="Tahoma" w:cs="Tahoma"/>
          <w:sz w:val="20"/>
          <w:szCs w:val="20"/>
        </w:rPr>
        <w:t>Wykonawca przerwał niezgodnie z harmonogramem rzeczowo-finansowym realizację robót i przerwa ta trwa</w:t>
      </w:r>
      <w:r w:rsidR="00DA378E" w:rsidRPr="00372251">
        <w:rPr>
          <w:rFonts w:ascii="Tahoma" w:hAnsi="Tahoma" w:cs="Tahoma"/>
          <w:sz w:val="20"/>
          <w:szCs w:val="20"/>
        </w:rPr>
        <w:t xml:space="preserve"> </w:t>
      </w:r>
      <w:r w:rsidRPr="00372251">
        <w:rPr>
          <w:rFonts w:ascii="Tahoma" w:hAnsi="Tahoma" w:cs="Tahoma"/>
          <w:sz w:val="20"/>
          <w:szCs w:val="20"/>
        </w:rPr>
        <w:t>dłużej niż 14 dni,</w:t>
      </w:r>
    </w:p>
    <w:p w14:paraId="7528D344" w14:textId="435378EF"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3) </w:t>
      </w:r>
      <w:r w:rsidR="005612BC">
        <w:rPr>
          <w:rFonts w:ascii="Tahoma" w:hAnsi="Tahoma" w:cs="Tahoma"/>
          <w:sz w:val="20"/>
          <w:szCs w:val="20"/>
        </w:rPr>
        <w:tab/>
      </w:r>
      <w:r w:rsidRPr="00372251">
        <w:rPr>
          <w:rFonts w:ascii="Tahoma" w:hAnsi="Tahoma" w:cs="Tahoma"/>
          <w:sz w:val="20"/>
          <w:szCs w:val="20"/>
        </w:rPr>
        <w:t>wystąpi istotna zmiana okoliczności powodująca, że wykonanie umowy nie leży w interesie publicznym, czego</w:t>
      </w:r>
      <w:r w:rsidR="00DA378E" w:rsidRPr="00372251">
        <w:rPr>
          <w:rFonts w:ascii="Tahoma" w:hAnsi="Tahoma" w:cs="Tahoma"/>
          <w:sz w:val="20"/>
          <w:szCs w:val="20"/>
        </w:rPr>
        <w:t xml:space="preserve"> </w:t>
      </w:r>
      <w:r w:rsidRPr="00372251">
        <w:rPr>
          <w:rFonts w:ascii="Tahoma" w:hAnsi="Tahoma" w:cs="Tahoma"/>
          <w:sz w:val="20"/>
          <w:szCs w:val="20"/>
        </w:rPr>
        <w:t>nie można było przewidzieć w chwili zawarcia umowy – odstąpienie od umowy w tym przypadku może</w:t>
      </w:r>
      <w:r w:rsidR="00DA378E" w:rsidRPr="00372251">
        <w:rPr>
          <w:rFonts w:ascii="Tahoma" w:hAnsi="Tahoma" w:cs="Tahoma"/>
          <w:sz w:val="20"/>
          <w:szCs w:val="20"/>
        </w:rPr>
        <w:t xml:space="preserve"> </w:t>
      </w:r>
      <w:r w:rsidRPr="00372251">
        <w:rPr>
          <w:rFonts w:ascii="Tahoma" w:hAnsi="Tahoma" w:cs="Tahoma"/>
          <w:sz w:val="20"/>
          <w:szCs w:val="20"/>
        </w:rPr>
        <w:t>nastąpić w terminie miesiąca od powzięcia wiadomości o powyższych okolicznościach. W takim wypadku</w:t>
      </w:r>
      <w:r w:rsidR="00DA378E" w:rsidRPr="00372251">
        <w:rPr>
          <w:rFonts w:ascii="Tahoma" w:hAnsi="Tahoma" w:cs="Tahoma"/>
          <w:sz w:val="20"/>
          <w:szCs w:val="20"/>
        </w:rPr>
        <w:t xml:space="preserve"> </w:t>
      </w:r>
      <w:r w:rsidRPr="00372251">
        <w:rPr>
          <w:rFonts w:ascii="Tahoma" w:hAnsi="Tahoma" w:cs="Tahoma"/>
          <w:sz w:val="20"/>
          <w:szCs w:val="20"/>
        </w:rPr>
        <w:t>Wykonawca może żądać jedynie wynagrodzenia należytego mu z tytułu wykonania części umowy, kary</w:t>
      </w:r>
      <w:r w:rsidR="00DA378E" w:rsidRPr="00372251">
        <w:rPr>
          <w:rFonts w:ascii="Tahoma" w:hAnsi="Tahoma" w:cs="Tahoma"/>
          <w:sz w:val="20"/>
          <w:szCs w:val="20"/>
        </w:rPr>
        <w:t xml:space="preserve"> </w:t>
      </w:r>
      <w:r w:rsidRPr="00372251">
        <w:rPr>
          <w:rFonts w:ascii="Tahoma" w:hAnsi="Tahoma" w:cs="Tahoma"/>
          <w:sz w:val="20"/>
          <w:szCs w:val="20"/>
        </w:rPr>
        <w:t>umowne nie należą się;</w:t>
      </w:r>
    </w:p>
    <w:p w14:paraId="3A3DC626" w14:textId="74534C8D"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lastRenderedPageBreak/>
        <w:t xml:space="preserve">4) </w:t>
      </w:r>
      <w:r w:rsidR="005612BC">
        <w:rPr>
          <w:rFonts w:ascii="Tahoma" w:hAnsi="Tahoma" w:cs="Tahoma"/>
          <w:sz w:val="20"/>
          <w:szCs w:val="20"/>
        </w:rPr>
        <w:tab/>
      </w:r>
      <w:r w:rsidRPr="00372251">
        <w:rPr>
          <w:rFonts w:ascii="Tahoma" w:hAnsi="Tahoma" w:cs="Tahoma"/>
          <w:sz w:val="20"/>
          <w:szCs w:val="20"/>
        </w:rPr>
        <w:t>Wykonawca realizuje roboty przewidziane niniejszą umową w sposób niezgodny z dokumentacją określającą</w:t>
      </w:r>
      <w:r w:rsidR="00DA378E" w:rsidRPr="00372251">
        <w:rPr>
          <w:rFonts w:ascii="Tahoma" w:hAnsi="Tahoma" w:cs="Tahoma"/>
          <w:sz w:val="20"/>
          <w:szCs w:val="20"/>
        </w:rPr>
        <w:t xml:space="preserve"> </w:t>
      </w:r>
      <w:r w:rsidRPr="00372251">
        <w:rPr>
          <w:rFonts w:ascii="Tahoma" w:hAnsi="Tahoma" w:cs="Tahoma"/>
          <w:sz w:val="20"/>
          <w:szCs w:val="20"/>
        </w:rPr>
        <w:t>przedmiot umowy wymienioną w § 1 lub wskazówkami Zamawiającego i nie zmienia sposobu realizacji</w:t>
      </w:r>
      <w:r w:rsidR="00DA378E" w:rsidRPr="00372251">
        <w:rPr>
          <w:rFonts w:ascii="Tahoma" w:hAnsi="Tahoma" w:cs="Tahoma"/>
          <w:sz w:val="20"/>
          <w:szCs w:val="20"/>
        </w:rPr>
        <w:t xml:space="preserve"> </w:t>
      </w:r>
      <w:r w:rsidRPr="00372251">
        <w:rPr>
          <w:rFonts w:ascii="Tahoma" w:hAnsi="Tahoma" w:cs="Tahoma"/>
          <w:sz w:val="20"/>
          <w:szCs w:val="20"/>
        </w:rPr>
        <w:t>pomimo wezwania Zamawiającego,</w:t>
      </w:r>
    </w:p>
    <w:p w14:paraId="6EE76FC0" w14:textId="3AACB45C"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5) </w:t>
      </w:r>
      <w:r w:rsidR="005612BC">
        <w:rPr>
          <w:rFonts w:ascii="Tahoma" w:hAnsi="Tahoma" w:cs="Tahoma"/>
          <w:sz w:val="20"/>
          <w:szCs w:val="20"/>
        </w:rPr>
        <w:tab/>
      </w:r>
      <w:r w:rsidRPr="00372251">
        <w:rPr>
          <w:rFonts w:ascii="Tahoma" w:hAnsi="Tahoma" w:cs="Tahoma"/>
          <w:sz w:val="20"/>
          <w:szCs w:val="20"/>
        </w:rPr>
        <w:t>Zamawiający poweźmie wiadomość, że sytuacja finansowa Wykonawcy uległa na tyle pogorszeniu,</w:t>
      </w:r>
      <w:r w:rsidR="00DA378E" w:rsidRPr="00372251">
        <w:rPr>
          <w:rFonts w:ascii="Tahoma" w:hAnsi="Tahoma" w:cs="Tahoma"/>
          <w:sz w:val="20"/>
          <w:szCs w:val="20"/>
        </w:rPr>
        <w:t xml:space="preserve"> </w:t>
      </w:r>
      <w:r w:rsidRPr="00372251">
        <w:rPr>
          <w:rFonts w:ascii="Tahoma" w:hAnsi="Tahoma" w:cs="Tahoma"/>
          <w:sz w:val="20"/>
          <w:szCs w:val="20"/>
        </w:rPr>
        <w:t>że istnieje uzasadniona obawa, iż Wykonawca ogłosi upadłość lub likwidację przedsiębiorstwa,</w:t>
      </w:r>
    </w:p>
    <w:p w14:paraId="3FB711AF" w14:textId="79DC01F9"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6) </w:t>
      </w:r>
      <w:r w:rsidR="005612BC">
        <w:rPr>
          <w:rFonts w:ascii="Tahoma" w:hAnsi="Tahoma" w:cs="Tahoma"/>
          <w:sz w:val="20"/>
          <w:szCs w:val="20"/>
        </w:rPr>
        <w:tab/>
      </w:r>
      <w:r w:rsidRPr="00372251">
        <w:rPr>
          <w:rFonts w:ascii="Tahoma" w:hAnsi="Tahoma" w:cs="Tahoma"/>
          <w:sz w:val="20"/>
          <w:szCs w:val="20"/>
        </w:rPr>
        <w:t>zostanie wydany nakaz zajęcia majątku Wykonawcy,</w:t>
      </w:r>
    </w:p>
    <w:p w14:paraId="6D2E4701" w14:textId="1BF3E570" w:rsidR="00077D32" w:rsidRPr="00372251" w:rsidRDefault="00077D32" w:rsidP="005612BC">
      <w:pPr>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7) </w:t>
      </w:r>
      <w:r w:rsidR="005612BC">
        <w:rPr>
          <w:rFonts w:ascii="Tahoma" w:hAnsi="Tahoma" w:cs="Tahoma"/>
          <w:sz w:val="20"/>
          <w:szCs w:val="20"/>
        </w:rPr>
        <w:tab/>
      </w:r>
      <w:r w:rsidRPr="00372251">
        <w:rPr>
          <w:rFonts w:ascii="Tahoma" w:hAnsi="Tahoma" w:cs="Tahoma"/>
          <w:sz w:val="20"/>
          <w:szCs w:val="20"/>
        </w:rPr>
        <w:t>Zamawiający dokonał wielokrotnej bezpośredniej zapłaty podwykonawcy lub dalszemu podwykonawcy,</w:t>
      </w:r>
      <w:r w:rsidR="00DA378E" w:rsidRPr="00372251">
        <w:rPr>
          <w:rFonts w:ascii="Tahoma" w:hAnsi="Tahoma" w:cs="Tahoma"/>
          <w:sz w:val="20"/>
          <w:szCs w:val="20"/>
        </w:rPr>
        <w:t xml:space="preserve"> </w:t>
      </w:r>
      <w:r w:rsidRPr="00372251">
        <w:rPr>
          <w:rFonts w:ascii="Tahoma" w:hAnsi="Tahoma" w:cs="Tahoma"/>
          <w:sz w:val="20"/>
          <w:szCs w:val="20"/>
        </w:rPr>
        <w:t>o których mowa w § 1</w:t>
      </w:r>
      <w:r w:rsidR="002A7C3F">
        <w:rPr>
          <w:rFonts w:ascii="Tahoma" w:hAnsi="Tahoma" w:cs="Tahoma"/>
          <w:sz w:val="20"/>
          <w:szCs w:val="20"/>
        </w:rPr>
        <w:t>6</w:t>
      </w:r>
      <w:r w:rsidRPr="00372251">
        <w:rPr>
          <w:rFonts w:ascii="Tahoma" w:hAnsi="Tahoma" w:cs="Tahoma"/>
          <w:sz w:val="20"/>
          <w:szCs w:val="20"/>
        </w:rPr>
        <w:t xml:space="preserve"> ust. 1, lub dokonał bezpośrednich zapłat na sumę większą niż 5% wartości umowy</w:t>
      </w:r>
      <w:r w:rsidR="00DA378E" w:rsidRPr="00372251">
        <w:rPr>
          <w:rFonts w:ascii="Tahoma" w:hAnsi="Tahoma" w:cs="Tahoma"/>
          <w:sz w:val="20"/>
          <w:szCs w:val="20"/>
        </w:rPr>
        <w:t xml:space="preserve"> </w:t>
      </w:r>
      <w:r w:rsidRPr="00372251">
        <w:rPr>
          <w:rFonts w:ascii="Tahoma" w:hAnsi="Tahoma" w:cs="Tahoma"/>
          <w:sz w:val="20"/>
          <w:szCs w:val="20"/>
        </w:rPr>
        <w:t>w sprawie zamówienia publicznego.</w:t>
      </w:r>
    </w:p>
    <w:p w14:paraId="2366E8CD" w14:textId="77777777" w:rsidR="00077D32" w:rsidRPr="00372251" w:rsidRDefault="00077D32" w:rsidP="005612BC">
      <w:pPr>
        <w:pStyle w:val="Akapitzlist"/>
        <w:numPr>
          <w:ilvl w:val="0"/>
          <w:numId w:val="18"/>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t>Odstąpienie od umowy powinno nastąpić w formie pisemnej w terminie 30 dni od dnia powzięcia wiadomości o</w:t>
      </w:r>
      <w:r w:rsidR="00DA378E" w:rsidRPr="00372251">
        <w:rPr>
          <w:rFonts w:ascii="Tahoma" w:hAnsi="Tahoma" w:cs="Tahoma"/>
          <w:sz w:val="20"/>
          <w:szCs w:val="20"/>
        </w:rPr>
        <w:t xml:space="preserve"> </w:t>
      </w:r>
      <w:r w:rsidRPr="00372251">
        <w:rPr>
          <w:rFonts w:ascii="Tahoma" w:hAnsi="Tahoma" w:cs="Tahoma"/>
          <w:sz w:val="20"/>
          <w:szCs w:val="20"/>
        </w:rPr>
        <w:t>zaistnieniu okoliczności określonych w ust 1 i musi zawierać uzasadnienie.</w:t>
      </w:r>
    </w:p>
    <w:p w14:paraId="3DFDC8A1" w14:textId="77777777" w:rsidR="00077D32" w:rsidRPr="00372251" w:rsidRDefault="00077D32" w:rsidP="005612BC">
      <w:pPr>
        <w:pStyle w:val="Akapitzlist"/>
        <w:numPr>
          <w:ilvl w:val="0"/>
          <w:numId w:val="18"/>
        </w:numPr>
        <w:tabs>
          <w:tab w:val="left" w:pos="851"/>
        </w:tabs>
        <w:spacing w:after="0" w:line="360" w:lineRule="auto"/>
        <w:ind w:left="567" w:hanging="567"/>
        <w:jc w:val="both"/>
        <w:rPr>
          <w:rFonts w:ascii="Tahoma" w:hAnsi="Tahoma" w:cs="Tahoma"/>
          <w:sz w:val="20"/>
          <w:szCs w:val="20"/>
        </w:rPr>
      </w:pPr>
      <w:r w:rsidRPr="00372251">
        <w:rPr>
          <w:rFonts w:ascii="Tahoma" w:hAnsi="Tahoma" w:cs="Tahoma"/>
          <w:sz w:val="20"/>
          <w:szCs w:val="20"/>
        </w:rPr>
        <w:t>W przypadku odstąpienia od umowy Wykonawcę oraz Zamawiającego obciążają następujące obowiązki</w:t>
      </w:r>
      <w:r w:rsidR="00DA378E" w:rsidRPr="00372251">
        <w:rPr>
          <w:rFonts w:ascii="Tahoma" w:hAnsi="Tahoma" w:cs="Tahoma"/>
          <w:sz w:val="20"/>
          <w:szCs w:val="20"/>
        </w:rPr>
        <w:t xml:space="preserve"> </w:t>
      </w:r>
      <w:r w:rsidRPr="00372251">
        <w:rPr>
          <w:rFonts w:ascii="Tahoma" w:hAnsi="Tahoma" w:cs="Tahoma"/>
          <w:sz w:val="20"/>
          <w:szCs w:val="20"/>
        </w:rPr>
        <w:t>szczegółowe:</w:t>
      </w:r>
    </w:p>
    <w:p w14:paraId="4C069F41" w14:textId="76295984"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1)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Wykonawca zabezpieczy przerwane roboty w zakresie obustronnie uzgodnionym na koszt strony, z której to</w:t>
      </w:r>
      <w:r w:rsidR="00DA378E" w:rsidRPr="00372251">
        <w:rPr>
          <w:rFonts w:ascii="Tahoma" w:hAnsi="Tahoma" w:cs="Tahoma"/>
          <w:sz w:val="20"/>
          <w:szCs w:val="20"/>
        </w:rPr>
        <w:t xml:space="preserve"> </w:t>
      </w:r>
      <w:r w:rsidRPr="00372251">
        <w:rPr>
          <w:rFonts w:ascii="Tahoma" w:hAnsi="Tahoma" w:cs="Tahoma"/>
          <w:sz w:val="20"/>
          <w:szCs w:val="20"/>
        </w:rPr>
        <w:t>winy nastąpiło odstąpienie od umowy lub przerwanie robót,</w:t>
      </w:r>
    </w:p>
    <w:p w14:paraId="3518677E" w14:textId="04BB1D2E"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2)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Wykonawca sporządzi wykaz tych materiałów, które nie mogą być wykorzystane przez Wykonawcę do</w:t>
      </w:r>
      <w:r w:rsidR="00DA378E" w:rsidRPr="00372251">
        <w:rPr>
          <w:rFonts w:ascii="Tahoma" w:hAnsi="Tahoma" w:cs="Tahoma"/>
          <w:sz w:val="20"/>
          <w:szCs w:val="20"/>
        </w:rPr>
        <w:t xml:space="preserve"> </w:t>
      </w:r>
      <w:r w:rsidRPr="00372251">
        <w:rPr>
          <w:rFonts w:ascii="Tahoma" w:hAnsi="Tahoma" w:cs="Tahoma"/>
          <w:sz w:val="20"/>
          <w:szCs w:val="20"/>
        </w:rPr>
        <w:t>realizacji innych robót nie objętych niniejszą umową, jeżeli odstąpienie od umowy nastąpiło z przyczyn</w:t>
      </w:r>
      <w:r w:rsidR="00DA378E" w:rsidRPr="00372251">
        <w:rPr>
          <w:rFonts w:ascii="Tahoma" w:hAnsi="Tahoma" w:cs="Tahoma"/>
          <w:sz w:val="20"/>
          <w:szCs w:val="20"/>
        </w:rPr>
        <w:t xml:space="preserve"> </w:t>
      </w:r>
      <w:r w:rsidRPr="00372251">
        <w:rPr>
          <w:rFonts w:ascii="Tahoma" w:hAnsi="Tahoma" w:cs="Tahoma"/>
          <w:sz w:val="20"/>
          <w:szCs w:val="20"/>
        </w:rPr>
        <w:t>niezależnych od niego,</w:t>
      </w:r>
    </w:p>
    <w:p w14:paraId="04470F50" w14:textId="58B318FF"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3)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Wykonawca zgłosi do dokonania przez Zamawiającego odbioru robót przerwanych oraz robót</w:t>
      </w:r>
      <w:r w:rsidR="00DA378E" w:rsidRPr="00372251">
        <w:rPr>
          <w:rFonts w:ascii="Tahoma" w:hAnsi="Tahoma" w:cs="Tahoma"/>
          <w:sz w:val="20"/>
          <w:szCs w:val="20"/>
        </w:rPr>
        <w:t xml:space="preserve"> </w:t>
      </w:r>
      <w:r w:rsidRPr="00372251">
        <w:rPr>
          <w:rFonts w:ascii="Tahoma" w:hAnsi="Tahoma" w:cs="Tahoma"/>
          <w:sz w:val="20"/>
          <w:szCs w:val="20"/>
        </w:rPr>
        <w:t>zabezpieczających, jeżeli odstąpienie od umowy, nastąpiło z przyczyn, za które Wykonawca nie odpowiada,</w:t>
      </w:r>
    </w:p>
    <w:p w14:paraId="35232EEE" w14:textId="56D79CB0"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4)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 terminie 7 dni od daty zgłoszenia, o którym mowa w pkt 3) powyżej Wykonawca przy udziale</w:t>
      </w:r>
      <w:r w:rsidR="00DA378E" w:rsidRPr="00372251">
        <w:rPr>
          <w:rFonts w:ascii="Tahoma" w:hAnsi="Tahoma" w:cs="Tahoma"/>
          <w:sz w:val="20"/>
          <w:szCs w:val="20"/>
        </w:rPr>
        <w:t xml:space="preserve"> </w:t>
      </w:r>
      <w:r w:rsidRPr="00372251">
        <w:rPr>
          <w:rFonts w:ascii="Tahoma" w:hAnsi="Tahoma" w:cs="Tahoma"/>
          <w:sz w:val="20"/>
          <w:szCs w:val="20"/>
        </w:rPr>
        <w:t>Zamawiającego sporządzi szczegółowy protokół inwentaryzacji robót w toku wraz z kosztorysem</w:t>
      </w:r>
      <w:r w:rsidR="00DA378E" w:rsidRPr="00372251">
        <w:rPr>
          <w:rFonts w:ascii="Tahoma" w:hAnsi="Tahoma" w:cs="Tahoma"/>
          <w:sz w:val="20"/>
          <w:szCs w:val="20"/>
        </w:rPr>
        <w:t xml:space="preserve"> </w:t>
      </w:r>
      <w:r w:rsidRPr="00372251">
        <w:rPr>
          <w:rFonts w:ascii="Tahoma" w:hAnsi="Tahoma" w:cs="Tahoma"/>
          <w:sz w:val="20"/>
          <w:szCs w:val="20"/>
        </w:rPr>
        <w:t>powykonawczym według stanu na dzień odstąpienia; protokół inwentaryzacji robót w toku stanowić będzie</w:t>
      </w:r>
      <w:r w:rsidR="00DA378E" w:rsidRPr="00372251">
        <w:rPr>
          <w:rFonts w:ascii="Tahoma" w:hAnsi="Tahoma" w:cs="Tahoma"/>
          <w:sz w:val="20"/>
          <w:szCs w:val="20"/>
        </w:rPr>
        <w:t xml:space="preserve"> </w:t>
      </w:r>
      <w:r w:rsidRPr="00372251">
        <w:rPr>
          <w:rFonts w:ascii="Tahoma" w:hAnsi="Tahoma" w:cs="Tahoma"/>
          <w:sz w:val="20"/>
          <w:szCs w:val="20"/>
        </w:rPr>
        <w:t>podstawę do wystawienia faktury VAT przez Wykonawcę,</w:t>
      </w:r>
    </w:p>
    <w:p w14:paraId="21CC2326" w14:textId="0FB14E4D"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5)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Wykonawca niezwłocznie, nie później jednak niż w terminie 14 dni, usunie z terenu budowy urządzenia</w:t>
      </w:r>
      <w:r w:rsidR="00DA378E" w:rsidRPr="00372251">
        <w:rPr>
          <w:rFonts w:ascii="Tahoma" w:hAnsi="Tahoma" w:cs="Tahoma"/>
          <w:sz w:val="20"/>
          <w:szCs w:val="20"/>
        </w:rPr>
        <w:t xml:space="preserve"> </w:t>
      </w:r>
      <w:r w:rsidRPr="00372251">
        <w:rPr>
          <w:rFonts w:ascii="Tahoma" w:hAnsi="Tahoma" w:cs="Tahoma"/>
          <w:sz w:val="20"/>
          <w:szCs w:val="20"/>
        </w:rPr>
        <w:t>zaplecza przez niego dostarczone.</w:t>
      </w:r>
    </w:p>
    <w:p w14:paraId="2F6D359C" w14:textId="77777777" w:rsidR="00077D32" w:rsidRPr="00372251" w:rsidRDefault="00077D32" w:rsidP="005612BC">
      <w:pPr>
        <w:pStyle w:val="Akapitzlist"/>
        <w:numPr>
          <w:ilvl w:val="0"/>
          <w:numId w:val="18"/>
        </w:numPr>
        <w:tabs>
          <w:tab w:val="left" w:pos="851"/>
        </w:tabs>
        <w:spacing w:after="0" w:line="360" w:lineRule="auto"/>
        <w:ind w:left="567" w:hanging="567"/>
        <w:jc w:val="both"/>
        <w:rPr>
          <w:rFonts w:ascii="Tahoma" w:hAnsi="Tahoma" w:cs="Tahoma"/>
          <w:sz w:val="20"/>
          <w:szCs w:val="20"/>
        </w:rPr>
      </w:pPr>
      <w:r w:rsidRPr="00372251">
        <w:rPr>
          <w:rFonts w:ascii="Tahoma" w:hAnsi="Tahoma" w:cs="Tahoma"/>
          <w:sz w:val="20"/>
          <w:szCs w:val="20"/>
        </w:rPr>
        <w:t>Zamawiający w razie odstąpienia od umowy z przyczyn, za które Wykonawca nie odpowiada, obowiązany jest</w:t>
      </w:r>
      <w:r w:rsidR="00DA378E" w:rsidRPr="00372251">
        <w:rPr>
          <w:rFonts w:ascii="Tahoma" w:hAnsi="Tahoma" w:cs="Tahoma"/>
          <w:sz w:val="20"/>
          <w:szCs w:val="20"/>
        </w:rPr>
        <w:t xml:space="preserve"> </w:t>
      </w:r>
      <w:r w:rsidRPr="00372251">
        <w:rPr>
          <w:rFonts w:ascii="Tahoma" w:hAnsi="Tahoma" w:cs="Tahoma"/>
          <w:sz w:val="20"/>
          <w:szCs w:val="20"/>
        </w:rPr>
        <w:t>do:</w:t>
      </w:r>
    </w:p>
    <w:p w14:paraId="0BAE5C1F" w14:textId="505E6761" w:rsidR="00077D32" w:rsidRPr="00372251" w:rsidRDefault="00077D32" w:rsidP="005612BC">
      <w:pPr>
        <w:tabs>
          <w:tab w:val="left" w:pos="851"/>
        </w:tabs>
        <w:spacing w:after="0" w:line="360" w:lineRule="auto"/>
        <w:ind w:left="1134" w:hanging="567"/>
        <w:jc w:val="both"/>
        <w:rPr>
          <w:rFonts w:ascii="Tahoma" w:hAnsi="Tahoma" w:cs="Tahoma"/>
          <w:sz w:val="20"/>
          <w:szCs w:val="20"/>
        </w:rPr>
      </w:pPr>
      <w:r w:rsidRPr="00372251">
        <w:rPr>
          <w:rFonts w:ascii="Tahoma" w:hAnsi="Tahoma" w:cs="Tahoma"/>
          <w:sz w:val="20"/>
          <w:szCs w:val="20"/>
        </w:rPr>
        <w:t xml:space="preserve">1)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dokonania odbioru robót przerwanych oraz do zapłaty wynagrodzenia za roboty, które zostały wykonane</w:t>
      </w:r>
      <w:r w:rsidR="00DA378E" w:rsidRPr="00372251">
        <w:rPr>
          <w:rFonts w:ascii="Tahoma" w:hAnsi="Tahoma" w:cs="Tahoma"/>
          <w:sz w:val="20"/>
          <w:szCs w:val="20"/>
        </w:rPr>
        <w:t xml:space="preserve"> </w:t>
      </w:r>
      <w:r w:rsidRPr="00372251">
        <w:rPr>
          <w:rFonts w:ascii="Tahoma" w:hAnsi="Tahoma" w:cs="Tahoma"/>
          <w:sz w:val="20"/>
          <w:szCs w:val="20"/>
        </w:rPr>
        <w:t>do dnia odstąpienia,</w:t>
      </w:r>
    </w:p>
    <w:p w14:paraId="41D82483" w14:textId="2937EE71" w:rsidR="00CA6682" w:rsidRPr="00372251" w:rsidRDefault="00077D32" w:rsidP="005612BC">
      <w:pPr>
        <w:tabs>
          <w:tab w:val="left" w:pos="851"/>
        </w:tabs>
        <w:spacing w:line="360" w:lineRule="auto"/>
        <w:ind w:left="1134" w:hanging="567"/>
        <w:jc w:val="both"/>
        <w:rPr>
          <w:rFonts w:ascii="Tahoma" w:hAnsi="Tahoma" w:cs="Tahoma"/>
          <w:sz w:val="20"/>
          <w:szCs w:val="20"/>
        </w:rPr>
      </w:pPr>
      <w:r w:rsidRPr="00372251">
        <w:rPr>
          <w:rFonts w:ascii="Tahoma" w:hAnsi="Tahoma" w:cs="Tahoma"/>
          <w:sz w:val="20"/>
          <w:szCs w:val="20"/>
        </w:rPr>
        <w:t xml:space="preserve">2) </w:t>
      </w:r>
      <w:r w:rsidR="005612BC">
        <w:rPr>
          <w:rFonts w:ascii="Tahoma" w:hAnsi="Tahoma" w:cs="Tahoma"/>
          <w:sz w:val="20"/>
          <w:szCs w:val="20"/>
        </w:rPr>
        <w:tab/>
      </w:r>
      <w:r w:rsidR="005612BC">
        <w:rPr>
          <w:rFonts w:ascii="Tahoma" w:hAnsi="Tahoma" w:cs="Tahoma"/>
          <w:sz w:val="20"/>
          <w:szCs w:val="20"/>
        </w:rPr>
        <w:tab/>
      </w:r>
      <w:r w:rsidRPr="00372251">
        <w:rPr>
          <w:rFonts w:ascii="Tahoma" w:hAnsi="Tahoma" w:cs="Tahoma"/>
          <w:sz w:val="20"/>
          <w:szCs w:val="20"/>
        </w:rPr>
        <w:t>przejęcia od Wykonawcy terenu budowy pod swój dozór.</w:t>
      </w:r>
    </w:p>
    <w:p w14:paraId="3B74D813" w14:textId="0037F84E" w:rsidR="00CA668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2</w:t>
      </w:r>
    </w:p>
    <w:p w14:paraId="6C25B832" w14:textId="2E6AE48C" w:rsidR="00077D32" w:rsidRPr="00372251" w:rsidRDefault="00077D32" w:rsidP="005612BC">
      <w:pPr>
        <w:pStyle w:val="Akapitzlist"/>
        <w:numPr>
          <w:ilvl w:val="0"/>
          <w:numId w:val="19"/>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t>Wykonawca zobowiązuje się do posiadania i bieżącego aktualizowania umowy ubezpieczenia</w:t>
      </w:r>
      <w:r w:rsidR="00DA378E" w:rsidRPr="00372251">
        <w:rPr>
          <w:rFonts w:ascii="Tahoma" w:hAnsi="Tahoma" w:cs="Tahoma"/>
          <w:sz w:val="20"/>
          <w:szCs w:val="20"/>
        </w:rPr>
        <w:t xml:space="preserve"> </w:t>
      </w:r>
      <w:r w:rsidRPr="00372251">
        <w:rPr>
          <w:rFonts w:ascii="Tahoma" w:hAnsi="Tahoma" w:cs="Tahoma"/>
          <w:sz w:val="20"/>
          <w:szCs w:val="20"/>
        </w:rPr>
        <w:t>od odpowiedzialności cywilnej</w:t>
      </w:r>
      <w:r w:rsidR="0050580B">
        <w:rPr>
          <w:rFonts w:ascii="Tahoma" w:hAnsi="Tahoma" w:cs="Tahoma"/>
          <w:sz w:val="20"/>
          <w:szCs w:val="20"/>
        </w:rPr>
        <w:t xml:space="preserve"> </w:t>
      </w:r>
      <w:r w:rsidR="0050580B" w:rsidRPr="0050580B">
        <w:rPr>
          <w:rFonts w:ascii="Tahoma" w:hAnsi="Tahoma" w:cs="Tahoma"/>
          <w:sz w:val="20"/>
          <w:szCs w:val="20"/>
        </w:rPr>
        <w:t>na sumę ubezpieczenia nie niższą niż 500.000,00 zł</w:t>
      </w:r>
      <w:r w:rsidRPr="0050580B">
        <w:rPr>
          <w:rFonts w:ascii="Tahoma" w:hAnsi="Tahoma" w:cs="Tahoma"/>
          <w:sz w:val="20"/>
          <w:szCs w:val="20"/>
        </w:rPr>
        <w:t>.</w:t>
      </w:r>
    </w:p>
    <w:p w14:paraId="7E185A09" w14:textId="77777777" w:rsidR="00077D32" w:rsidRPr="00372251" w:rsidRDefault="00077D32" w:rsidP="005612BC">
      <w:pPr>
        <w:pStyle w:val="Akapitzlist"/>
        <w:numPr>
          <w:ilvl w:val="0"/>
          <w:numId w:val="19"/>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t>Ubezpieczeniu podlegają w szczególności: odpowiedzialność cywilna za szkody oraz następstwa nieszczęśliwych</w:t>
      </w:r>
      <w:r w:rsidR="00DA378E" w:rsidRPr="00372251">
        <w:rPr>
          <w:rFonts w:ascii="Tahoma" w:hAnsi="Tahoma" w:cs="Tahoma"/>
          <w:sz w:val="20"/>
          <w:szCs w:val="20"/>
        </w:rPr>
        <w:t xml:space="preserve"> </w:t>
      </w:r>
      <w:r w:rsidRPr="00372251">
        <w:rPr>
          <w:rFonts w:ascii="Tahoma" w:hAnsi="Tahoma" w:cs="Tahoma"/>
          <w:sz w:val="20"/>
          <w:szCs w:val="20"/>
        </w:rPr>
        <w:t>wypadków dotyczących pracowników i osób trzecich, a powstałych w związku z prowadzonymi robotami</w:t>
      </w:r>
      <w:r w:rsidR="00DA378E" w:rsidRPr="00372251">
        <w:rPr>
          <w:rFonts w:ascii="Tahoma" w:hAnsi="Tahoma" w:cs="Tahoma"/>
          <w:sz w:val="20"/>
          <w:szCs w:val="20"/>
        </w:rPr>
        <w:t xml:space="preserve"> </w:t>
      </w:r>
      <w:r w:rsidRPr="00372251">
        <w:rPr>
          <w:rFonts w:ascii="Tahoma" w:hAnsi="Tahoma" w:cs="Tahoma"/>
          <w:sz w:val="20"/>
          <w:szCs w:val="20"/>
        </w:rPr>
        <w:t>budowlanymi, w tym także ruchem pojazdów mechanicznych.</w:t>
      </w:r>
    </w:p>
    <w:p w14:paraId="0742FF7D" w14:textId="77777777" w:rsidR="00077D32" w:rsidRPr="00372251" w:rsidRDefault="00077D32" w:rsidP="005612BC">
      <w:pPr>
        <w:pStyle w:val="Akapitzlist"/>
        <w:numPr>
          <w:ilvl w:val="0"/>
          <w:numId w:val="19"/>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lastRenderedPageBreak/>
        <w:t>Umowa ubezpieczenia, o której mowa w ust. 1, nie może zawierać zapisów dotyczących franszyzy, polegającej</w:t>
      </w:r>
      <w:r w:rsidR="00DA378E" w:rsidRPr="00372251">
        <w:rPr>
          <w:rFonts w:ascii="Tahoma" w:hAnsi="Tahoma" w:cs="Tahoma"/>
          <w:sz w:val="20"/>
          <w:szCs w:val="20"/>
        </w:rPr>
        <w:t xml:space="preserve"> </w:t>
      </w:r>
      <w:r w:rsidRPr="00372251">
        <w:rPr>
          <w:rFonts w:ascii="Tahoma" w:hAnsi="Tahoma" w:cs="Tahoma"/>
          <w:sz w:val="20"/>
          <w:szCs w:val="20"/>
        </w:rPr>
        <w:t>na braku odpowiedzialności ubezpieczyciela za szkody objęte zakresem ubezpieczenia, których wartość jest niższa</w:t>
      </w:r>
      <w:r w:rsidR="00DA378E" w:rsidRPr="00372251">
        <w:rPr>
          <w:rFonts w:ascii="Tahoma" w:hAnsi="Tahoma" w:cs="Tahoma"/>
          <w:sz w:val="20"/>
          <w:szCs w:val="20"/>
        </w:rPr>
        <w:t xml:space="preserve"> </w:t>
      </w:r>
      <w:r w:rsidRPr="00372251">
        <w:rPr>
          <w:rFonts w:ascii="Tahoma" w:hAnsi="Tahoma" w:cs="Tahoma"/>
          <w:sz w:val="20"/>
          <w:szCs w:val="20"/>
        </w:rPr>
        <w:t>od określonych taką franszyzą kwot.</w:t>
      </w:r>
    </w:p>
    <w:p w14:paraId="30500766" w14:textId="77777777" w:rsidR="00077D32" w:rsidRPr="00372251" w:rsidRDefault="00077D32" w:rsidP="005612BC">
      <w:pPr>
        <w:pStyle w:val="Akapitzlist"/>
        <w:numPr>
          <w:ilvl w:val="0"/>
          <w:numId w:val="19"/>
        </w:numPr>
        <w:tabs>
          <w:tab w:val="left" w:pos="851"/>
        </w:tabs>
        <w:spacing w:line="360" w:lineRule="auto"/>
        <w:ind w:left="567" w:hanging="567"/>
        <w:jc w:val="both"/>
        <w:rPr>
          <w:rFonts w:ascii="Tahoma" w:hAnsi="Tahoma" w:cs="Tahoma"/>
          <w:sz w:val="20"/>
          <w:szCs w:val="20"/>
        </w:rPr>
      </w:pPr>
      <w:r w:rsidRPr="00372251">
        <w:rPr>
          <w:rFonts w:ascii="Tahoma" w:hAnsi="Tahoma" w:cs="Tahoma"/>
          <w:sz w:val="20"/>
          <w:szCs w:val="20"/>
        </w:rPr>
        <w:t>Wykonawca w ciągu 3 dni od zawarcia umowy, przedłoży do wglądu Zamawiającego opłaconą Polisę</w:t>
      </w:r>
      <w:r w:rsidR="00DA378E" w:rsidRPr="00372251">
        <w:rPr>
          <w:rFonts w:ascii="Tahoma" w:hAnsi="Tahoma" w:cs="Tahoma"/>
          <w:sz w:val="20"/>
          <w:szCs w:val="20"/>
        </w:rPr>
        <w:t xml:space="preserve"> </w:t>
      </w:r>
      <w:r w:rsidRPr="00372251">
        <w:rPr>
          <w:rFonts w:ascii="Tahoma" w:hAnsi="Tahoma" w:cs="Tahoma"/>
          <w:sz w:val="20"/>
          <w:szCs w:val="20"/>
        </w:rPr>
        <w:t>ubezpieczeniową a w przypadku jej braku inny dokument potwierdzający, że jest ubezpieczony od</w:t>
      </w:r>
      <w:r w:rsidR="00DA378E" w:rsidRPr="00372251">
        <w:rPr>
          <w:rFonts w:ascii="Tahoma" w:hAnsi="Tahoma" w:cs="Tahoma"/>
          <w:sz w:val="20"/>
          <w:szCs w:val="20"/>
        </w:rPr>
        <w:t xml:space="preserve"> </w:t>
      </w:r>
      <w:r w:rsidRPr="00372251">
        <w:rPr>
          <w:rFonts w:ascii="Tahoma" w:hAnsi="Tahoma" w:cs="Tahoma"/>
          <w:sz w:val="20"/>
          <w:szCs w:val="20"/>
        </w:rPr>
        <w:t>odpowiedzialności cywilnej w zakresie prowadzonej działalności związanej z przedmiotem zamówienia.</w:t>
      </w:r>
    </w:p>
    <w:p w14:paraId="0938953F" w14:textId="1639DDF5"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3</w:t>
      </w:r>
    </w:p>
    <w:p w14:paraId="5AC24669" w14:textId="77777777" w:rsidR="00077D32" w:rsidRPr="00372251" w:rsidRDefault="00077D32"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Wykonawca oraz podwykonawca/y nie mogą przenieść swoich wierzytelności wobec Zamawiającego na osoby lub</w:t>
      </w:r>
      <w:r w:rsidR="00DA378E" w:rsidRPr="00372251">
        <w:rPr>
          <w:rFonts w:ascii="Tahoma" w:hAnsi="Tahoma" w:cs="Tahoma"/>
          <w:sz w:val="20"/>
          <w:szCs w:val="20"/>
        </w:rPr>
        <w:t xml:space="preserve"> </w:t>
      </w:r>
      <w:r w:rsidRPr="00372251">
        <w:rPr>
          <w:rFonts w:ascii="Tahoma" w:hAnsi="Tahoma" w:cs="Tahoma"/>
          <w:sz w:val="20"/>
          <w:szCs w:val="20"/>
        </w:rPr>
        <w:t>podmioty trzecie bez uprzedniej zgody Zamawiającego. Jakakolwiek cesja dokonana bez takiej zgody nie będzie</w:t>
      </w:r>
      <w:r w:rsidR="00DA378E" w:rsidRPr="00372251">
        <w:rPr>
          <w:rFonts w:ascii="Tahoma" w:hAnsi="Tahoma" w:cs="Tahoma"/>
          <w:sz w:val="20"/>
          <w:szCs w:val="20"/>
        </w:rPr>
        <w:t xml:space="preserve"> </w:t>
      </w:r>
      <w:r w:rsidRPr="00372251">
        <w:rPr>
          <w:rFonts w:ascii="Tahoma" w:hAnsi="Tahoma" w:cs="Tahoma"/>
          <w:sz w:val="20"/>
          <w:szCs w:val="20"/>
        </w:rPr>
        <w:t>ważna i stanowić będzie istotne naruszenie postanowień umowy.</w:t>
      </w:r>
    </w:p>
    <w:p w14:paraId="6A1410A5" w14:textId="60DF01EC"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02433D">
        <w:rPr>
          <w:rFonts w:ascii="Tahoma" w:hAnsi="Tahoma" w:cs="Tahoma"/>
          <w:b/>
          <w:bCs/>
          <w:sz w:val="20"/>
          <w:szCs w:val="20"/>
        </w:rPr>
        <w:t>§ 2</w:t>
      </w:r>
      <w:r w:rsidR="001C7CF8">
        <w:rPr>
          <w:rFonts w:ascii="Tahoma" w:hAnsi="Tahoma" w:cs="Tahoma"/>
          <w:b/>
          <w:bCs/>
          <w:sz w:val="20"/>
          <w:szCs w:val="20"/>
        </w:rPr>
        <w:t>4</w:t>
      </w:r>
    </w:p>
    <w:p w14:paraId="2891D6CC" w14:textId="381DFF72" w:rsidR="00CA6682" w:rsidRDefault="00CA6682" w:rsidP="005612BC">
      <w:pPr>
        <w:pStyle w:val="Akapitzlist"/>
        <w:numPr>
          <w:ilvl w:val="0"/>
          <w:numId w:val="23"/>
        </w:numPr>
        <w:tabs>
          <w:tab w:val="left" w:pos="851"/>
        </w:tabs>
        <w:spacing w:line="360" w:lineRule="auto"/>
        <w:ind w:left="567" w:hanging="567"/>
        <w:jc w:val="both"/>
        <w:rPr>
          <w:rFonts w:ascii="Tahoma" w:hAnsi="Tahoma" w:cs="Tahoma"/>
          <w:sz w:val="20"/>
          <w:szCs w:val="20"/>
        </w:rPr>
      </w:pPr>
      <w:r w:rsidRPr="00CA6682">
        <w:rPr>
          <w:rFonts w:ascii="Tahoma" w:hAnsi="Tahoma" w:cs="Tahoma"/>
          <w:sz w:val="20"/>
          <w:szCs w:val="20"/>
        </w:rPr>
        <w:t>Zmiana postanowień zawartej Umowy może nastąpić za zgodą obu stron wyrażoną na piśmie p</w:t>
      </w:r>
      <w:r w:rsidR="0002433D">
        <w:rPr>
          <w:rFonts w:ascii="Tahoma" w:hAnsi="Tahoma" w:cs="Tahoma"/>
          <w:sz w:val="20"/>
          <w:szCs w:val="20"/>
        </w:rPr>
        <w:t xml:space="preserve">od </w:t>
      </w:r>
      <w:r w:rsidRPr="00CA6682">
        <w:rPr>
          <w:rFonts w:ascii="Tahoma" w:hAnsi="Tahoma" w:cs="Tahoma"/>
          <w:sz w:val="20"/>
          <w:szCs w:val="20"/>
        </w:rPr>
        <w:t xml:space="preserve">rygorem nieważności z uwzględnieniem zakazu określonego w art. 454 ust. 1 ustawy </w:t>
      </w:r>
      <w:proofErr w:type="spellStart"/>
      <w:r w:rsidRPr="00CA6682">
        <w:rPr>
          <w:rFonts w:ascii="Tahoma" w:hAnsi="Tahoma" w:cs="Tahoma"/>
          <w:sz w:val="20"/>
          <w:szCs w:val="20"/>
        </w:rPr>
        <w:t>pzp</w:t>
      </w:r>
      <w:proofErr w:type="spellEnd"/>
      <w:r w:rsidRPr="00CA6682">
        <w:rPr>
          <w:rFonts w:ascii="Tahoma" w:hAnsi="Tahoma" w:cs="Tahoma"/>
          <w:sz w:val="20"/>
          <w:szCs w:val="20"/>
        </w:rPr>
        <w:t>.</w:t>
      </w:r>
    </w:p>
    <w:p w14:paraId="40B53AAA" w14:textId="6A786A45" w:rsidR="00CA6682" w:rsidRPr="00CA6682" w:rsidRDefault="00CA6682" w:rsidP="005612BC">
      <w:pPr>
        <w:pStyle w:val="Akapitzlist"/>
        <w:numPr>
          <w:ilvl w:val="0"/>
          <w:numId w:val="23"/>
        </w:numPr>
        <w:tabs>
          <w:tab w:val="left" w:pos="851"/>
        </w:tabs>
        <w:spacing w:line="360" w:lineRule="auto"/>
        <w:ind w:left="567" w:hanging="567"/>
        <w:jc w:val="both"/>
        <w:rPr>
          <w:rFonts w:ascii="Tahoma" w:hAnsi="Tahoma" w:cs="Tahoma"/>
          <w:sz w:val="20"/>
          <w:szCs w:val="20"/>
        </w:rPr>
      </w:pPr>
      <w:r w:rsidRPr="00CA6682">
        <w:rPr>
          <w:rFonts w:ascii="Tahoma" w:hAnsi="Tahoma" w:cs="Tahoma"/>
          <w:sz w:val="20"/>
          <w:szCs w:val="20"/>
        </w:rPr>
        <w:t xml:space="preserve">Zamawiający zgodnie z art. 455 ust. 1 pkt 1 ustawy </w:t>
      </w:r>
      <w:proofErr w:type="spellStart"/>
      <w:r w:rsidRPr="00CA6682">
        <w:rPr>
          <w:rFonts w:ascii="Tahoma" w:hAnsi="Tahoma" w:cs="Tahoma"/>
          <w:sz w:val="20"/>
          <w:szCs w:val="20"/>
        </w:rPr>
        <w:t>pzp</w:t>
      </w:r>
      <w:proofErr w:type="spellEnd"/>
      <w:r w:rsidRPr="00CA6682">
        <w:rPr>
          <w:rFonts w:ascii="Tahoma" w:hAnsi="Tahoma" w:cs="Tahoma"/>
          <w:sz w:val="20"/>
          <w:szCs w:val="20"/>
        </w:rPr>
        <w:t xml:space="preserve"> przewiduje możliwość dokonania zmian postanowień zawartej umowy w stosunku do treści oferty, na podstawie której dokonano wyboru Wykonawcy - w formie aneksu - w przypadku wystąpienia co najmniej jednej z okoliczności wymienionych poniżej, z uwzględnieniem warunków ich wprowadzenia: </w:t>
      </w:r>
    </w:p>
    <w:p w14:paraId="47CCBBB7" w14:textId="6E3AAE9C" w:rsidR="005612BC" w:rsidRDefault="00CA6682" w:rsidP="005612BC">
      <w:pPr>
        <w:pStyle w:val="Akapitzlist"/>
        <w:numPr>
          <w:ilvl w:val="0"/>
          <w:numId w:val="24"/>
        </w:numPr>
        <w:spacing w:line="360" w:lineRule="auto"/>
        <w:ind w:left="1134" w:hanging="567"/>
        <w:jc w:val="both"/>
        <w:rPr>
          <w:rFonts w:ascii="Tahoma" w:hAnsi="Tahoma" w:cs="Tahoma"/>
          <w:sz w:val="20"/>
          <w:szCs w:val="20"/>
        </w:rPr>
      </w:pPr>
      <w:r w:rsidRPr="00CA6682">
        <w:rPr>
          <w:rFonts w:ascii="Tahoma" w:hAnsi="Tahoma" w:cs="Tahoma"/>
          <w:sz w:val="20"/>
          <w:szCs w:val="20"/>
        </w:rPr>
        <w:t>zmiany spowodowane siłą wyższą uniemożliwiającą wykonanie Przedmiotu zamówienia</w:t>
      </w:r>
      <w:r w:rsidR="00670741">
        <w:rPr>
          <w:rFonts w:ascii="Tahoma" w:hAnsi="Tahoma" w:cs="Tahoma"/>
          <w:sz w:val="20"/>
          <w:szCs w:val="20"/>
        </w:rPr>
        <w:t>,</w:t>
      </w:r>
    </w:p>
    <w:p w14:paraId="16263A9F" w14:textId="77777777" w:rsidR="00670741" w:rsidRDefault="00CA6682" w:rsidP="00670741">
      <w:pPr>
        <w:pStyle w:val="Akapitzlist"/>
        <w:numPr>
          <w:ilvl w:val="0"/>
          <w:numId w:val="24"/>
        </w:numPr>
        <w:spacing w:line="360" w:lineRule="auto"/>
        <w:ind w:left="1134" w:hanging="567"/>
        <w:jc w:val="both"/>
        <w:rPr>
          <w:rFonts w:ascii="Tahoma" w:hAnsi="Tahoma" w:cs="Tahoma"/>
          <w:sz w:val="20"/>
          <w:szCs w:val="20"/>
        </w:rPr>
      </w:pPr>
      <w:r w:rsidRPr="005612BC">
        <w:rPr>
          <w:rFonts w:ascii="Tahoma" w:hAnsi="Tahoma" w:cs="Tahoma"/>
          <w:sz w:val="20"/>
          <w:szCs w:val="20"/>
        </w:rPr>
        <w:t>zmiany wynagrodzenia z powodu zmian urzędowo obowiązującej stawki podatku od towarów i usług (VAT);</w:t>
      </w:r>
    </w:p>
    <w:p w14:paraId="3722F23A" w14:textId="12104B52" w:rsidR="00CA6682" w:rsidRPr="00670741" w:rsidRDefault="00CA6682" w:rsidP="00670741">
      <w:pPr>
        <w:pStyle w:val="Akapitzlist"/>
        <w:numPr>
          <w:ilvl w:val="0"/>
          <w:numId w:val="24"/>
        </w:numPr>
        <w:spacing w:line="360" w:lineRule="auto"/>
        <w:ind w:left="1134" w:hanging="567"/>
        <w:jc w:val="both"/>
        <w:rPr>
          <w:rFonts w:ascii="Tahoma" w:hAnsi="Tahoma" w:cs="Tahoma"/>
          <w:sz w:val="20"/>
          <w:szCs w:val="20"/>
        </w:rPr>
      </w:pPr>
      <w:r w:rsidRPr="00670741">
        <w:rPr>
          <w:rFonts w:ascii="Tahoma" w:hAnsi="Tahoma" w:cs="Tahoma"/>
          <w:sz w:val="20"/>
          <w:szCs w:val="20"/>
        </w:rPr>
        <w:t>zmiany terminu realizacji zamówienia, w przypadku:</w:t>
      </w:r>
    </w:p>
    <w:p w14:paraId="6A71FF13"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wystąpienia okoliczności siły wyższej – jako siłę wyższą należy rozumieć zdarzenia niezależne od żadnej ze stron, zewnętrzne, niemożliwe do zapobieżenia, które nastąpiło po dniu wejścia w życie umowy, w szczególności: wojny, akty terroryzmu, klęski żywiołowe, strajki oraz akty władzy i administracji publicznej sytuacje wyjątkowe, stany epidemiczne, stany nadzwyczajne - przy czym przedłużenie terminu realizacji zamówienia nastąpi o liczbę dni, odpowiadającą okresowi występowania okoliczności siły wyższej,</w:t>
      </w:r>
      <w:r>
        <w:rPr>
          <w:rFonts w:ascii="Tahoma" w:hAnsi="Tahoma" w:cs="Tahoma"/>
          <w:sz w:val="20"/>
          <w:szCs w:val="20"/>
        </w:rPr>
        <w:t xml:space="preserve"> </w:t>
      </w:r>
    </w:p>
    <w:p w14:paraId="43F015F8"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wystąpienia warunków uniemożliwiających zastosowanie technologii przewidzianej w Dokumentacji, jeśli spowoduje to wstrzymanie robót lub uniemożliwiających w ogóle wykonywanie robót na okres dłuższy niż 5 dni kalendarzowych następujących po sobie – potwierdzonego pisemnie przez inspektora nadzoru, lub zastosowanie, wprowadzenie innej/lepszej technologii robót - przy czym przedłużenie terminu realizacji zamówienia nastąpi o tyle dni, przez ile trwało ich wstrzymanie, lub konieczność opracowania i wdrożenia nowej technologii</w:t>
      </w:r>
    </w:p>
    <w:p w14:paraId="1638D2BA"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wydania zakazu prowadzenia robót lub wstrzymania robót przez organ administracji publicznej o ile żądanie lub wydanie zakazu lub wstrzymania nie nastąpiło z przyczyn, za które Wykonawca ponosi odpowiedzialność - przy czym przedłużenie terminu realizacji zamówienia nastąpi o liczbę dni, odpowiadającą okresowi, na jaki Wykonawcy zakazano prowadzenia robót lub wstrzymano prowadzenie robót,</w:t>
      </w:r>
    </w:p>
    <w:p w14:paraId="052394A1"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lastRenderedPageBreak/>
        <w:t>wystąpienia kolizji z sieciami lub urządzeniami gdzie celem rozwiązania niezbędne jest opracowanie projektu zamiennego, jeśli spowoduje to wstrzymanie robót na okres dłuższy niż 5 dni kalendarzowych - przy czym przesunięcie terminu robót nastąpi o tyle dni, przez ile trwało ich wstrzymanie,</w:t>
      </w:r>
    </w:p>
    <w:p w14:paraId="496D250D"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w przypadku konieczności wykonania dodatkowych badań, ekspertyz, analiz uniemożliwiających wykonywanie robót, przy czym przesunięcie terminu robót nastąpi o czas niezbędny na wykonywanie robót po uzyskaniu powyższych badań, ekspertyz lub analiz,</w:t>
      </w:r>
    </w:p>
    <w:p w14:paraId="6A47F13F"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zaistnienia konieczności usunięcia błędów lub wprowadzenie zmian w Dokumentacji przy czym przesunięcie terminu robót nastąpi o tyle dni, przez ile trwać będzie opracowanie nowych rozwiązań projektowych,</w:t>
      </w:r>
    </w:p>
    <w:p w14:paraId="0F33B04D" w14:textId="187C0E94" w:rsidR="00CA6682" w:rsidRPr="00CA6682" w:rsidRDefault="00CA6682" w:rsidP="00670741">
      <w:pPr>
        <w:pStyle w:val="Akapitzlist"/>
        <w:numPr>
          <w:ilvl w:val="0"/>
          <w:numId w:val="25"/>
        </w:numPr>
        <w:tabs>
          <w:tab w:val="left" w:pos="851"/>
        </w:tabs>
        <w:spacing w:after="0" w:line="360" w:lineRule="auto"/>
        <w:ind w:left="1560" w:hanging="567"/>
        <w:jc w:val="both"/>
        <w:rPr>
          <w:rFonts w:ascii="Tahoma" w:hAnsi="Tahoma" w:cs="Tahoma"/>
          <w:sz w:val="20"/>
          <w:szCs w:val="20"/>
        </w:rPr>
      </w:pPr>
      <w:r w:rsidRPr="00CA6682">
        <w:rPr>
          <w:rFonts w:ascii="Tahoma" w:hAnsi="Tahoma" w:cs="Tahoma"/>
          <w:sz w:val="20"/>
          <w:szCs w:val="20"/>
        </w:rPr>
        <w:t>konieczności wykonania robót zamiennych - do których wykonania wystarczy zgoda Zamawiającego oraz projektanta - rozumianych jako wykonanie przez Wykonawcę Zadania w sposób odmienny od sposobu określonego w Dokumentacji.</w:t>
      </w:r>
    </w:p>
    <w:p w14:paraId="4CFF2B6D" w14:textId="77777777" w:rsidR="00CA6682" w:rsidRPr="00CA6682" w:rsidRDefault="00CA6682" w:rsidP="00670741">
      <w:pPr>
        <w:tabs>
          <w:tab w:val="left" w:pos="851"/>
        </w:tabs>
        <w:spacing w:after="0" w:line="360" w:lineRule="auto"/>
        <w:ind w:left="1560" w:hanging="567"/>
        <w:jc w:val="both"/>
        <w:rPr>
          <w:rFonts w:ascii="Tahoma" w:hAnsi="Tahoma" w:cs="Tahoma"/>
          <w:sz w:val="20"/>
          <w:szCs w:val="20"/>
        </w:rPr>
      </w:pPr>
      <w:r w:rsidRPr="00CA6682">
        <w:rPr>
          <w:rFonts w:ascii="Tahoma" w:hAnsi="Tahoma" w:cs="Tahoma"/>
          <w:sz w:val="20"/>
          <w:szCs w:val="20"/>
        </w:rPr>
        <w:t xml:space="preserve">Konieczność wykonania robót zamiennych zachodzi w sytuacji, gdy: </w:t>
      </w:r>
    </w:p>
    <w:p w14:paraId="7431C9F0" w14:textId="211F5B4D" w:rsidR="00CA6682" w:rsidRPr="00CA6682" w:rsidRDefault="00CA6682" w:rsidP="00670741">
      <w:pPr>
        <w:tabs>
          <w:tab w:val="left" w:pos="851"/>
        </w:tabs>
        <w:spacing w:after="0" w:line="360" w:lineRule="auto"/>
        <w:ind w:left="1560" w:hanging="567"/>
        <w:jc w:val="both"/>
        <w:rPr>
          <w:rFonts w:ascii="Tahoma" w:hAnsi="Tahoma" w:cs="Tahoma"/>
          <w:sz w:val="20"/>
          <w:szCs w:val="20"/>
        </w:rPr>
      </w:pPr>
      <w:r>
        <w:rPr>
          <w:rFonts w:ascii="Tahoma" w:hAnsi="Tahoma" w:cs="Tahoma"/>
          <w:sz w:val="20"/>
          <w:szCs w:val="20"/>
        </w:rPr>
        <w:t xml:space="preserve">- </w:t>
      </w:r>
      <w:r w:rsidRPr="00CA6682">
        <w:rPr>
          <w:rFonts w:ascii="Tahoma" w:hAnsi="Tahoma" w:cs="Tahoma"/>
          <w:sz w:val="20"/>
          <w:szCs w:val="20"/>
        </w:rPr>
        <w:t>materiały przewidziane w Dokumentacji lub ich równoważniki nie mogą być użyte przy realizacji z powodu zaprzestania produkcji lub zastąpienia innymi;</w:t>
      </w:r>
    </w:p>
    <w:p w14:paraId="351CF81F" w14:textId="1E0BCCCC" w:rsidR="00CA6682" w:rsidRPr="00CA6682" w:rsidRDefault="00CA6682" w:rsidP="00670741">
      <w:pPr>
        <w:tabs>
          <w:tab w:val="left" w:pos="851"/>
        </w:tabs>
        <w:spacing w:after="0" w:line="360" w:lineRule="auto"/>
        <w:ind w:left="1560" w:hanging="567"/>
        <w:jc w:val="both"/>
        <w:rPr>
          <w:rFonts w:ascii="Tahoma" w:hAnsi="Tahoma" w:cs="Tahoma"/>
          <w:sz w:val="20"/>
          <w:szCs w:val="20"/>
        </w:rPr>
      </w:pPr>
      <w:r>
        <w:rPr>
          <w:rFonts w:ascii="Tahoma" w:hAnsi="Tahoma" w:cs="Tahoma"/>
          <w:sz w:val="20"/>
          <w:szCs w:val="20"/>
        </w:rPr>
        <w:t xml:space="preserve">- </w:t>
      </w:r>
      <w:r w:rsidRPr="00CA6682">
        <w:rPr>
          <w:rFonts w:ascii="Tahoma" w:hAnsi="Tahoma" w:cs="Tahoma"/>
          <w:sz w:val="20"/>
          <w:szCs w:val="20"/>
        </w:rPr>
        <w:t>w trakcie wykonywania zamówienia nastąpiła zmiana przepisów prawa budowlanego;</w:t>
      </w:r>
    </w:p>
    <w:p w14:paraId="33678186" w14:textId="6A7680F1" w:rsidR="00CA6682" w:rsidRPr="00CA6682" w:rsidRDefault="00CA6682" w:rsidP="00670741">
      <w:pPr>
        <w:tabs>
          <w:tab w:val="left" w:pos="851"/>
        </w:tabs>
        <w:spacing w:after="0" w:line="360" w:lineRule="auto"/>
        <w:ind w:left="1560" w:hanging="567"/>
        <w:jc w:val="both"/>
        <w:rPr>
          <w:rFonts w:ascii="Tahoma" w:hAnsi="Tahoma" w:cs="Tahoma"/>
          <w:sz w:val="20"/>
          <w:szCs w:val="20"/>
        </w:rPr>
      </w:pPr>
      <w:r>
        <w:rPr>
          <w:rFonts w:ascii="Tahoma" w:hAnsi="Tahoma" w:cs="Tahoma"/>
          <w:sz w:val="20"/>
          <w:szCs w:val="20"/>
        </w:rPr>
        <w:t xml:space="preserve">- </w:t>
      </w:r>
      <w:r w:rsidRPr="00CA6682">
        <w:rPr>
          <w:rFonts w:ascii="Tahoma" w:hAnsi="Tahoma" w:cs="Tahoma"/>
          <w:sz w:val="20"/>
          <w:szCs w:val="20"/>
        </w:rPr>
        <w:t>w czasie realizacji budowy zmienią się warunki techniczne wykonania (np. Polska Norma);</w:t>
      </w:r>
    </w:p>
    <w:p w14:paraId="189AABA4" w14:textId="77777777" w:rsidR="00CA6682" w:rsidRDefault="00CA6682" w:rsidP="00670741">
      <w:pPr>
        <w:tabs>
          <w:tab w:val="left" w:pos="851"/>
        </w:tabs>
        <w:spacing w:after="0" w:line="360" w:lineRule="auto"/>
        <w:ind w:left="1560" w:hanging="567"/>
        <w:jc w:val="both"/>
        <w:rPr>
          <w:rFonts w:ascii="Tahoma" w:hAnsi="Tahoma" w:cs="Tahoma"/>
          <w:sz w:val="20"/>
          <w:szCs w:val="20"/>
        </w:rPr>
      </w:pPr>
      <w:r>
        <w:rPr>
          <w:rFonts w:ascii="Tahoma" w:hAnsi="Tahoma" w:cs="Tahoma"/>
          <w:sz w:val="20"/>
          <w:szCs w:val="20"/>
        </w:rPr>
        <w:t xml:space="preserve">- </w:t>
      </w:r>
      <w:r w:rsidRPr="00CA6682">
        <w:rPr>
          <w:rFonts w:ascii="Tahoma" w:hAnsi="Tahoma" w:cs="Tahoma"/>
          <w:sz w:val="20"/>
          <w:szCs w:val="20"/>
        </w:rPr>
        <w:t>w trakcie realizacji zamówienia zastosowano lepsze materiały bądź inną technologię.</w:t>
      </w:r>
    </w:p>
    <w:p w14:paraId="201042AA" w14:textId="77777777" w:rsid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zmiany powszechnie obowiązujących przepisów prawa w zakresie mającym bezpośredni wpływ na realizację Przedmiotu zamówienia lub świadczenia stron Umowy,</w:t>
      </w:r>
    </w:p>
    <w:p w14:paraId="51D344B6" w14:textId="0E9FB5DB" w:rsidR="00CA6682" w:rsidRPr="00CA6682" w:rsidRDefault="00CA6682" w:rsidP="00670741">
      <w:pPr>
        <w:pStyle w:val="Akapitzlist"/>
        <w:numPr>
          <w:ilvl w:val="0"/>
          <w:numId w:val="25"/>
        </w:numPr>
        <w:tabs>
          <w:tab w:val="left" w:pos="851"/>
        </w:tabs>
        <w:spacing w:line="360" w:lineRule="auto"/>
        <w:ind w:left="1560" w:hanging="567"/>
        <w:jc w:val="both"/>
        <w:rPr>
          <w:rFonts w:ascii="Tahoma" w:hAnsi="Tahoma" w:cs="Tahoma"/>
          <w:sz w:val="20"/>
          <w:szCs w:val="20"/>
        </w:rPr>
      </w:pPr>
      <w:r w:rsidRPr="00CA6682">
        <w:rPr>
          <w:rFonts w:ascii="Tahoma" w:hAnsi="Tahoma" w:cs="Tahoma"/>
          <w:sz w:val="20"/>
          <w:szCs w:val="20"/>
        </w:rPr>
        <w:t>w przypadku wystąpienia konieczności wprowadzenia w Dokumentacji zmian, powodujących wstrzymanie lub przerwanie robót, stanowiących Przedmiot zamówienia, przy czym przedłużenie terminu realizacji zamówienia nastąpi o liczbę dni niezbędną do wprowadzenia zmian w Dokumentacji oraz do przeprowadzenia uzgodnień (ustaleń) z właściwymi organami, uzyskania opinii właściwych organów oraz wydania decyzji przez właściwe organy – jeśli zajdzie taka konieczność oraz o czas niezbędny na wykonanie robót wynikających ze zmian Dokumentacji - jeśli zajdzie taka konieczność, przy czym czas na wykonanie zostanie zweryfikowany i zaakceptowany przez Zamawiającego,</w:t>
      </w:r>
    </w:p>
    <w:p w14:paraId="28DE6728" w14:textId="07DB734F" w:rsidR="0002433D" w:rsidRDefault="00670741" w:rsidP="00670741">
      <w:pPr>
        <w:pStyle w:val="Akapitzlist"/>
        <w:numPr>
          <w:ilvl w:val="0"/>
          <w:numId w:val="24"/>
        </w:numPr>
        <w:tabs>
          <w:tab w:val="left" w:pos="851"/>
        </w:tabs>
        <w:spacing w:line="360" w:lineRule="auto"/>
        <w:ind w:left="1134" w:hanging="567"/>
        <w:jc w:val="both"/>
        <w:rPr>
          <w:rFonts w:ascii="Tahoma" w:hAnsi="Tahoma" w:cs="Tahoma"/>
          <w:sz w:val="20"/>
          <w:szCs w:val="20"/>
        </w:rPr>
      </w:pPr>
      <w:r>
        <w:rPr>
          <w:rFonts w:ascii="Tahoma" w:hAnsi="Tahoma" w:cs="Tahoma"/>
          <w:sz w:val="20"/>
          <w:szCs w:val="20"/>
        </w:rPr>
        <w:t xml:space="preserve">    </w:t>
      </w:r>
      <w:r w:rsidR="00CA6682" w:rsidRPr="0002433D">
        <w:rPr>
          <w:rFonts w:ascii="Tahoma" w:hAnsi="Tahoma" w:cs="Tahoma"/>
          <w:sz w:val="20"/>
          <w:szCs w:val="20"/>
        </w:rPr>
        <w:t>możliwość wprowadzenia lub/i zastosowania innej/lepszej technologii wykonania robót.</w:t>
      </w:r>
    </w:p>
    <w:p w14:paraId="3000B3F0" w14:textId="57C3A69B" w:rsidR="0002433D" w:rsidRDefault="00670741" w:rsidP="00670741">
      <w:pPr>
        <w:pStyle w:val="Akapitzlist"/>
        <w:numPr>
          <w:ilvl w:val="0"/>
          <w:numId w:val="24"/>
        </w:numPr>
        <w:tabs>
          <w:tab w:val="left" w:pos="851"/>
        </w:tabs>
        <w:spacing w:line="360" w:lineRule="auto"/>
        <w:ind w:left="1134" w:hanging="567"/>
        <w:jc w:val="both"/>
        <w:rPr>
          <w:rFonts w:ascii="Tahoma" w:hAnsi="Tahoma" w:cs="Tahoma"/>
          <w:sz w:val="20"/>
          <w:szCs w:val="20"/>
        </w:rPr>
      </w:pPr>
      <w:r>
        <w:rPr>
          <w:rFonts w:ascii="Tahoma" w:hAnsi="Tahoma" w:cs="Tahoma"/>
          <w:sz w:val="20"/>
          <w:szCs w:val="20"/>
        </w:rPr>
        <w:t xml:space="preserve">    </w:t>
      </w:r>
      <w:r w:rsidR="00CA6682" w:rsidRPr="0002433D">
        <w:rPr>
          <w:rFonts w:ascii="Tahoma" w:hAnsi="Tahoma" w:cs="Tahoma"/>
          <w:sz w:val="20"/>
          <w:szCs w:val="20"/>
        </w:rPr>
        <w:t>możliwość zmiany osoby, o której mowa w § 11 ust. 2 umowy gdy: kwalifikacje wskazanej nowej osoby będą takie same lub wyższe, po złożeniu przez Wykonawcę dokumentów potwierdzających posiadanie stosownych kwalifikacji i akceptacji Zamawiającego.</w:t>
      </w:r>
    </w:p>
    <w:p w14:paraId="1CDFBD4E" w14:textId="3151F3BF" w:rsidR="00CA6682" w:rsidRPr="0002433D" w:rsidRDefault="00CA6682" w:rsidP="00670741">
      <w:pPr>
        <w:pStyle w:val="Akapitzlist"/>
        <w:numPr>
          <w:ilvl w:val="0"/>
          <w:numId w:val="24"/>
        </w:numPr>
        <w:tabs>
          <w:tab w:val="left" w:pos="851"/>
        </w:tabs>
        <w:spacing w:line="360" w:lineRule="auto"/>
        <w:ind w:left="1134" w:hanging="567"/>
        <w:jc w:val="both"/>
        <w:rPr>
          <w:rFonts w:ascii="Tahoma" w:hAnsi="Tahoma" w:cs="Tahoma"/>
          <w:sz w:val="20"/>
          <w:szCs w:val="20"/>
        </w:rPr>
      </w:pPr>
      <w:r w:rsidRPr="0002433D">
        <w:rPr>
          <w:rFonts w:ascii="Tahoma" w:hAnsi="Tahoma" w:cs="Tahoma"/>
          <w:sz w:val="20"/>
          <w:szCs w:val="20"/>
        </w:rPr>
        <w:t>zmiany sposobu rozliczenia finansowego z wykonawcą.</w:t>
      </w:r>
    </w:p>
    <w:p w14:paraId="24FA2833" w14:textId="77777777" w:rsidR="00617862" w:rsidRDefault="00CA6682" w:rsidP="005612BC">
      <w:pPr>
        <w:pStyle w:val="Akapitzlist"/>
        <w:numPr>
          <w:ilvl w:val="0"/>
          <w:numId w:val="23"/>
        </w:numPr>
        <w:tabs>
          <w:tab w:val="left" w:pos="851"/>
        </w:tabs>
        <w:spacing w:after="0" w:line="360" w:lineRule="auto"/>
        <w:ind w:left="567" w:hanging="567"/>
        <w:jc w:val="both"/>
        <w:rPr>
          <w:rFonts w:ascii="Tahoma" w:hAnsi="Tahoma" w:cs="Tahoma"/>
          <w:sz w:val="20"/>
          <w:szCs w:val="20"/>
        </w:rPr>
      </w:pPr>
      <w:r w:rsidRPr="0002433D">
        <w:rPr>
          <w:rFonts w:ascii="Tahoma" w:hAnsi="Tahoma" w:cs="Tahoma"/>
          <w:sz w:val="20"/>
          <w:szCs w:val="20"/>
        </w:rPr>
        <w:t>Wszystkie postanowienia dotyczące okoliczności wymienionych w ust. 2. stanowią katalog zmian, na które Zamawiający może wyrazić zgodę. Nie stanowią jednocześnie zobowiązania do wyrażenia takiej zgody.</w:t>
      </w:r>
    </w:p>
    <w:p w14:paraId="479F26D5" w14:textId="5CFE5B1C" w:rsidR="00AC48C0" w:rsidRPr="00617862" w:rsidRDefault="00CA6682" w:rsidP="005612BC">
      <w:pPr>
        <w:pStyle w:val="Akapitzlist"/>
        <w:numPr>
          <w:ilvl w:val="0"/>
          <w:numId w:val="23"/>
        </w:numPr>
        <w:tabs>
          <w:tab w:val="left" w:pos="851"/>
        </w:tabs>
        <w:spacing w:after="0" w:line="360" w:lineRule="auto"/>
        <w:ind w:left="567" w:hanging="567"/>
        <w:jc w:val="both"/>
        <w:rPr>
          <w:rFonts w:ascii="Tahoma" w:hAnsi="Tahoma" w:cs="Tahoma"/>
          <w:sz w:val="20"/>
          <w:szCs w:val="20"/>
        </w:rPr>
      </w:pPr>
      <w:r w:rsidRPr="00617862">
        <w:rPr>
          <w:rFonts w:ascii="Tahoma" w:hAnsi="Tahoma" w:cs="Tahoma"/>
          <w:sz w:val="20"/>
          <w:szCs w:val="20"/>
        </w:rPr>
        <w:t>Wszelkie zmiany umowy wymagają pod rygorem nieważności formy pisemnej i podpisania przez obydwie strony Umowy. Z wnioskiem o zmianę treści Umowy może wystąpić zarówno Wykonawca, jak i Zamawiający.</w:t>
      </w:r>
    </w:p>
    <w:p w14:paraId="41F386B0" w14:textId="77777777" w:rsidR="00726055" w:rsidRDefault="00726055" w:rsidP="00617862">
      <w:pPr>
        <w:tabs>
          <w:tab w:val="left" w:pos="0"/>
          <w:tab w:val="left" w:pos="851"/>
        </w:tabs>
        <w:spacing w:line="360" w:lineRule="auto"/>
        <w:jc w:val="center"/>
        <w:rPr>
          <w:rFonts w:ascii="Tahoma" w:hAnsi="Tahoma" w:cs="Tahoma"/>
          <w:b/>
          <w:bCs/>
          <w:sz w:val="20"/>
          <w:szCs w:val="20"/>
        </w:rPr>
      </w:pPr>
    </w:p>
    <w:p w14:paraId="3F41A53F" w14:textId="031118DD"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lastRenderedPageBreak/>
        <w:t>§ 2</w:t>
      </w:r>
      <w:r w:rsidR="001C7CF8">
        <w:rPr>
          <w:rFonts w:ascii="Tahoma" w:hAnsi="Tahoma" w:cs="Tahoma"/>
          <w:b/>
          <w:bCs/>
          <w:sz w:val="20"/>
          <w:szCs w:val="20"/>
        </w:rPr>
        <w:t>5</w:t>
      </w:r>
    </w:p>
    <w:p w14:paraId="49FF2A4C" w14:textId="79C4E0CF" w:rsidR="00D829E3" w:rsidRPr="00617862" w:rsidRDefault="00077D32" w:rsidP="00670741">
      <w:pPr>
        <w:pStyle w:val="Akapitzlist"/>
        <w:numPr>
          <w:ilvl w:val="0"/>
          <w:numId w:val="20"/>
        </w:numPr>
        <w:tabs>
          <w:tab w:val="left" w:pos="851"/>
        </w:tabs>
        <w:spacing w:line="360" w:lineRule="auto"/>
        <w:ind w:left="567" w:hanging="567"/>
        <w:jc w:val="both"/>
        <w:rPr>
          <w:rFonts w:ascii="Tahoma" w:hAnsi="Tahoma" w:cs="Tahoma"/>
          <w:sz w:val="20"/>
          <w:szCs w:val="20"/>
        </w:rPr>
      </w:pPr>
      <w:r w:rsidRPr="00617862">
        <w:rPr>
          <w:rFonts w:ascii="Tahoma" w:hAnsi="Tahoma" w:cs="Tahoma"/>
          <w:sz w:val="20"/>
          <w:szCs w:val="20"/>
        </w:rPr>
        <w:t>W sprawach nie uregulowanych niniejszą umową stosuje się ogólnie obowiązujące przepisy, w</w:t>
      </w:r>
      <w:r w:rsidR="009921F1" w:rsidRPr="00617862">
        <w:rPr>
          <w:rFonts w:ascii="Tahoma" w:hAnsi="Tahoma" w:cs="Tahoma"/>
          <w:sz w:val="20"/>
          <w:szCs w:val="20"/>
        </w:rPr>
        <w:t> </w:t>
      </w:r>
      <w:r w:rsidRPr="00617862">
        <w:rPr>
          <w:rFonts w:ascii="Tahoma" w:hAnsi="Tahoma" w:cs="Tahoma"/>
          <w:sz w:val="20"/>
          <w:szCs w:val="20"/>
        </w:rPr>
        <w:t>szczególności</w:t>
      </w:r>
      <w:r w:rsidR="00DA378E" w:rsidRPr="00617862">
        <w:rPr>
          <w:rFonts w:ascii="Tahoma" w:hAnsi="Tahoma" w:cs="Tahoma"/>
          <w:sz w:val="20"/>
          <w:szCs w:val="20"/>
        </w:rPr>
        <w:t xml:space="preserve"> </w:t>
      </w:r>
      <w:r w:rsidRPr="00617862">
        <w:rPr>
          <w:rFonts w:ascii="Tahoma" w:hAnsi="Tahoma" w:cs="Tahoma"/>
          <w:sz w:val="20"/>
          <w:szCs w:val="20"/>
        </w:rPr>
        <w:t>przepisy ustawy z dnia 23 kwietnia 1964 r. Kodeks cywilny, ustawy z dnia 7 lipca 1994r. Prawo budowlane oraz</w:t>
      </w:r>
      <w:r w:rsidR="00DA378E" w:rsidRPr="00617862">
        <w:rPr>
          <w:rFonts w:ascii="Tahoma" w:hAnsi="Tahoma" w:cs="Tahoma"/>
          <w:sz w:val="20"/>
          <w:szCs w:val="20"/>
        </w:rPr>
        <w:t xml:space="preserve"> </w:t>
      </w:r>
      <w:r w:rsidRPr="00617862">
        <w:rPr>
          <w:rFonts w:ascii="Tahoma" w:hAnsi="Tahoma" w:cs="Tahoma"/>
          <w:sz w:val="20"/>
          <w:szCs w:val="20"/>
        </w:rPr>
        <w:t xml:space="preserve">ustawy </w:t>
      </w:r>
      <w:proofErr w:type="spellStart"/>
      <w:r w:rsidRPr="00617862">
        <w:rPr>
          <w:rFonts w:ascii="Tahoma" w:hAnsi="Tahoma" w:cs="Tahoma"/>
          <w:sz w:val="20"/>
          <w:szCs w:val="20"/>
        </w:rPr>
        <w:t>Pzp</w:t>
      </w:r>
      <w:proofErr w:type="spellEnd"/>
      <w:r w:rsidRPr="00617862">
        <w:rPr>
          <w:rFonts w:ascii="Tahoma" w:hAnsi="Tahoma" w:cs="Tahoma"/>
          <w:sz w:val="20"/>
          <w:szCs w:val="20"/>
        </w:rPr>
        <w:t>.</w:t>
      </w:r>
    </w:p>
    <w:p w14:paraId="11D1D8B0" w14:textId="734DA2A4" w:rsidR="009921F1" w:rsidRDefault="00D829E3" w:rsidP="00670741">
      <w:pPr>
        <w:pStyle w:val="Akapitzlist"/>
        <w:numPr>
          <w:ilvl w:val="0"/>
          <w:numId w:val="20"/>
        </w:numPr>
        <w:tabs>
          <w:tab w:val="left" w:pos="851"/>
        </w:tabs>
        <w:autoSpaceDE w:val="0"/>
        <w:autoSpaceDN w:val="0"/>
        <w:adjustRightInd w:val="0"/>
        <w:spacing w:after="0" w:line="360" w:lineRule="auto"/>
        <w:ind w:left="567" w:hanging="567"/>
        <w:jc w:val="both"/>
        <w:rPr>
          <w:rFonts w:ascii="Tahoma" w:hAnsi="Tahoma" w:cs="Tahoma"/>
          <w:sz w:val="20"/>
          <w:szCs w:val="20"/>
        </w:rPr>
      </w:pPr>
      <w:r w:rsidRPr="009921F1">
        <w:rPr>
          <w:rFonts w:ascii="Tahoma" w:hAnsi="Tahoma" w:cs="Tahoma"/>
          <w:sz w:val="20"/>
          <w:szCs w:val="20"/>
        </w:rPr>
        <w:t>Strony umowy zobowiązują się w</w:t>
      </w:r>
      <w:r w:rsidR="00077D32" w:rsidRPr="009921F1">
        <w:rPr>
          <w:rFonts w:ascii="Tahoma" w:hAnsi="Tahoma" w:cs="Tahoma"/>
          <w:sz w:val="20"/>
          <w:szCs w:val="20"/>
        </w:rPr>
        <w:t xml:space="preserve">szelkie spory mogące wynikać w związku z realizacją niniejszej umowy </w:t>
      </w:r>
      <w:r w:rsidRPr="009921F1">
        <w:rPr>
          <w:rFonts w:ascii="Tahoma" w:hAnsi="Tahoma" w:cs="Tahoma"/>
          <w:sz w:val="20"/>
          <w:szCs w:val="20"/>
        </w:rPr>
        <w:t xml:space="preserve">o roszczenia cywilnoprawne w sprawach, w których zawarcie ugody jest dopuszczalne, </w:t>
      </w:r>
      <w:r w:rsidR="009921F1" w:rsidRPr="009921F1">
        <w:rPr>
          <w:rFonts w:ascii="Tahoma" w:hAnsi="Tahoma" w:cs="Tahoma"/>
          <w:sz w:val="20"/>
          <w:szCs w:val="20"/>
        </w:rPr>
        <w:t xml:space="preserve">poddawać </w:t>
      </w:r>
      <w:r w:rsidRPr="009921F1">
        <w:rPr>
          <w:rFonts w:ascii="Tahoma" w:hAnsi="Tahoma" w:cs="Tahoma"/>
          <w:sz w:val="20"/>
          <w:szCs w:val="20"/>
        </w:rPr>
        <w:t>mediacjom lub innemu polubownemu rozwiązaniu</w:t>
      </w:r>
      <w:r w:rsidR="009921F1" w:rsidRPr="009921F1">
        <w:rPr>
          <w:rFonts w:ascii="Tahoma" w:hAnsi="Tahoma" w:cs="Tahoma"/>
          <w:sz w:val="20"/>
          <w:szCs w:val="20"/>
        </w:rPr>
        <w:t xml:space="preserve"> </w:t>
      </w:r>
      <w:r w:rsidRPr="009921F1">
        <w:rPr>
          <w:rFonts w:ascii="Tahoma" w:hAnsi="Tahoma" w:cs="Tahoma"/>
          <w:sz w:val="20"/>
          <w:szCs w:val="20"/>
        </w:rPr>
        <w:t>sporu przed Sądem Polubownym przy Prokuratorii Generalnej Rzeczypospolitej</w:t>
      </w:r>
      <w:r w:rsidR="009921F1" w:rsidRPr="009921F1">
        <w:rPr>
          <w:rFonts w:ascii="Tahoma" w:hAnsi="Tahoma" w:cs="Tahoma"/>
          <w:sz w:val="20"/>
          <w:szCs w:val="20"/>
        </w:rPr>
        <w:t xml:space="preserve"> </w:t>
      </w:r>
      <w:r w:rsidRPr="009921F1">
        <w:rPr>
          <w:rFonts w:ascii="Tahoma" w:hAnsi="Tahoma" w:cs="Tahoma"/>
          <w:sz w:val="20"/>
          <w:szCs w:val="20"/>
        </w:rPr>
        <w:t>Polskiej, wybranym mediatorem albo osobą prowadzącą inne polubowne rozwiązanie</w:t>
      </w:r>
      <w:r w:rsidR="009921F1" w:rsidRPr="009921F1">
        <w:rPr>
          <w:rFonts w:ascii="Tahoma" w:hAnsi="Tahoma" w:cs="Tahoma"/>
          <w:sz w:val="20"/>
          <w:szCs w:val="20"/>
        </w:rPr>
        <w:t xml:space="preserve"> </w:t>
      </w:r>
      <w:r w:rsidRPr="009921F1">
        <w:rPr>
          <w:rFonts w:ascii="Tahoma" w:hAnsi="Tahoma" w:cs="Tahoma"/>
          <w:sz w:val="20"/>
          <w:szCs w:val="20"/>
        </w:rPr>
        <w:t>sporu</w:t>
      </w:r>
      <w:r w:rsidR="009921F1" w:rsidRPr="009921F1">
        <w:rPr>
          <w:rFonts w:ascii="Tahoma" w:hAnsi="Tahoma" w:cs="Tahoma"/>
          <w:sz w:val="20"/>
          <w:szCs w:val="20"/>
        </w:rPr>
        <w:t>.</w:t>
      </w:r>
    </w:p>
    <w:p w14:paraId="04656997" w14:textId="781B9FDB" w:rsidR="0050580B" w:rsidRPr="0050580B" w:rsidRDefault="0050580B" w:rsidP="0050580B">
      <w:pPr>
        <w:pStyle w:val="Akapitzlist"/>
        <w:numPr>
          <w:ilvl w:val="0"/>
          <w:numId w:val="20"/>
        </w:numPr>
        <w:tabs>
          <w:tab w:val="left" w:pos="851"/>
        </w:tabs>
        <w:autoSpaceDE w:val="0"/>
        <w:autoSpaceDN w:val="0"/>
        <w:adjustRightInd w:val="0"/>
        <w:spacing w:after="0" w:line="360" w:lineRule="auto"/>
        <w:ind w:left="567" w:hanging="567"/>
        <w:jc w:val="both"/>
        <w:rPr>
          <w:rFonts w:ascii="Tahoma" w:hAnsi="Tahoma" w:cs="Tahoma"/>
          <w:sz w:val="20"/>
          <w:szCs w:val="20"/>
        </w:rPr>
      </w:pPr>
      <w:r w:rsidRPr="0050580B">
        <w:rPr>
          <w:rFonts w:ascii="Tahoma" w:hAnsi="Tahoma" w:cs="Tahoma"/>
          <w:sz w:val="20"/>
          <w:szCs w:val="20"/>
        </w:rPr>
        <w:t>W przypadku poddania sporu pod rozstrzygnięcie sądu powszechnego, sądem właściwym będzie sąd właściwy według siedziby Zamawiającego.</w:t>
      </w:r>
    </w:p>
    <w:p w14:paraId="1FDCD68A" w14:textId="6145BEF3" w:rsidR="00077D32" w:rsidRDefault="00077D32" w:rsidP="00617862">
      <w:pPr>
        <w:pStyle w:val="Akapitzlist"/>
        <w:tabs>
          <w:tab w:val="left" w:pos="0"/>
          <w:tab w:val="left" w:pos="851"/>
        </w:tabs>
        <w:autoSpaceDE w:val="0"/>
        <w:autoSpaceDN w:val="0"/>
        <w:adjustRightInd w:val="0"/>
        <w:spacing w:after="0" w:line="360" w:lineRule="auto"/>
        <w:ind w:left="0"/>
        <w:jc w:val="center"/>
        <w:rPr>
          <w:rFonts w:ascii="Tahoma" w:hAnsi="Tahoma" w:cs="Tahoma"/>
          <w:b/>
          <w:bCs/>
          <w:sz w:val="20"/>
          <w:szCs w:val="20"/>
        </w:rPr>
      </w:pPr>
      <w:r w:rsidRPr="009921F1">
        <w:rPr>
          <w:rFonts w:ascii="Tahoma" w:hAnsi="Tahoma" w:cs="Tahoma"/>
          <w:b/>
          <w:bCs/>
          <w:sz w:val="20"/>
          <w:szCs w:val="20"/>
        </w:rPr>
        <w:t>§ 2</w:t>
      </w:r>
      <w:r w:rsidR="001C7CF8">
        <w:rPr>
          <w:rFonts w:ascii="Tahoma" w:hAnsi="Tahoma" w:cs="Tahoma"/>
          <w:b/>
          <w:bCs/>
          <w:sz w:val="20"/>
          <w:szCs w:val="20"/>
        </w:rPr>
        <w:t>6</w:t>
      </w:r>
    </w:p>
    <w:p w14:paraId="761F3170" w14:textId="77777777" w:rsidR="00077D32" w:rsidRPr="009921F1" w:rsidRDefault="00077D32" w:rsidP="00617862">
      <w:pPr>
        <w:tabs>
          <w:tab w:val="left" w:pos="0"/>
          <w:tab w:val="left" w:pos="851"/>
        </w:tabs>
        <w:spacing w:line="360" w:lineRule="auto"/>
        <w:jc w:val="both"/>
        <w:rPr>
          <w:rFonts w:ascii="Tahoma" w:hAnsi="Tahoma" w:cs="Tahoma"/>
          <w:sz w:val="20"/>
          <w:szCs w:val="20"/>
        </w:rPr>
      </w:pPr>
      <w:r w:rsidRPr="009921F1">
        <w:rPr>
          <w:rFonts w:ascii="Tahoma" w:hAnsi="Tahoma" w:cs="Tahoma"/>
          <w:sz w:val="20"/>
          <w:szCs w:val="20"/>
        </w:rPr>
        <w:t>Umowę sporządzono w 2 jednobrzmiących egzemplarzach po jednym dla każdej ze stron.</w:t>
      </w:r>
    </w:p>
    <w:p w14:paraId="25B89691" w14:textId="6E1F4FA6" w:rsidR="00077D32" w:rsidRPr="00372251" w:rsidRDefault="00077D32" w:rsidP="00617862">
      <w:pPr>
        <w:tabs>
          <w:tab w:val="left" w:pos="0"/>
          <w:tab w:val="left" w:pos="851"/>
        </w:tabs>
        <w:spacing w:line="360" w:lineRule="auto"/>
        <w:jc w:val="center"/>
        <w:rPr>
          <w:rFonts w:ascii="Tahoma" w:hAnsi="Tahoma" w:cs="Tahoma"/>
          <w:b/>
          <w:bCs/>
          <w:sz w:val="20"/>
          <w:szCs w:val="20"/>
        </w:rPr>
      </w:pPr>
      <w:r w:rsidRPr="00372251">
        <w:rPr>
          <w:rFonts w:ascii="Tahoma" w:hAnsi="Tahoma" w:cs="Tahoma"/>
          <w:b/>
          <w:bCs/>
          <w:sz w:val="20"/>
          <w:szCs w:val="20"/>
        </w:rPr>
        <w:t>§ 2</w:t>
      </w:r>
      <w:r w:rsidR="001C7CF8">
        <w:rPr>
          <w:rFonts w:ascii="Tahoma" w:hAnsi="Tahoma" w:cs="Tahoma"/>
          <w:b/>
          <w:bCs/>
          <w:sz w:val="20"/>
          <w:szCs w:val="20"/>
        </w:rPr>
        <w:t>7</w:t>
      </w:r>
    </w:p>
    <w:p w14:paraId="3574FC56" w14:textId="77777777" w:rsidR="00077D32" w:rsidRPr="00372251" w:rsidRDefault="00077D32"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Następujące załączniki stanowią integralną część umowy:</w:t>
      </w:r>
    </w:p>
    <w:p w14:paraId="640149E7" w14:textId="77777777" w:rsidR="00077D32" w:rsidRPr="00372251" w:rsidRDefault="00077D32" w:rsidP="00670741">
      <w:pPr>
        <w:tabs>
          <w:tab w:val="left" w:pos="851"/>
        </w:tabs>
        <w:spacing w:after="0" w:line="360" w:lineRule="auto"/>
        <w:jc w:val="both"/>
        <w:rPr>
          <w:rFonts w:ascii="Tahoma" w:hAnsi="Tahoma" w:cs="Tahoma"/>
          <w:sz w:val="20"/>
          <w:szCs w:val="20"/>
        </w:rPr>
      </w:pPr>
      <w:r w:rsidRPr="00372251">
        <w:rPr>
          <w:rFonts w:ascii="Tahoma" w:hAnsi="Tahoma" w:cs="Tahoma"/>
          <w:sz w:val="20"/>
          <w:szCs w:val="20"/>
        </w:rPr>
        <w:t>1) Oferta Wykonawcy</w:t>
      </w:r>
    </w:p>
    <w:p w14:paraId="207D1AE1" w14:textId="163993AE" w:rsidR="00077D32" w:rsidRPr="00372251" w:rsidRDefault="00077D32" w:rsidP="00670741">
      <w:pPr>
        <w:tabs>
          <w:tab w:val="left" w:pos="851"/>
        </w:tabs>
        <w:spacing w:after="0" w:line="360" w:lineRule="auto"/>
        <w:jc w:val="both"/>
        <w:rPr>
          <w:rFonts w:ascii="Tahoma" w:hAnsi="Tahoma" w:cs="Tahoma"/>
          <w:sz w:val="20"/>
          <w:szCs w:val="20"/>
        </w:rPr>
      </w:pPr>
      <w:r w:rsidRPr="00372251">
        <w:rPr>
          <w:rFonts w:ascii="Tahoma" w:hAnsi="Tahoma" w:cs="Tahoma"/>
          <w:sz w:val="20"/>
          <w:szCs w:val="20"/>
        </w:rPr>
        <w:t>2) Specyfikacja Warunków Zamówienia</w:t>
      </w:r>
      <w:r w:rsidR="008B68E7">
        <w:rPr>
          <w:rFonts w:ascii="Tahoma" w:hAnsi="Tahoma" w:cs="Tahoma"/>
          <w:sz w:val="20"/>
          <w:szCs w:val="20"/>
        </w:rPr>
        <w:t xml:space="preserve"> wraz z załącznikami</w:t>
      </w:r>
    </w:p>
    <w:p w14:paraId="27E2833E" w14:textId="7A22A903" w:rsidR="00077D32" w:rsidRPr="00372251" w:rsidRDefault="008B68E7" w:rsidP="00670741">
      <w:pPr>
        <w:tabs>
          <w:tab w:val="left" w:pos="851"/>
        </w:tabs>
        <w:spacing w:after="0" w:line="360" w:lineRule="auto"/>
        <w:jc w:val="both"/>
        <w:rPr>
          <w:rFonts w:ascii="Tahoma" w:hAnsi="Tahoma" w:cs="Tahoma"/>
          <w:sz w:val="20"/>
          <w:szCs w:val="20"/>
        </w:rPr>
      </w:pPr>
      <w:r>
        <w:rPr>
          <w:rFonts w:ascii="Tahoma" w:hAnsi="Tahoma" w:cs="Tahoma"/>
          <w:sz w:val="20"/>
          <w:szCs w:val="20"/>
        </w:rPr>
        <w:t>3</w:t>
      </w:r>
      <w:r w:rsidR="00077D32" w:rsidRPr="00372251">
        <w:rPr>
          <w:rFonts w:ascii="Tahoma" w:hAnsi="Tahoma" w:cs="Tahoma"/>
          <w:sz w:val="20"/>
          <w:szCs w:val="20"/>
        </w:rPr>
        <w:t xml:space="preserve">) </w:t>
      </w:r>
      <w:r w:rsidR="00577426">
        <w:rPr>
          <w:rFonts w:ascii="Tahoma" w:hAnsi="Tahoma" w:cs="Tahoma"/>
          <w:sz w:val="20"/>
          <w:szCs w:val="20"/>
        </w:rPr>
        <w:t>Harmonogram rzeczowo</w:t>
      </w:r>
      <w:r>
        <w:rPr>
          <w:rFonts w:ascii="Tahoma" w:hAnsi="Tahoma" w:cs="Tahoma"/>
          <w:sz w:val="20"/>
          <w:szCs w:val="20"/>
        </w:rPr>
        <w:t>-</w:t>
      </w:r>
      <w:r w:rsidR="00577426">
        <w:rPr>
          <w:rFonts w:ascii="Tahoma" w:hAnsi="Tahoma" w:cs="Tahoma"/>
          <w:sz w:val="20"/>
          <w:szCs w:val="20"/>
        </w:rPr>
        <w:t>finansowy</w:t>
      </w:r>
    </w:p>
    <w:p w14:paraId="23E42993" w14:textId="7DF3E61C" w:rsidR="00F45BCF" w:rsidRDefault="00F45BCF" w:rsidP="00670741">
      <w:pPr>
        <w:tabs>
          <w:tab w:val="left" w:pos="851"/>
        </w:tabs>
        <w:spacing w:line="360" w:lineRule="auto"/>
        <w:jc w:val="both"/>
        <w:rPr>
          <w:rFonts w:ascii="Tahoma" w:hAnsi="Tahoma" w:cs="Tahoma"/>
          <w:sz w:val="20"/>
          <w:szCs w:val="20"/>
        </w:rPr>
      </w:pPr>
    </w:p>
    <w:p w14:paraId="1811657E" w14:textId="78CB21FF" w:rsidR="00372251" w:rsidRDefault="00E760EF"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ab/>
      </w:r>
      <w:r w:rsidRPr="00372251">
        <w:rPr>
          <w:rFonts w:ascii="Tahoma" w:hAnsi="Tahoma" w:cs="Tahoma"/>
          <w:sz w:val="20"/>
          <w:szCs w:val="20"/>
        </w:rPr>
        <w:tab/>
      </w:r>
    </w:p>
    <w:p w14:paraId="6E6F40C7" w14:textId="77777777" w:rsidR="00E760EF" w:rsidRPr="00372251" w:rsidRDefault="00372251"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w:t>
      </w:r>
      <w:r w:rsidRPr="00372251">
        <w:rPr>
          <w:rFonts w:ascii="Tahoma" w:hAnsi="Tahoma" w:cs="Tahoma"/>
          <w:sz w:val="20"/>
          <w:szCs w:val="20"/>
        </w:rPr>
        <w:tab/>
      </w:r>
      <w:r w:rsidR="00E760EF" w:rsidRPr="00372251">
        <w:rPr>
          <w:rFonts w:ascii="Tahoma" w:hAnsi="Tahoma" w:cs="Tahoma"/>
          <w:sz w:val="20"/>
          <w:szCs w:val="20"/>
        </w:rPr>
        <w:tab/>
      </w:r>
      <w:r w:rsidR="00E760EF" w:rsidRPr="00372251">
        <w:rPr>
          <w:rFonts w:ascii="Tahoma" w:hAnsi="Tahoma" w:cs="Tahoma"/>
          <w:sz w:val="20"/>
          <w:szCs w:val="20"/>
        </w:rPr>
        <w:tab/>
      </w:r>
      <w:r w:rsidR="00E760EF" w:rsidRPr="00372251">
        <w:rPr>
          <w:rFonts w:ascii="Tahoma" w:hAnsi="Tahoma" w:cs="Tahoma"/>
          <w:sz w:val="20"/>
          <w:szCs w:val="20"/>
        </w:rPr>
        <w:tab/>
        <w:t xml:space="preserve">  </w:t>
      </w:r>
      <w:r>
        <w:rPr>
          <w:rFonts w:ascii="Tahoma" w:hAnsi="Tahoma" w:cs="Tahoma"/>
          <w:sz w:val="20"/>
          <w:szCs w:val="20"/>
        </w:rPr>
        <w:t xml:space="preserve">    </w:t>
      </w:r>
      <w:r w:rsidR="00E760EF" w:rsidRPr="00372251">
        <w:rPr>
          <w:rFonts w:ascii="Tahoma" w:hAnsi="Tahoma" w:cs="Tahoma"/>
          <w:sz w:val="20"/>
          <w:szCs w:val="20"/>
        </w:rPr>
        <w:t xml:space="preserve">    ….……………</w:t>
      </w:r>
      <w:r w:rsidR="0007291B" w:rsidRPr="00372251">
        <w:rPr>
          <w:rFonts w:ascii="Tahoma" w:hAnsi="Tahoma" w:cs="Tahoma"/>
          <w:sz w:val="20"/>
          <w:szCs w:val="20"/>
        </w:rPr>
        <w:t>…</w:t>
      </w:r>
      <w:r w:rsidR="00E760EF" w:rsidRPr="00372251">
        <w:rPr>
          <w:rFonts w:ascii="Tahoma" w:hAnsi="Tahoma" w:cs="Tahoma"/>
          <w:sz w:val="20"/>
          <w:szCs w:val="20"/>
        </w:rPr>
        <w:t>……………….………</w:t>
      </w:r>
    </w:p>
    <w:p w14:paraId="69BBC32E" w14:textId="74E5A4AB" w:rsidR="00AC06D8" w:rsidRDefault="00E760EF" w:rsidP="00617862">
      <w:pPr>
        <w:tabs>
          <w:tab w:val="left" w:pos="0"/>
          <w:tab w:val="left" w:pos="851"/>
        </w:tabs>
        <w:spacing w:line="360" w:lineRule="auto"/>
        <w:jc w:val="both"/>
        <w:rPr>
          <w:rFonts w:ascii="Tahoma" w:hAnsi="Tahoma" w:cs="Tahoma"/>
          <w:sz w:val="20"/>
          <w:szCs w:val="20"/>
        </w:rPr>
      </w:pPr>
      <w:r w:rsidRPr="00372251">
        <w:rPr>
          <w:rFonts w:ascii="Tahoma" w:hAnsi="Tahoma" w:cs="Tahoma"/>
          <w:sz w:val="20"/>
          <w:szCs w:val="20"/>
        </w:rPr>
        <w:t xml:space="preserve">Zamawiający                                                                  </w:t>
      </w:r>
      <w:r w:rsidR="00372251">
        <w:rPr>
          <w:rFonts w:ascii="Tahoma" w:hAnsi="Tahoma" w:cs="Tahoma"/>
          <w:sz w:val="20"/>
          <w:szCs w:val="20"/>
        </w:rPr>
        <w:t xml:space="preserve">              </w:t>
      </w:r>
      <w:r w:rsidRPr="00372251">
        <w:rPr>
          <w:rFonts w:ascii="Tahoma" w:hAnsi="Tahoma" w:cs="Tahoma"/>
          <w:sz w:val="20"/>
          <w:szCs w:val="20"/>
        </w:rPr>
        <w:t xml:space="preserve">     Wykonawca</w:t>
      </w:r>
    </w:p>
    <w:p w14:paraId="185A6297" w14:textId="5E8504A9" w:rsidR="007D1A62" w:rsidRDefault="007D1A62" w:rsidP="00617862">
      <w:pPr>
        <w:tabs>
          <w:tab w:val="left" w:pos="0"/>
          <w:tab w:val="left" w:pos="851"/>
        </w:tabs>
        <w:spacing w:line="360" w:lineRule="auto"/>
        <w:jc w:val="both"/>
        <w:rPr>
          <w:rFonts w:ascii="Tahoma" w:hAnsi="Tahoma" w:cs="Tahoma"/>
          <w:sz w:val="20"/>
          <w:szCs w:val="20"/>
        </w:rPr>
      </w:pPr>
    </w:p>
    <w:sectPr w:rsidR="007D1A62" w:rsidSect="008A0124">
      <w:footerReference w:type="default" r:id="rId7"/>
      <w:pgSz w:w="11906" w:h="16838"/>
      <w:pgMar w:top="851" w:right="1133" w:bottom="709" w:left="1134" w:header="426"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55918" w14:textId="77777777" w:rsidR="0035614C" w:rsidRDefault="0035614C" w:rsidP="00AC48C0">
      <w:pPr>
        <w:spacing w:after="0" w:line="240" w:lineRule="auto"/>
      </w:pPr>
      <w:r>
        <w:separator/>
      </w:r>
    </w:p>
  </w:endnote>
  <w:endnote w:type="continuationSeparator" w:id="0">
    <w:p w14:paraId="39F52941" w14:textId="77777777" w:rsidR="0035614C" w:rsidRDefault="0035614C" w:rsidP="00AC4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Roman">
    <w:altName w:val="Times New Roman"/>
    <w:panose1 w:val="00000000000000000000"/>
    <w:charset w:val="00"/>
    <w:family w:val="auto"/>
    <w:notTrueType/>
    <w:pitch w:val="default"/>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ahoma" w:hAnsi="Tahoma" w:cs="Tahoma"/>
        <w:sz w:val="16"/>
        <w:szCs w:val="16"/>
      </w:rPr>
      <w:id w:val="301581153"/>
      <w:docPartObj>
        <w:docPartGallery w:val="Page Numbers (Bottom of Page)"/>
        <w:docPartUnique/>
      </w:docPartObj>
    </w:sdtPr>
    <w:sdtEndPr/>
    <w:sdtContent>
      <w:sdt>
        <w:sdtPr>
          <w:rPr>
            <w:rFonts w:ascii="Tahoma" w:hAnsi="Tahoma" w:cs="Tahoma"/>
            <w:sz w:val="16"/>
            <w:szCs w:val="16"/>
          </w:rPr>
          <w:id w:val="-1769616900"/>
          <w:docPartObj>
            <w:docPartGallery w:val="Page Numbers (Top of Page)"/>
            <w:docPartUnique/>
          </w:docPartObj>
        </w:sdtPr>
        <w:sdtEndPr/>
        <w:sdtContent>
          <w:p w14:paraId="043D9150" w14:textId="12ABFF2E" w:rsidR="00AC48C0" w:rsidRPr="00435D0B" w:rsidRDefault="00AC48C0">
            <w:pPr>
              <w:pStyle w:val="Stopka"/>
              <w:jc w:val="right"/>
              <w:rPr>
                <w:rFonts w:ascii="Tahoma" w:hAnsi="Tahoma" w:cs="Tahoma"/>
                <w:sz w:val="16"/>
                <w:szCs w:val="16"/>
              </w:rPr>
            </w:pPr>
            <w:r w:rsidRPr="00435D0B">
              <w:rPr>
                <w:rFonts w:ascii="Tahoma" w:hAnsi="Tahoma" w:cs="Tahoma"/>
                <w:sz w:val="16"/>
                <w:szCs w:val="16"/>
              </w:rPr>
              <w:t xml:space="preserve">Strona </w:t>
            </w:r>
            <w:r w:rsidRPr="00435D0B">
              <w:rPr>
                <w:rFonts w:ascii="Tahoma" w:hAnsi="Tahoma" w:cs="Tahoma"/>
                <w:b/>
                <w:bCs/>
                <w:sz w:val="16"/>
                <w:szCs w:val="16"/>
              </w:rPr>
              <w:fldChar w:fldCharType="begin"/>
            </w:r>
            <w:r w:rsidRPr="00435D0B">
              <w:rPr>
                <w:rFonts w:ascii="Tahoma" w:hAnsi="Tahoma" w:cs="Tahoma"/>
                <w:b/>
                <w:bCs/>
                <w:sz w:val="16"/>
                <w:szCs w:val="16"/>
              </w:rPr>
              <w:instrText>PAGE</w:instrText>
            </w:r>
            <w:r w:rsidRPr="00435D0B">
              <w:rPr>
                <w:rFonts w:ascii="Tahoma" w:hAnsi="Tahoma" w:cs="Tahoma"/>
                <w:b/>
                <w:bCs/>
                <w:sz w:val="16"/>
                <w:szCs w:val="16"/>
              </w:rPr>
              <w:fldChar w:fldCharType="separate"/>
            </w:r>
            <w:r w:rsidRPr="00435D0B">
              <w:rPr>
                <w:rFonts w:ascii="Tahoma" w:hAnsi="Tahoma" w:cs="Tahoma"/>
                <w:b/>
                <w:bCs/>
                <w:sz w:val="16"/>
                <w:szCs w:val="16"/>
              </w:rPr>
              <w:t>2</w:t>
            </w:r>
            <w:r w:rsidRPr="00435D0B">
              <w:rPr>
                <w:rFonts w:ascii="Tahoma" w:hAnsi="Tahoma" w:cs="Tahoma"/>
                <w:b/>
                <w:bCs/>
                <w:sz w:val="16"/>
                <w:szCs w:val="16"/>
              </w:rPr>
              <w:fldChar w:fldCharType="end"/>
            </w:r>
            <w:r w:rsidRPr="00435D0B">
              <w:rPr>
                <w:rFonts w:ascii="Tahoma" w:hAnsi="Tahoma" w:cs="Tahoma"/>
                <w:sz w:val="16"/>
                <w:szCs w:val="16"/>
              </w:rPr>
              <w:t xml:space="preserve"> z </w:t>
            </w:r>
            <w:r w:rsidRPr="00435D0B">
              <w:rPr>
                <w:rFonts w:ascii="Tahoma" w:hAnsi="Tahoma" w:cs="Tahoma"/>
                <w:b/>
                <w:bCs/>
                <w:sz w:val="16"/>
                <w:szCs w:val="16"/>
              </w:rPr>
              <w:fldChar w:fldCharType="begin"/>
            </w:r>
            <w:r w:rsidRPr="00435D0B">
              <w:rPr>
                <w:rFonts w:ascii="Tahoma" w:hAnsi="Tahoma" w:cs="Tahoma"/>
                <w:b/>
                <w:bCs/>
                <w:sz w:val="16"/>
                <w:szCs w:val="16"/>
              </w:rPr>
              <w:instrText>NUMPAGES</w:instrText>
            </w:r>
            <w:r w:rsidRPr="00435D0B">
              <w:rPr>
                <w:rFonts w:ascii="Tahoma" w:hAnsi="Tahoma" w:cs="Tahoma"/>
                <w:b/>
                <w:bCs/>
                <w:sz w:val="16"/>
                <w:szCs w:val="16"/>
              </w:rPr>
              <w:fldChar w:fldCharType="separate"/>
            </w:r>
            <w:r w:rsidRPr="00435D0B">
              <w:rPr>
                <w:rFonts w:ascii="Tahoma" w:hAnsi="Tahoma" w:cs="Tahoma"/>
                <w:b/>
                <w:bCs/>
                <w:sz w:val="16"/>
                <w:szCs w:val="16"/>
              </w:rPr>
              <w:t>2</w:t>
            </w:r>
            <w:r w:rsidRPr="00435D0B">
              <w:rPr>
                <w:rFonts w:ascii="Tahoma" w:hAnsi="Tahoma" w:cs="Tahoma"/>
                <w:b/>
                <w:bCs/>
                <w:sz w:val="16"/>
                <w:szCs w:val="16"/>
              </w:rPr>
              <w:fldChar w:fldCharType="end"/>
            </w:r>
          </w:p>
        </w:sdtContent>
      </w:sdt>
    </w:sdtContent>
  </w:sdt>
  <w:p w14:paraId="549B7A7D" w14:textId="77777777" w:rsidR="00AC48C0" w:rsidRDefault="00AC48C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C5114" w14:textId="77777777" w:rsidR="0035614C" w:rsidRDefault="0035614C" w:rsidP="00AC48C0">
      <w:pPr>
        <w:spacing w:after="0" w:line="240" w:lineRule="auto"/>
      </w:pPr>
      <w:r>
        <w:separator/>
      </w:r>
    </w:p>
  </w:footnote>
  <w:footnote w:type="continuationSeparator" w:id="0">
    <w:p w14:paraId="29BF5E38" w14:textId="77777777" w:rsidR="0035614C" w:rsidRDefault="0035614C" w:rsidP="00AC48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1819"/>
    <w:multiLevelType w:val="hybridMultilevel"/>
    <w:tmpl w:val="C2B2DF4C"/>
    <w:lvl w:ilvl="0" w:tplc="651C3FCC">
      <w:start w:val="2"/>
      <w:numFmt w:val="decimal"/>
      <w:lvlText w:val="%1."/>
      <w:lvlJc w:val="left"/>
      <w:pPr>
        <w:ind w:left="720" w:hanging="360"/>
      </w:pPr>
      <w:rPr>
        <w:rFonts w:ascii="Times-Roman" w:hAnsi="Times-Roman" w:cs="Times-Roman" w:hint="default"/>
        <w:sz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A15132"/>
    <w:multiLevelType w:val="hybridMultilevel"/>
    <w:tmpl w:val="F1000F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365408"/>
    <w:multiLevelType w:val="hybridMultilevel"/>
    <w:tmpl w:val="ADFC49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F1F24"/>
    <w:multiLevelType w:val="hybridMultilevel"/>
    <w:tmpl w:val="1088A432"/>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BD5AAE0E">
      <w:start w:val="1"/>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C578C6"/>
    <w:multiLevelType w:val="hybridMultilevel"/>
    <w:tmpl w:val="1954F7DE"/>
    <w:lvl w:ilvl="0" w:tplc="0415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B765DD4"/>
    <w:multiLevelType w:val="hybridMultilevel"/>
    <w:tmpl w:val="41048E66"/>
    <w:lvl w:ilvl="0" w:tplc="6F62648A">
      <w:start w:val="1"/>
      <w:numFmt w:val="lowerLetter"/>
      <w:lvlText w:val="%1)"/>
      <w:lvlJc w:val="left"/>
      <w:pPr>
        <w:ind w:left="786" w:hanging="360"/>
      </w:pPr>
      <w:rPr>
        <w:rFonts w:ascii="Tahoma" w:hAnsi="Tahoma" w:cs="Tahoma" w:hint="default"/>
        <w:sz w:val="20"/>
        <w:szCs w:val="2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0DF651D0"/>
    <w:multiLevelType w:val="hybridMultilevel"/>
    <w:tmpl w:val="B7D62BF8"/>
    <w:lvl w:ilvl="0" w:tplc="04150011">
      <w:start w:val="1"/>
      <w:numFmt w:val="decimal"/>
      <w:lvlText w:val="%1)"/>
      <w:lvlJc w:val="left"/>
      <w:pPr>
        <w:ind w:left="1566" w:hanging="360"/>
      </w:pPr>
    </w:lvl>
    <w:lvl w:ilvl="1" w:tplc="04150019">
      <w:start w:val="1"/>
      <w:numFmt w:val="lowerLetter"/>
      <w:lvlText w:val="%2."/>
      <w:lvlJc w:val="left"/>
      <w:pPr>
        <w:ind w:left="2286" w:hanging="360"/>
      </w:pPr>
    </w:lvl>
    <w:lvl w:ilvl="2" w:tplc="0415001B" w:tentative="1">
      <w:start w:val="1"/>
      <w:numFmt w:val="lowerRoman"/>
      <w:lvlText w:val="%3."/>
      <w:lvlJc w:val="right"/>
      <w:pPr>
        <w:ind w:left="3006" w:hanging="180"/>
      </w:pPr>
    </w:lvl>
    <w:lvl w:ilvl="3" w:tplc="0415000F" w:tentative="1">
      <w:start w:val="1"/>
      <w:numFmt w:val="decimal"/>
      <w:lvlText w:val="%4."/>
      <w:lvlJc w:val="left"/>
      <w:pPr>
        <w:ind w:left="3726" w:hanging="360"/>
      </w:pPr>
    </w:lvl>
    <w:lvl w:ilvl="4" w:tplc="04150019" w:tentative="1">
      <w:start w:val="1"/>
      <w:numFmt w:val="lowerLetter"/>
      <w:lvlText w:val="%5."/>
      <w:lvlJc w:val="left"/>
      <w:pPr>
        <w:ind w:left="4446" w:hanging="360"/>
      </w:pPr>
    </w:lvl>
    <w:lvl w:ilvl="5" w:tplc="0415001B" w:tentative="1">
      <w:start w:val="1"/>
      <w:numFmt w:val="lowerRoman"/>
      <w:lvlText w:val="%6."/>
      <w:lvlJc w:val="right"/>
      <w:pPr>
        <w:ind w:left="5166" w:hanging="180"/>
      </w:pPr>
    </w:lvl>
    <w:lvl w:ilvl="6" w:tplc="0415000F" w:tentative="1">
      <w:start w:val="1"/>
      <w:numFmt w:val="decimal"/>
      <w:lvlText w:val="%7."/>
      <w:lvlJc w:val="left"/>
      <w:pPr>
        <w:ind w:left="5886" w:hanging="360"/>
      </w:pPr>
    </w:lvl>
    <w:lvl w:ilvl="7" w:tplc="04150019" w:tentative="1">
      <w:start w:val="1"/>
      <w:numFmt w:val="lowerLetter"/>
      <w:lvlText w:val="%8."/>
      <w:lvlJc w:val="left"/>
      <w:pPr>
        <w:ind w:left="6606" w:hanging="360"/>
      </w:pPr>
    </w:lvl>
    <w:lvl w:ilvl="8" w:tplc="0415001B" w:tentative="1">
      <w:start w:val="1"/>
      <w:numFmt w:val="lowerRoman"/>
      <w:lvlText w:val="%9."/>
      <w:lvlJc w:val="right"/>
      <w:pPr>
        <w:ind w:left="7326" w:hanging="180"/>
      </w:pPr>
    </w:lvl>
  </w:abstractNum>
  <w:abstractNum w:abstractNumId="7" w15:restartNumberingAfterBreak="0">
    <w:nsid w:val="11947DF8"/>
    <w:multiLevelType w:val="hybridMultilevel"/>
    <w:tmpl w:val="448622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1B541B"/>
    <w:multiLevelType w:val="hybridMultilevel"/>
    <w:tmpl w:val="B8BEBF16"/>
    <w:lvl w:ilvl="0" w:tplc="04150019">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15:restartNumberingAfterBreak="0">
    <w:nsid w:val="14E677A6"/>
    <w:multiLevelType w:val="hybridMultilevel"/>
    <w:tmpl w:val="C0FE4B3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165875DE"/>
    <w:multiLevelType w:val="hybridMultilevel"/>
    <w:tmpl w:val="17BAA3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76C3406"/>
    <w:multiLevelType w:val="hybridMultilevel"/>
    <w:tmpl w:val="E0F6EB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511385"/>
    <w:multiLevelType w:val="hybridMultilevel"/>
    <w:tmpl w:val="04823B08"/>
    <w:lvl w:ilvl="0" w:tplc="04150017">
      <w:start w:val="1"/>
      <w:numFmt w:val="lowerLetter"/>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13" w15:restartNumberingAfterBreak="0">
    <w:nsid w:val="18936A34"/>
    <w:multiLevelType w:val="hybridMultilevel"/>
    <w:tmpl w:val="1E54E2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9CF4D17"/>
    <w:multiLevelType w:val="hybridMultilevel"/>
    <w:tmpl w:val="CBA07334"/>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A741055"/>
    <w:multiLevelType w:val="hybridMultilevel"/>
    <w:tmpl w:val="47643C3E"/>
    <w:lvl w:ilvl="0" w:tplc="0415000F">
      <w:start w:val="1"/>
      <w:numFmt w:val="decimal"/>
      <w:lvlText w:val="%1."/>
      <w:lvlJc w:val="left"/>
      <w:pPr>
        <w:ind w:left="720" w:hanging="360"/>
      </w:pPr>
      <w:rPr>
        <w:rFonts w:hint="default"/>
      </w:rPr>
    </w:lvl>
    <w:lvl w:ilvl="1" w:tplc="62C224C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C1B6CF5"/>
    <w:multiLevelType w:val="hybridMultilevel"/>
    <w:tmpl w:val="641E4204"/>
    <w:lvl w:ilvl="0" w:tplc="0415000B">
      <w:start w:val="1"/>
      <w:numFmt w:val="bullet"/>
      <w:lvlText w:val=""/>
      <w:lvlJc w:val="left"/>
      <w:pPr>
        <w:ind w:left="1004" w:hanging="360"/>
      </w:pPr>
      <w:rPr>
        <w:rFonts w:ascii="Wingdings" w:hAnsi="Wingdings" w:hint="default"/>
      </w:rPr>
    </w:lvl>
    <w:lvl w:ilvl="1" w:tplc="04150003">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7" w15:restartNumberingAfterBreak="0">
    <w:nsid w:val="2D2115DE"/>
    <w:multiLevelType w:val="hybridMultilevel"/>
    <w:tmpl w:val="39BE75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3EA6828"/>
    <w:multiLevelType w:val="hybridMultilevel"/>
    <w:tmpl w:val="C9B0EC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7ED3554"/>
    <w:multiLevelType w:val="hybridMultilevel"/>
    <w:tmpl w:val="A8EC03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88D2AF1"/>
    <w:multiLevelType w:val="hybridMultilevel"/>
    <w:tmpl w:val="D8E448FC"/>
    <w:lvl w:ilvl="0" w:tplc="FEC6AF8C">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F34728D"/>
    <w:multiLevelType w:val="hybridMultilevel"/>
    <w:tmpl w:val="F9BC46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04E2CCF"/>
    <w:multiLevelType w:val="hybridMultilevel"/>
    <w:tmpl w:val="D8E448FC"/>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2A27B33"/>
    <w:multiLevelType w:val="hybridMultilevel"/>
    <w:tmpl w:val="3E128C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8163C3F"/>
    <w:multiLevelType w:val="hybridMultilevel"/>
    <w:tmpl w:val="C5EC9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9E050B7"/>
    <w:multiLevelType w:val="hybridMultilevel"/>
    <w:tmpl w:val="F1000F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A444BAF"/>
    <w:multiLevelType w:val="hybridMultilevel"/>
    <w:tmpl w:val="D9AC1D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F4E304F"/>
    <w:multiLevelType w:val="hybridMultilevel"/>
    <w:tmpl w:val="2EF4B5F2"/>
    <w:lvl w:ilvl="0" w:tplc="A8B0E63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55027659"/>
    <w:multiLevelType w:val="hybridMultilevel"/>
    <w:tmpl w:val="391680D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77158D6"/>
    <w:multiLevelType w:val="hybridMultilevel"/>
    <w:tmpl w:val="6450CF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E2E676D"/>
    <w:multiLevelType w:val="hybridMultilevel"/>
    <w:tmpl w:val="F62A332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F557FE8"/>
    <w:multiLevelType w:val="hybridMultilevel"/>
    <w:tmpl w:val="B3E04756"/>
    <w:lvl w:ilvl="0" w:tplc="04150019">
      <w:start w:val="1"/>
      <w:numFmt w:val="lowerLetter"/>
      <w:lvlText w:val="%1."/>
      <w:lvlJc w:val="left"/>
      <w:pPr>
        <w:ind w:left="1440" w:hanging="360"/>
      </w:pPr>
    </w:lvl>
    <w:lvl w:ilvl="1" w:tplc="705634E6">
      <w:start w:val="1"/>
      <w:numFmt w:val="lowerLetter"/>
      <w:lvlText w:val="%2)"/>
      <w:lvlJc w:val="lef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5FA33655"/>
    <w:multiLevelType w:val="hybridMultilevel"/>
    <w:tmpl w:val="FC4ECF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2470C50"/>
    <w:multiLevelType w:val="hybridMultilevel"/>
    <w:tmpl w:val="31B67D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4317C02"/>
    <w:multiLevelType w:val="hybridMultilevel"/>
    <w:tmpl w:val="6B1ED0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44C76EF"/>
    <w:multiLevelType w:val="hybridMultilevel"/>
    <w:tmpl w:val="C3284C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6C85E0E"/>
    <w:multiLevelType w:val="hybridMultilevel"/>
    <w:tmpl w:val="C9B0EC8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7C66D5D"/>
    <w:multiLevelType w:val="hybridMultilevel"/>
    <w:tmpl w:val="CB10B71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68234734"/>
    <w:multiLevelType w:val="hybridMultilevel"/>
    <w:tmpl w:val="DFE4E2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921793"/>
    <w:multiLevelType w:val="hybridMultilevel"/>
    <w:tmpl w:val="4DAC4AB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2446E99"/>
    <w:multiLevelType w:val="hybridMultilevel"/>
    <w:tmpl w:val="5BF8B616"/>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46636EB"/>
    <w:multiLevelType w:val="hybridMultilevel"/>
    <w:tmpl w:val="A8B4A2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9115467"/>
    <w:multiLevelType w:val="hybridMultilevel"/>
    <w:tmpl w:val="A02C39DE"/>
    <w:lvl w:ilvl="0" w:tplc="6100A128">
      <w:start w:val="1"/>
      <w:numFmt w:val="decimal"/>
      <w:lvlText w:val="%1."/>
      <w:lvlJc w:val="left"/>
      <w:pPr>
        <w:ind w:left="720" w:hanging="360"/>
      </w:pPr>
      <w:rPr>
        <w:rFonts w:ascii="Tahoma" w:eastAsiaTheme="minorHAnsi" w:hAnsi="Tahoma" w:cs="Tahom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A38170F"/>
    <w:multiLevelType w:val="hybridMultilevel"/>
    <w:tmpl w:val="7D1E65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CCD23D1"/>
    <w:multiLevelType w:val="hybridMultilevel"/>
    <w:tmpl w:val="8CC6F6B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5" w15:restartNumberingAfterBreak="0">
    <w:nsid w:val="7DB43C71"/>
    <w:multiLevelType w:val="hybridMultilevel"/>
    <w:tmpl w:val="F68871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1337560">
    <w:abstractNumId w:val="20"/>
  </w:num>
  <w:num w:numId="2" w16cid:durableId="1062171493">
    <w:abstractNumId w:val="19"/>
  </w:num>
  <w:num w:numId="3" w16cid:durableId="2094663172">
    <w:abstractNumId w:val="32"/>
  </w:num>
  <w:num w:numId="4" w16cid:durableId="592322874">
    <w:abstractNumId w:val="17"/>
  </w:num>
  <w:num w:numId="5" w16cid:durableId="1954820699">
    <w:abstractNumId w:val="15"/>
  </w:num>
  <w:num w:numId="6" w16cid:durableId="1328051826">
    <w:abstractNumId w:val="25"/>
  </w:num>
  <w:num w:numId="7" w16cid:durableId="938372398">
    <w:abstractNumId w:val="24"/>
  </w:num>
  <w:num w:numId="8" w16cid:durableId="1625113288">
    <w:abstractNumId w:val="41"/>
  </w:num>
  <w:num w:numId="9" w16cid:durableId="948700997">
    <w:abstractNumId w:val="2"/>
  </w:num>
  <w:num w:numId="10" w16cid:durableId="2093769291">
    <w:abstractNumId w:val="26"/>
  </w:num>
  <w:num w:numId="11" w16cid:durableId="1691570254">
    <w:abstractNumId w:val="29"/>
  </w:num>
  <w:num w:numId="12" w16cid:durableId="1528836714">
    <w:abstractNumId w:val="13"/>
  </w:num>
  <w:num w:numId="13" w16cid:durableId="1147819807">
    <w:abstractNumId w:val="7"/>
  </w:num>
  <w:num w:numId="14" w16cid:durableId="1768576598">
    <w:abstractNumId w:val="38"/>
  </w:num>
  <w:num w:numId="15" w16cid:durableId="1980183530">
    <w:abstractNumId w:val="34"/>
  </w:num>
  <w:num w:numId="16" w16cid:durableId="1759474700">
    <w:abstractNumId w:val="18"/>
  </w:num>
  <w:num w:numId="17" w16cid:durableId="1137800245">
    <w:abstractNumId w:val="45"/>
  </w:num>
  <w:num w:numId="18" w16cid:durableId="301741196">
    <w:abstractNumId w:val="35"/>
  </w:num>
  <w:num w:numId="19" w16cid:durableId="561605042">
    <w:abstractNumId w:val="21"/>
  </w:num>
  <w:num w:numId="20" w16cid:durableId="727194044">
    <w:abstractNumId w:val="42"/>
  </w:num>
  <w:num w:numId="21" w16cid:durableId="823276236">
    <w:abstractNumId w:val="27"/>
  </w:num>
  <w:num w:numId="22" w16cid:durableId="1841578085">
    <w:abstractNumId w:val="11"/>
  </w:num>
  <w:num w:numId="23" w16cid:durableId="2024474084">
    <w:abstractNumId w:val="43"/>
  </w:num>
  <w:num w:numId="24" w16cid:durableId="611858050">
    <w:abstractNumId w:val="6"/>
  </w:num>
  <w:num w:numId="25" w16cid:durableId="2018539680">
    <w:abstractNumId w:val="12"/>
  </w:num>
  <w:num w:numId="26" w16cid:durableId="471796478">
    <w:abstractNumId w:val="1"/>
  </w:num>
  <w:num w:numId="27" w16cid:durableId="1121848202">
    <w:abstractNumId w:val="5"/>
  </w:num>
  <w:num w:numId="28" w16cid:durableId="121921503">
    <w:abstractNumId w:val="10"/>
  </w:num>
  <w:num w:numId="29" w16cid:durableId="1079667499">
    <w:abstractNumId w:val="14"/>
  </w:num>
  <w:num w:numId="30" w16cid:durableId="1779913722">
    <w:abstractNumId w:val="9"/>
  </w:num>
  <w:num w:numId="31" w16cid:durableId="1243835881">
    <w:abstractNumId w:val="22"/>
  </w:num>
  <w:num w:numId="32" w16cid:durableId="1325932639">
    <w:abstractNumId w:val="0"/>
  </w:num>
  <w:num w:numId="33" w16cid:durableId="1380201992">
    <w:abstractNumId w:val="3"/>
  </w:num>
  <w:num w:numId="34" w16cid:durableId="2137988794">
    <w:abstractNumId w:val="40"/>
  </w:num>
  <w:num w:numId="35" w16cid:durableId="996617183">
    <w:abstractNumId w:val="28"/>
  </w:num>
  <w:num w:numId="36" w16cid:durableId="2028871590">
    <w:abstractNumId w:val="37"/>
  </w:num>
  <w:num w:numId="37" w16cid:durableId="882249676">
    <w:abstractNumId w:val="31"/>
  </w:num>
  <w:num w:numId="38" w16cid:durableId="473526780">
    <w:abstractNumId w:val="8"/>
  </w:num>
  <w:num w:numId="39" w16cid:durableId="609897083">
    <w:abstractNumId w:val="16"/>
  </w:num>
  <w:num w:numId="40" w16cid:durableId="1713848863">
    <w:abstractNumId w:val="30"/>
  </w:num>
  <w:num w:numId="41" w16cid:durableId="803734991">
    <w:abstractNumId w:val="44"/>
  </w:num>
  <w:num w:numId="42" w16cid:durableId="2119106762">
    <w:abstractNumId w:val="39"/>
  </w:num>
  <w:num w:numId="43" w16cid:durableId="2134715325">
    <w:abstractNumId w:val="36"/>
  </w:num>
  <w:num w:numId="44" w16cid:durableId="2129666641">
    <w:abstractNumId w:val="23"/>
  </w:num>
  <w:num w:numId="45" w16cid:durableId="610285244">
    <w:abstractNumId w:val="4"/>
  </w:num>
  <w:num w:numId="46" w16cid:durableId="1002124356">
    <w:abstractNumId w:val="3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D32"/>
    <w:rsid w:val="00015059"/>
    <w:rsid w:val="0002433D"/>
    <w:rsid w:val="00025D65"/>
    <w:rsid w:val="0007291B"/>
    <w:rsid w:val="00077D32"/>
    <w:rsid w:val="00090464"/>
    <w:rsid w:val="000A749C"/>
    <w:rsid w:val="000D2129"/>
    <w:rsid w:val="000F5171"/>
    <w:rsid w:val="00105C1D"/>
    <w:rsid w:val="0014256E"/>
    <w:rsid w:val="00166B30"/>
    <w:rsid w:val="00190DB2"/>
    <w:rsid w:val="001A02D6"/>
    <w:rsid w:val="001A033F"/>
    <w:rsid w:val="001C7CF8"/>
    <w:rsid w:val="001F3E88"/>
    <w:rsid w:val="001F44FD"/>
    <w:rsid w:val="00231AD7"/>
    <w:rsid w:val="002511B1"/>
    <w:rsid w:val="002A7C3F"/>
    <w:rsid w:val="002D4459"/>
    <w:rsid w:val="00316230"/>
    <w:rsid w:val="00327487"/>
    <w:rsid w:val="0035614C"/>
    <w:rsid w:val="00357A61"/>
    <w:rsid w:val="00372251"/>
    <w:rsid w:val="00390496"/>
    <w:rsid w:val="003905AF"/>
    <w:rsid w:val="00415431"/>
    <w:rsid w:val="00427629"/>
    <w:rsid w:val="00435B0E"/>
    <w:rsid w:val="00435D0B"/>
    <w:rsid w:val="00451ED7"/>
    <w:rsid w:val="004657C1"/>
    <w:rsid w:val="004D66C0"/>
    <w:rsid w:val="004F2F9B"/>
    <w:rsid w:val="004F7964"/>
    <w:rsid w:val="0050580B"/>
    <w:rsid w:val="00517681"/>
    <w:rsid w:val="0052108D"/>
    <w:rsid w:val="005457C5"/>
    <w:rsid w:val="00554E38"/>
    <w:rsid w:val="005612BC"/>
    <w:rsid w:val="00566B13"/>
    <w:rsid w:val="00573F8E"/>
    <w:rsid w:val="00575719"/>
    <w:rsid w:val="00577426"/>
    <w:rsid w:val="00583ABF"/>
    <w:rsid w:val="005A027E"/>
    <w:rsid w:val="005A4DAC"/>
    <w:rsid w:val="005B0215"/>
    <w:rsid w:val="005D7608"/>
    <w:rsid w:val="005E4A75"/>
    <w:rsid w:val="005F4276"/>
    <w:rsid w:val="00617862"/>
    <w:rsid w:val="00632D3B"/>
    <w:rsid w:val="00652737"/>
    <w:rsid w:val="00654583"/>
    <w:rsid w:val="00657D13"/>
    <w:rsid w:val="00670741"/>
    <w:rsid w:val="006B7472"/>
    <w:rsid w:val="006C409A"/>
    <w:rsid w:val="006C413F"/>
    <w:rsid w:val="006F5172"/>
    <w:rsid w:val="00726055"/>
    <w:rsid w:val="00747A1D"/>
    <w:rsid w:val="00764901"/>
    <w:rsid w:val="00767F1C"/>
    <w:rsid w:val="0077272D"/>
    <w:rsid w:val="00786758"/>
    <w:rsid w:val="007979F9"/>
    <w:rsid w:val="007A2808"/>
    <w:rsid w:val="007B6796"/>
    <w:rsid w:val="007C2B14"/>
    <w:rsid w:val="007D1A62"/>
    <w:rsid w:val="00815047"/>
    <w:rsid w:val="0083180D"/>
    <w:rsid w:val="00840E49"/>
    <w:rsid w:val="00873058"/>
    <w:rsid w:val="00887BC8"/>
    <w:rsid w:val="008A0124"/>
    <w:rsid w:val="008B68E7"/>
    <w:rsid w:val="008E09E7"/>
    <w:rsid w:val="008E24E7"/>
    <w:rsid w:val="008E342E"/>
    <w:rsid w:val="008F6D21"/>
    <w:rsid w:val="00901CDA"/>
    <w:rsid w:val="00924624"/>
    <w:rsid w:val="00946952"/>
    <w:rsid w:val="00963639"/>
    <w:rsid w:val="009921F1"/>
    <w:rsid w:val="00992C32"/>
    <w:rsid w:val="009A773C"/>
    <w:rsid w:val="009B7BED"/>
    <w:rsid w:val="009D505D"/>
    <w:rsid w:val="00A1742F"/>
    <w:rsid w:val="00A71D58"/>
    <w:rsid w:val="00A92265"/>
    <w:rsid w:val="00AC06D8"/>
    <w:rsid w:val="00AC1F67"/>
    <w:rsid w:val="00AC48C0"/>
    <w:rsid w:val="00AE431C"/>
    <w:rsid w:val="00B07585"/>
    <w:rsid w:val="00B12990"/>
    <w:rsid w:val="00B541A1"/>
    <w:rsid w:val="00B775DF"/>
    <w:rsid w:val="00BD024F"/>
    <w:rsid w:val="00C30BD0"/>
    <w:rsid w:val="00C46FE1"/>
    <w:rsid w:val="00C55E8D"/>
    <w:rsid w:val="00C76716"/>
    <w:rsid w:val="00CA14B6"/>
    <w:rsid w:val="00CA6682"/>
    <w:rsid w:val="00CB3269"/>
    <w:rsid w:val="00CC0580"/>
    <w:rsid w:val="00D0171D"/>
    <w:rsid w:val="00D060C9"/>
    <w:rsid w:val="00D27495"/>
    <w:rsid w:val="00D3347E"/>
    <w:rsid w:val="00D829E3"/>
    <w:rsid w:val="00DA378E"/>
    <w:rsid w:val="00DB4FCF"/>
    <w:rsid w:val="00DB6E2A"/>
    <w:rsid w:val="00DF36B2"/>
    <w:rsid w:val="00DF47E8"/>
    <w:rsid w:val="00E2563B"/>
    <w:rsid w:val="00E4057E"/>
    <w:rsid w:val="00E428C8"/>
    <w:rsid w:val="00E709C4"/>
    <w:rsid w:val="00E72D2F"/>
    <w:rsid w:val="00E760EF"/>
    <w:rsid w:val="00E801D1"/>
    <w:rsid w:val="00E959CC"/>
    <w:rsid w:val="00E96020"/>
    <w:rsid w:val="00E97BA1"/>
    <w:rsid w:val="00EA56C7"/>
    <w:rsid w:val="00EA63EC"/>
    <w:rsid w:val="00F110F4"/>
    <w:rsid w:val="00F45BCF"/>
    <w:rsid w:val="00F71081"/>
    <w:rsid w:val="00F750A9"/>
    <w:rsid w:val="00F94145"/>
    <w:rsid w:val="00F94F8A"/>
    <w:rsid w:val="00FB0208"/>
    <w:rsid w:val="00FD407D"/>
    <w:rsid w:val="00FE355E"/>
    <w:rsid w:val="00FE554C"/>
    <w:rsid w:val="00FE6D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968E8"/>
  <w15:chartTrackingRefBased/>
  <w15:docId w15:val="{9360A41A-39ED-4481-9D63-8627764AF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77D32"/>
    <w:pPr>
      <w:ind w:left="720"/>
      <w:contextualSpacing/>
    </w:pPr>
  </w:style>
  <w:style w:type="paragraph" w:styleId="Bezodstpw">
    <w:name w:val="No Spacing"/>
    <w:uiPriority w:val="1"/>
    <w:qFormat/>
    <w:rsid w:val="00DF47E8"/>
    <w:pPr>
      <w:spacing w:after="0" w:line="240" w:lineRule="auto"/>
    </w:pPr>
    <w:rPr>
      <w:rFonts w:ascii="Times New Roman" w:eastAsia="Arial Unicode MS" w:hAnsi="Times New Roman" w:cs="Times New Roman"/>
      <w:sz w:val="24"/>
      <w:szCs w:val="24"/>
      <w:lang w:eastAsia="pl-PL"/>
    </w:rPr>
  </w:style>
  <w:style w:type="paragraph" w:styleId="Nagwek">
    <w:name w:val="header"/>
    <w:basedOn w:val="Normalny"/>
    <w:link w:val="NagwekZnak"/>
    <w:uiPriority w:val="99"/>
    <w:unhideWhenUsed/>
    <w:rsid w:val="00AC48C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C48C0"/>
  </w:style>
  <w:style w:type="paragraph" w:styleId="Stopka">
    <w:name w:val="footer"/>
    <w:basedOn w:val="Normalny"/>
    <w:link w:val="StopkaZnak"/>
    <w:uiPriority w:val="99"/>
    <w:unhideWhenUsed/>
    <w:rsid w:val="00AC48C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C48C0"/>
  </w:style>
  <w:style w:type="paragraph" w:styleId="Tekstdymka">
    <w:name w:val="Balloon Text"/>
    <w:basedOn w:val="Normalny"/>
    <w:link w:val="TekstdymkaZnak"/>
    <w:uiPriority w:val="99"/>
    <w:semiHidden/>
    <w:unhideWhenUsed/>
    <w:rsid w:val="00DB6E2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B6E2A"/>
    <w:rPr>
      <w:rFonts w:ascii="Segoe UI" w:hAnsi="Segoe UI" w:cs="Segoe UI"/>
      <w:sz w:val="18"/>
      <w:szCs w:val="18"/>
    </w:rPr>
  </w:style>
  <w:style w:type="paragraph" w:customStyle="1" w:styleId="dtz">
    <w:name w:val="dtz"/>
    <w:basedOn w:val="Normalny"/>
    <w:rsid w:val="00E2563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tu">
    <w:name w:val="dtu"/>
    <w:basedOn w:val="Normalny"/>
    <w:rsid w:val="00E2563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semiHidden/>
    <w:rsid w:val="00EA56C7"/>
    <w:pPr>
      <w:spacing w:after="0" w:line="240" w:lineRule="auto"/>
    </w:pPr>
  </w:style>
  <w:style w:type="paragraph" w:styleId="Tekstpodstawowy">
    <w:name w:val="Body Text"/>
    <w:basedOn w:val="Normalny"/>
    <w:link w:val="TekstpodstawowyZnak"/>
    <w:rsid w:val="00357A61"/>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357A61"/>
    <w:rPr>
      <w:rFonts w:ascii="Times New Roman" w:eastAsia="Times New Roman" w:hAnsi="Times New Roman" w:cs="Times New Roman"/>
      <w:sz w:val="24"/>
      <w:szCs w:val="20"/>
      <w:lang w:eastAsia="pl-PL"/>
    </w:rPr>
  </w:style>
  <w:style w:type="character" w:styleId="Odwoaniedokomentarza">
    <w:name w:val="annotation reference"/>
    <w:basedOn w:val="Domylnaczcionkaakapitu"/>
    <w:uiPriority w:val="99"/>
    <w:semiHidden/>
    <w:unhideWhenUsed/>
    <w:rsid w:val="00BD024F"/>
    <w:rPr>
      <w:sz w:val="16"/>
      <w:szCs w:val="16"/>
    </w:rPr>
  </w:style>
  <w:style w:type="paragraph" w:styleId="Tekstkomentarza">
    <w:name w:val="annotation text"/>
    <w:basedOn w:val="Normalny"/>
    <w:link w:val="TekstkomentarzaZnak"/>
    <w:uiPriority w:val="99"/>
    <w:semiHidden/>
    <w:unhideWhenUsed/>
    <w:rsid w:val="00BD024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D024F"/>
    <w:rPr>
      <w:sz w:val="20"/>
      <w:szCs w:val="20"/>
    </w:rPr>
  </w:style>
  <w:style w:type="paragraph" w:styleId="Tematkomentarza">
    <w:name w:val="annotation subject"/>
    <w:basedOn w:val="Tekstkomentarza"/>
    <w:next w:val="Tekstkomentarza"/>
    <w:link w:val="TematkomentarzaZnak"/>
    <w:uiPriority w:val="99"/>
    <w:semiHidden/>
    <w:unhideWhenUsed/>
    <w:rsid w:val="00BD024F"/>
    <w:rPr>
      <w:b/>
      <w:bCs/>
    </w:rPr>
  </w:style>
  <w:style w:type="character" w:customStyle="1" w:styleId="TematkomentarzaZnak">
    <w:name w:val="Temat komentarza Znak"/>
    <w:basedOn w:val="TekstkomentarzaZnak"/>
    <w:link w:val="Tematkomentarza"/>
    <w:uiPriority w:val="99"/>
    <w:semiHidden/>
    <w:rsid w:val="00BD024F"/>
    <w:rPr>
      <w:b/>
      <w:bCs/>
      <w:sz w:val="20"/>
      <w:szCs w:val="20"/>
    </w:rPr>
  </w:style>
  <w:style w:type="table" w:styleId="Tabela-Siatka">
    <w:name w:val="Table Grid"/>
    <w:basedOn w:val="Standardowy"/>
    <w:uiPriority w:val="39"/>
    <w:rsid w:val="007D1A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146295">
      <w:bodyDiv w:val="1"/>
      <w:marLeft w:val="0"/>
      <w:marRight w:val="0"/>
      <w:marTop w:val="0"/>
      <w:marBottom w:val="0"/>
      <w:divBdr>
        <w:top w:val="none" w:sz="0" w:space="0" w:color="auto"/>
        <w:left w:val="none" w:sz="0" w:space="0" w:color="auto"/>
        <w:bottom w:val="none" w:sz="0" w:space="0" w:color="auto"/>
        <w:right w:val="none" w:sz="0" w:space="0" w:color="auto"/>
      </w:divBdr>
    </w:div>
    <w:div w:id="1133861896">
      <w:bodyDiv w:val="1"/>
      <w:marLeft w:val="0"/>
      <w:marRight w:val="0"/>
      <w:marTop w:val="0"/>
      <w:marBottom w:val="0"/>
      <w:divBdr>
        <w:top w:val="none" w:sz="0" w:space="0" w:color="auto"/>
        <w:left w:val="none" w:sz="0" w:space="0" w:color="auto"/>
        <w:bottom w:val="none" w:sz="0" w:space="0" w:color="auto"/>
        <w:right w:val="none" w:sz="0" w:space="0" w:color="auto"/>
      </w:divBdr>
    </w:div>
    <w:div w:id="1156459038">
      <w:bodyDiv w:val="1"/>
      <w:marLeft w:val="0"/>
      <w:marRight w:val="0"/>
      <w:marTop w:val="0"/>
      <w:marBottom w:val="0"/>
      <w:divBdr>
        <w:top w:val="none" w:sz="0" w:space="0" w:color="auto"/>
        <w:left w:val="none" w:sz="0" w:space="0" w:color="auto"/>
        <w:bottom w:val="none" w:sz="0" w:space="0" w:color="auto"/>
        <w:right w:val="none" w:sz="0" w:space="0" w:color="auto"/>
      </w:divBdr>
    </w:div>
    <w:div w:id="1324043283">
      <w:bodyDiv w:val="1"/>
      <w:marLeft w:val="0"/>
      <w:marRight w:val="0"/>
      <w:marTop w:val="0"/>
      <w:marBottom w:val="0"/>
      <w:divBdr>
        <w:top w:val="none" w:sz="0" w:space="0" w:color="auto"/>
        <w:left w:val="none" w:sz="0" w:space="0" w:color="auto"/>
        <w:bottom w:val="none" w:sz="0" w:space="0" w:color="auto"/>
        <w:right w:val="none" w:sz="0" w:space="0" w:color="auto"/>
      </w:divBdr>
    </w:div>
    <w:div w:id="1735468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6893</Words>
  <Characters>41364</Characters>
  <Application>Microsoft Office Word</Application>
  <DocSecurity>0</DocSecurity>
  <Lines>344</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Gmina Baruchowo</dc:creator>
  <cp:keywords/>
  <dc:description/>
  <cp:lastModifiedBy>Gmina</cp:lastModifiedBy>
  <cp:revision>2</cp:revision>
  <cp:lastPrinted>2022-08-08T09:35:00Z</cp:lastPrinted>
  <dcterms:created xsi:type="dcterms:W3CDTF">2022-12-09T13:04:00Z</dcterms:created>
  <dcterms:modified xsi:type="dcterms:W3CDTF">2022-12-09T13:04:00Z</dcterms:modified>
</cp:coreProperties>
</file>