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68A5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14:paraId="5E80A46D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830DCC4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9205A5" w14:textId="4B942779"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3E068F" w:rsidRPr="003E068F">
        <w:rPr>
          <w:rFonts w:eastAsia="Times New Roman" w:cs="Calibri"/>
          <w:lang w:eastAsia="pl-PL"/>
        </w:rPr>
        <w:t>11 września 2019 r. (</w:t>
      </w:r>
      <w:r w:rsidR="008F24F5" w:rsidRPr="00C0217E">
        <w:rPr>
          <w:rFonts w:eastAsia="Times New Roman" w:cs="Calibri"/>
          <w:lang w:eastAsia="pl-PL"/>
        </w:rPr>
        <w:t xml:space="preserve">Dz. U. z 2022 r. poz. 1710 z </w:t>
      </w:r>
      <w:proofErr w:type="spellStart"/>
      <w:r w:rsidR="008F24F5" w:rsidRPr="00C0217E">
        <w:rPr>
          <w:rFonts w:eastAsia="Times New Roman" w:cs="Calibri"/>
          <w:lang w:eastAsia="pl-PL"/>
        </w:rPr>
        <w:t>późn</w:t>
      </w:r>
      <w:proofErr w:type="spellEnd"/>
      <w:r w:rsidR="008F24F5" w:rsidRPr="00C0217E">
        <w:rPr>
          <w:rFonts w:eastAsia="Times New Roman" w:cs="Calibri"/>
          <w:lang w:eastAsia="pl-PL"/>
        </w:rPr>
        <w:t>. zm.</w:t>
      </w:r>
      <w:r w:rsidR="003E068F" w:rsidRPr="003E068F">
        <w:rPr>
          <w:rFonts w:eastAsia="Times New Roman" w:cs="Calibri"/>
          <w:lang w:eastAsia="pl-PL"/>
        </w:rPr>
        <w:t xml:space="preserve">) zarejestrowanego pod sygnaturą </w:t>
      </w:r>
      <w:r w:rsidR="00675BDD">
        <w:rPr>
          <w:rFonts w:eastAsia="Times New Roman" w:cs="Calibri"/>
          <w:lang w:eastAsia="pl-PL"/>
        </w:rPr>
        <w:t xml:space="preserve">CRZP/239/2022/AZP dotyczącego: </w:t>
      </w:r>
      <w:r w:rsidR="00675BDD" w:rsidRPr="003E068F">
        <w:rPr>
          <w:rFonts w:eastAsia="Times New Roman" w:cs="Calibri"/>
          <w:u w:val="single"/>
          <w:lang w:eastAsia="pl-PL"/>
        </w:rPr>
        <w:t>Remontu statku Dar Młodzieży do przeglądu pośredniego</w:t>
      </w:r>
      <w:r w:rsidR="00675BDD">
        <w:rPr>
          <w:rFonts w:eastAsia="Times New Roman" w:cs="Calibri"/>
          <w:u w:val="single"/>
          <w:lang w:eastAsia="pl-PL"/>
        </w:rPr>
        <w:t xml:space="preserve"> - powtórne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14:paraId="5DEF7EDB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E27153" w14:textId="77777777"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14:paraId="552247DB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14:paraId="1F2B7A12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14:paraId="61F6D26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14:paraId="54F2159A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6339587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63FC3B0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7247D9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13B3FC6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390A7701" w14:textId="77777777"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18446AA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2A97D7C7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E3DB5FA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14:paraId="407AF2A4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BB479B" w14:textId="77777777"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14:paraId="76B6F0D4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6341E7F4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726C6E0E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14:paraId="44C6F6F0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1FFC25B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27408141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0AB59ED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8A5C597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0A9A32A9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8963A29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16421CA6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51D969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14:paraId="3C0E4119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09E43F8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4656B52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1D2DD64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1840C6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14:paraId="21DDE6A0" w14:textId="77777777"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8E55BF8" w14:textId="3136C0F8"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>przeprowadzeniu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statku szkolnego "</w:t>
      </w:r>
      <w:r w:rsidR="00BA6F8C">
        <w:rPr>
          <w:rFonts w:eastAsia="TimesNewRoman" w:cs="Calibri"/>
          <w:lang w:eastAsia="pl-PL"/>
        </w:rPr>
        <w:t>Dar Młodzieży</w:t>
      </w:r>
      <w:r w:rsidR="005512D3" w:rsidRPr="00463A27">
        <w:rPr>
          <w:rFonts w:eastAsia="TimesNewRoman" w:cs="Calibri"/>
          <w:lang w:eastAsia="pl-PL"/>
        </w:rPr>
        <w:t>"</w:t>
      </w:r>
      <w:r w:rsidR="003855CD">
        <w:rPr>
          <w:rFonts w:eastAsia="TimesNewRoman" w:cs="Calibri"/>
          <w:lang w:eastAsia="pl-PL"/>
        </w:rPr>
        <w:t xml:space="preserve"> do przeglądu pośredniego</w:t>
      </w:r>
      <w:r w:rsidR="00405A52">
        <w:rPr>
          <w:rFonts w:eastAsia="TimesNewRoman" w:cs="Calibri"/>
          <w:lang w:eastAsia="pl-PL"/>
        </w:rPr>
        <w:t>.</w:t>
      </w:r>
      <w:r w:rsidR="00A35AFD" w:rsidRPr="00463A27">
        <w:rPr>
          <w:rFonts w:eastAsia="TimesNewRoman" w:cs="Calibri"/>
          <w:lang w:eastAsia="pl-PL"/>
        </w:rPr>
        <w:t xml:space="preserve">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14:paraId="72061CBF" w14:textId="77777777"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 xml:space="preserve">, materiały, narzędzia i przyrządy, dźwigi itp., </w:t>
      </w:r>
      <w:r>
        <w:rPr>
          <w:rFonts w:eastAsia="TimesNewRoman,Bold" w:cs="Calibri"/>
          <w:bCs/>
          <w:lang w:eastAsia="pl-PL"/>
        </w:rPr>
        <w:lastRenderedPageBreak/>
        <w:t>niezbędne do wykonania usługi, o której mowa w § 1 ust. 1, a ich wartość zawarta będzie w cenie umownej podanej w § 5 ust. 1.</w:t>
      </w:r>
    </w:p>
    <w:p w14:paraId="010878FF" w14:textId="77777777" w:rsidR="00EF154A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14:paraId="4E233CC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14:paraId="38DF6BEB" w14:textId="77777777"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84321F0" w14:textId="44CE4561" w:rsidR="0069443E" w:rsidRPr="0069443E" w:rsidRDefault="0069443E" w:rsidP="0069443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 w:rsidRPr="0069443E">
        <w:rPr>
          <w:rFonts w:eastAsia="TimesNewRoman" w:cs="Calibri"/>
          <w:lang w:eastAsia="pl-PL"/>
        </w:rPr>
        <w:t xml:space="preserve">Wykonawca zobowiązuje się wykonać przedmiot umowy w czasie …… dni </w:t>
      </w:r>
      <w:r w:rsidR="003E068F" w:rsidRPr="003E068F">
        <w:rPr>
          <w:rFonts w:eastAsia="TimesNewRoman" w:cs="Calibri"/>
          <w:lang w:eastAsia="pl-PL"/>
        </w:rPr>
        <w:t>roboczych wliczając soboty od zawarcia umowy</w:t>
      </w:r>
      <w:r w:rsidR="00494A5A">
        <w:rPr>
          <w:rFonts w:eastAsia="TimesNewRoman" w:cs="Calibri"/>
          <w:lang w:eastAsia="pl-PL"/>
        </w:rPr>
        <w:t xml:space="preserve">, </w:t>
      </w:r>
      <w:r w:rsidR="00494A5A" w:rsidRPr="00494A5A">
        <w:rPr>
          <w:rFonts w:eastAsia="TimesNewRoman" w:cs="Calibri"/>
          <w:lang w:eastAsia="pl-PL"/>
        </w:rPr>
        <w:t xml:space="preserve">nie później niż do dnia </w:t>
      </w:r>
      <w:r w:rsidR="00EE5433" w:rsidRPr="00C33FCC">
        <w:rPr>
          <w:rFonts w:eastAsia="TimesNewRoman" w:cs="Calibri"/>
          <w:strike/>
          <w:color w:val="FF0000"/>
          <w:lang w:eastAsia="pl-PL"/>
        </w:rPr>
        <w:t>10</w:t>
      </w:r>
      <w:r w:rsidR="00C33FCC">
        <w:rPr>
          <w:rFonts w:eastAsia="TimesNewRoman" w:cs="Calibri"/>
          <w:lang w:eastAsia="pl-PL"/>
        </w:rPr>
        <w:t xml:space="preserve"> 15</w:t>
      </w:r>
      <w:bookmarkStart w:id="0" w:name="_GoBack"/>
      <w:bookmarkEnd w:id="0"/>
      <w:r w:rsidR="00494A5A" w:rsidRPr="00494A5A">
        <w:rPr>
          <w:rFonts w:eastAsia="TimesNewRoman" w:cs="Calibri"/>
          <w:lang w:eastAsia="pl-PL"/>
        </w:rPr>
        <w:t xml:space="preserve"> </w:t>
      </w:r>
      <w:r w:rsidR="0055474B">
        <w:rPr>
          <w:rFonts w:eastAsia="TimesNewRoman" w:cs="Calibri"/>
          <w:lang w:eastAsia="pl-PL"/>
        </w:rPr>
        <w:t>marzec</w:t>
      </w:r>
      <w:r w:rsidR="0055474B" w:rsidRPr="00494A5A">
        <w:rPr>
          <w:rFonts w:eastAsia="TimesNewRoman" w:cs="Calibri"/>
          <w:lang w:eastAsia="pl-PL"/>
        </w:rPr>
        <w:t xml:space="preserve"> </w:t>
      </w:r>
      <w:r w:rsidR="00494A5A" w:rsidRPr="00494A5A">
        <w:rPr>
          <w:rFonts w:eastAsia="TimesNewRoman" w:cs="Calibri"/>
          <w:lang w:eastAsia="pl-PL"/>
        </w:rPr>
        <w:t>202</w:t>
      </w:r>
      <w:r w:rsidR="00494A5A">
        <w:rPr>
          <w:rFonts w:eastAsia="TimesNewRoman" w:cs="Calibri"/>
          <w:lang w:eastAsia="pl-PL"/>
        </w:rPr>
        <w:t>3</w:t>
      </w:r>
      <w:r w:rsidR="00494A5A" w:rsidRPr="00494A5A">
        <w:rPr>
          <w:rFonts w:eastAsia="TimesNewRoman" w:cs="Calibri"/>
          <w:lang w:eastAsia="pl-PL"/>
        </w:rPr>
        <w:t xml:space="preserve"> r. - termin końcowy.</w:t>
      </w:r>
    </w:p>
    <w:p w14:paraId="0D838D65" w14:textId="3C551CEA" w:rsidR="002016D3" w:rsidRPr="0069443E" w:rsidRDefault="002016D3" w:rsidP="0028752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 w:rsidRPr="0069443E"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 w:rsidRPr="0069443E">
        <w:rPr>
          <w:rFonts w:eastAsia="Arial Unicode MS" w:cs="Calibri"/>
          <w:lang w:eastAsia="pl-PL"/>
        </w:rPr>
        <w:tab/>
      </w:r>
    </w:p>
    <w:p w14:paraId="0AD4135E" w14:textId="77777777"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Zamawiający podstawi statek na torze wejściowym do stoczni</w:t>
      </w:r>
      <w:r w:rsidR="00AB679D">
        <w:rPr>
          <w:rFonts w:eastAsia="Arial Unicode MS" w:cs="Calibri"/>
          <w:lang w:eastAsia="pl-PL"/>
        </w:rPr>
        <w:t xml:space="preserve"> w dniu ………………..   do godz. ……..</w:t>
      </w:r>
      <w:r>
        <w:rPr>
          <w:rFonts w:eastAsia="Arial Unicode MS" w:cs="Calibri"/>
          <w:lang w:eastAsia="pl-PL"/>
        </w:rPr>
        <w:t>.</w:t>
      </w:r>
    </w:p>
    <w:p w14:paraId="04F7AF0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14:paraId="2D035E8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14:paraId="754DAACB" w14:textId="77777777"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9E1A78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14:paraId="2F6A36A6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14:paraId="18BF5BF8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CC62B5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14:paraId="5979D6AA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22D1E30" w14:textId="77777777"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6A619199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14:paraId="3C1B83EF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6A12A24" w14:textId="77777777" w:rsidR="000D5075" w:rsidRPr="00A81A36" w:rsidRDefault="002016D3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 </w:t>
      </w:r>
      <w:r w:rsidR="000D5075" w:rsidRPr="00A81A36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A81A36">
        <w:rPr>
          <w:rFonts w:cs="Calibri"/>
        </w:rPr>
        <w:t>kalkulacji ceny</w:t>
      </w:r>
      <w:r w:rsidR="000D5075" w:rsidRPr="00A81A36">
        <w:rPr>
          <w:rFonts w:cs="Calibri"/>
        </w:rPr>
        <w:t>, które wynosi:</w:t>
      </w:r>
    </w:p>
    <w:p w14:paraId="6FDA5109" w14:textId="77777777"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14:paraId="2563BBAF" w14:textId="77777777"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14:paraId="7E23F453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14:paraId="4461067E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14:paraId="5942F0CE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14:paraId="781CF14A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14:paraId="096197A7" w14:textId="77777777"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lastRenderedPageBreak/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14:paraId="10BCCBF1" w14:textId="77777777" w:rsidR="00200C9E" w:rsidRDefault="000D5075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 xml:space="preserve">Rozliczenie wykonanych robót nastąpi na podstawie kosztorysu powykonawczego na podstawie 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14:paraId="6AF8A522" w14:textId="479E18AD" w:rsidR="00200C9E" w:rsidRPr="00200C9E" w:rsidRDefault="00200C9E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200C9E">
        <w:rPr>
          <w:rFonts w:cs="Calibri"/>
        </w:rPr>
        <w:t xml:space="preserve">Dla prac uzupełniających i dodatkowych </w:t>
      </w:r>
      <w:r w:rsidR="00C70BCC">
        <w:rPr>
          <w:rFonts w:cs="Calibri"/>
        </w:rPr>
        <w:t>W</w:t>
      </w:r>
      <w:r w:rsidRPr="00200C9E">
        <w:rPr>
          <w:rFonts w:cs="Calibri"/>
        </w:rPr>
        <w:t xml:space="preserve">ykonawca po uzgodnieniu z Zamawiającym obciąży </w:t>
      </w:r>
      <w:r w:rsidR="00C70BCC">
        <w:rPr>
          <w:rFonts w:cs="Calibri"/>
        </w:rPr>
        <w:t>Z</w:t>
      </w:r>
      <w:r w:rsidRPr="00200C9E">
        <w:rPr>
          <w:rFonts w:cs="Calibri"/>
        </w:rPr>
        <w:t xml:space="preserve">amawiającego za </w:t>
      </w:r>
      <w:r>
        <w:rPr>
          <w:rFonts w:cs="Calibri"/>
        </w:rPr>
        <w:t xml:space="preserve">dodatkowe </w:t>
      </w:r>
      <w:r w:rsidRPr="00200C9E">
        <w:rPr>
          <w:rFonts w:cs="Calibri"/>
        </w:rPr>
        <w:t>części, farby etc. po cenach rynkowych tzn. po cenach w których Armator mógłby dokonać zakupu na wolnym rynku</w:t>
      </w:r>
      <w:r w:rsidR="00C70BCC">
        <w:rPr>
          <w:rFonts w:cs="Calibri"/>
        </w:rPr>
        <w:t xml:space="preserve"> na podstawie okazanych faktur.</w:t>
      </w:r>
    </w:p>
    <w:p w14:paraId="2266D62C" w14:textId="21412F62" w:rsidR="000D5075" w:rsidRPr="00EF154A" w:rsidRDefault="000D5075" w:rsidP="00FE7EA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EF154A">
        <w:rPr>
          <w:rFonts w:cs="Calibri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14:paraId="5E330843" w14:textId="77777777"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14:paraId="66D0D56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498D272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14:paraId="25CE586D" w14:textId="77777777"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8230E8F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14:paraId="73F2704B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14:paraId="36CAE043" w14:textId="59738672"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5D254D">
        <w:rPr>
          <w:rFonts w:eastAsia="Times New Roman" w:cs="Calibri"/>
          <w:lang w:eastAsia="pl-PL"/>
        </w:rPr>
        <w:t>zwłokę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 xml:space="preserve">w wykonaniu przedmiotu umowy w wysokości 0,5% 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>i nie więcej niż 20 % wartości zamówienia,</w:t>
      </w:r>
    </w:p>
    <w:p w14:paraId="200A3D4A" w14:textId="3BFEAE09"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  <w:r w:rsidR="00526BFE">
        <w:rPr>
          <w:rFonts w:eastAsia="Times New Roman" w:cs="Calibri"/>
          <w:lang w:eastAsia="pl-PL"/>
        </w:rPr>
        <w:t>,</w:t>
      </w:r>
    </w:p>
    <w:p w14:paraId="43DDF648" w14:textId="685A1E08"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5D254D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2016D3">
        <w:rPr>
          <w:rFonts w:eastAsia="Times New Roman" w:cs="Calibri"/>
          <w:lang w:eastAsia="pl-PL"/>
        </w:rPr>
        <w:t>.</w:t>
      </w:r>
    </w:p>
    <w:p w14:paraId="353DFD0D" w14:textId="331E35D1"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14:paraId="29035A90" w14:textId="6371AF22" w:rsidR="008F24F5" w:rsidRPr="002649AE" w:rsidRDefault="008F24F5" w:rsidP="002649AE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eastAsia="Times New Roman" w:cs="Calibri"/>
          <w:lang w:eastAsia="pl-PL"/>
        </w:rPr>
      </w:pPr>
      <w:r w:rsidRPr="008F24F5">
        <w:rPr>
          <w:rFonts w:eastAsia="Times New Roman" w:cs="Calibri"/>
          <w:lang w:eastAsia="pl-PL"/>
        </w:rPr>
        <w:t xml:space="preserve">Łączna maksymalna wysokość kar umownych nie może przekroczyć </w:t>
      </w:r>
      <w:r>
        <w:rPr>
          <w:rFonts w:eastAsia="Times New Roman" w:cs="Calibri"/>
          <w:lang w:eastAsia="pl-PL"/>
        </w:rPr>
        <w:t>2</w:t>
      </w:r>
      <w:r w:rsidRPr="008F24F5">
        <w:rPr>
          <w:rFonts w:eastAsia="Times New Roman" w:cs="Calibri"/>
          <w:lang w:eastAsia="pl-PL"/>
        </w:rPr>
        <w:t xml:space="preserve">0 % wynagrodzenia brutto opisanego w § 3 ust. 2. </w:t>
      </w:r>
    </w:p>
    <w:p w14:paraId="2621ADD9" w14:textId="77777777"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14:paraId="7517144D" w14:textId="6DD38D3D"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4B4F9C">
        <w:rPr>
          <w:rFonts w:eastAsia="Times New Roman" w:cs="Calibri"/>
          <w:lang w:eastAsia="pl-PL"/>
        </w:rPr>
        <w:t>2 800 000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14:paraId="1172D034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14:paraId="7CAA02AD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14:paraId="213591FF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03B71A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14:paraId="33842508" w14:textId="53319306"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FE79E7">
        <w:rPr>
          <w:rFonts w:cs="Calibri"/>
          <w:b/>
        </w:rPr>
        <w:t xml:space="preserve">10 </w:t>
      </w:r>
      <w:r>
        <w:rPr>
          <w:rFonts w:cs="Calibri"/>
          <w:b/>
        </w:rPr>
        <w:t>%</w:t>
      </w:r>
      <w:r>
        <w:rPr>
          <w:rFonts w:cs="Calibri"/>
        </w:rPr>
        <w:t xml:space="preserve"> wynagrodzenia </w:t>
      </w:r>
      <w:r w:rsidRPr="00901C96">
        <w:rPr>
          <w:rFonts w:cs="Calibri"/>
        </w:rPr>
        <w:t>określonego w §5 ust. 1 tj. w kwocie</w:t>
      </w:r>
      <w:r>
        <w:rPr>
          <w:rFonts w:cs="Calibri"/>
        </w:rPr>
        <w:t xml:space="preserve">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14:paraId="6F8D6611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14:paraId="1E9182EE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14:paraId="146DA800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lastRenderedPageBreak/>
        <w:t>gwarancjach ubezpieczeniowych,</w:t>
      </w:r>
    </w:p>
    <w:p w14:paraId="4DD2CBCF" w14:textId="77777777"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14:paraId="2AE1ACCD" w14:textId="77777777"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14:paraId="2EAEFDD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0A4C813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14:paraId="3404D9BE" w14:textId="77777777"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22168E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14:paraId="6BC818D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14:paraId="766D75A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14:paraId="60474C3A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14:paraId="2A442EB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14:paraId="14C07CD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14:paraId="37832372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14:paraId="3CF39B3D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14:paraId="0FF044FC" w14:textId="77777777"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Pr="00463A27">
        <w:rPr>
          <w:rFonts w:eastAsia="Times New Roman" w:cs="Calibri"/>
          <w:lang w:eastAsia="pl-PL"/>
        </w:rPr>
        <w:t>Kapitana, Starszego Oficera, Starszego Mechanika, Inspektora Technicznego.</w:t>
      </w:r>
    </w:p>
    <w:p w14:paraId="0F933511" w14:textId="77777777"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14:paraId="1D67858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Inspektor Techniczny </w:t>
      </w:r>
      <w:r w:rsidR="00705056">
        <w:rPr>
          <w:rFonts w:eastAsia="Times New Roman" w:cs="Calibri"/>
          <w:lang w:eastAsia="pl-PL"/>
        </w:rPr>
        <w:t>Anastazja Łuczak</w:t>
      </w:r>
      <w:r w:rsidR="00473699">
        <w:rPr>
          <w:rFonts w:eastAsia="Times New Roman" w:cs="Calibri"/>
          <w:lang w:eastAsia="pl-PL"/>
        </w:rPr>
        <w:t>.</w:t>
      </w:r>
    </w:p>
    <w:p w14:paraId="277A2FE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14:paraId="158DBDE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14:paraId="79BA940A" w14:textId="77777777"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14:paraId="05CE370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14:paraId="5321B087" w14:textId="77777777"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4E7E1298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14:paraId="559C2C1B" w14:textId="118C4AC1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036B98">
        <w:rPr>
          <w:rFonts w:eastAsia="Arial Unicode MS" w:cs="Calibri"/>
          <w:lang w:eastAsia="pl-PL"/>
        </w:rPr>
        <w:t>2</w:t>
      </w:r>
      <w:r>
        <w:rPr>
          <w:rFonts w:eastAsia="Arial Unicode MS" w:cs="Calibri"/>
          <w:lang w:eastAsia="pl-PL"/>
        </w:rPr>
        <w:t xml:space="preserve"> </w:t>
      </w:r>
      <w:r w:rsidR="00036B98">
        <w:rPr>
          <w:rFonts w:eastAsia="Arial Unicode MS" w:cs="Calibri"/>
          <w:lang w:eastAsia="pl-PL"/>
        </w:rPr>
        <w:t>lata</w:t>
      </w:r>
      <w:r w:rsidR="003373C2">
        <w:rPr>
          <w:rFonts w:eastAsia="Arial Unicode MS" w:cs="Calibri"/>
          <w:lang w:eastAsia="pl-PL"/>
        </w:rPr>
        <w:t>.</w:t>
      </w:r>
    </w:p>
    <w:p w14:paraId="6354EE4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14:paraId="4C47391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14:paraId="63672DBB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0852461D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57587E95" w14:textId="77777777"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8FCEED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14:paraId="1A64CB9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14:paraId="27E2122E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26E03166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14:paraId="01D3E2D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14:paraId="38B2CC5E" w14:textId="77777777"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14:paraId="3E56FFB4" w14:textId="4E1C942C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</w:t>
      </w:r>
      <w:r w:rsidR="00036B98">
        <w:rPr>
          <w:rFonts w:eastAsia="Arial Unicode MS" w:cs="Calibri"/>
          <w:lang w:eastAsia="pl-PL"/>
        </w:rPr>
        <w:t>;</w:t>
      </w:r>
    </w:p>
    <w:p w14:paraId="2A9C66C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14:paraId="4D2061BF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14:paraId="6E52BAB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76D218FB" w14:textId="77777777"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14:paraId="7515440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4BDEA6B7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14:paraId="37AE97EB" w14:textId="77777777"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14:paraId="4006D941" w14:textId="77777777"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14:paraId="61C96602" w14:textId="77777777"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14:paraId="065B3AF0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4F0C55A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53D0086D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14:paraId="6EE02BD1" w14:textId="77777777"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8FDD22F" w14:textId="77777777"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14:paraId="2C752639" w14:textId="77777777"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254827AF" w14:textId="01E71B9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A1A1DF0" w14:textId="77777777" w:rsidR="00675BDD" w:rsidRDefault="00675BDD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C272948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65679EA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lastRenderedPageBreak/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14:paraId="533E2AE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301EA7E" w14:textId="6FEE7F7C" w:rsidR="002016D3" w:rsidRDefault="002016D3" w:rsidP="00FE79E7">
      <w:pPr>
        <w:tabs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</w:t>
      </w:r>
      <w:r w:rsidR="005D254D">
        <w:rPr>
          <w:rFonts w:eastAsia="Arial Unicode MS" w:cs="Calibri"/>
          <w:lang w:eastAsia="pl-PL"/>
        </w:rPr>
        <w:t>z czego jeden egzemplarz przeznaczony jest dla Wykonawcy, a dwa dla Zamawiającego</w:t>
      </w:r>
      <w:r>
        <w:rPr>
          <w:rFonts w:eastAsia="Arial Unicode MS" w:cs="Calibri"/>
          <w:lang w:eastAsia="pl-PL"/>
        </w:rPr>
        <w:t>.</w:t>
      </w:r>
    </w:p>
    <w:p w14:paraId="4B8DAB2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4ECE18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E94950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14:paraId="052685C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31E7521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14:paraId="1245805F" w14:textId="77777777"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14:paraId="0F5A7696" w14:textId="77777777"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14:paraId="1C840334" w14:textId="77777777"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832BE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F8B69" w14:textId="77777777" w:rsidR="00414031" w:rsidRDefault="00414031" w:rsidP="00AB679D">
      <w:pPr>
        <w:spacing w:after="0" w:line="240" w:lineRule="auto"/>
      </w:pPr>
      <w:r>
        <w:separator/>
      </w:r>
    </w:p>
  </w:endnote>
  <w:endnote w:type="continuationSeparator" w:id="0">
    <w:p w14:paraId="620F0A03" w14:textId="77777777" w:rsidR="00414031" w:rsidRDefault="00414031" w:rsidP="00AB679D">
      <w:pPr>
        <w:spacing w:after="0" w:line="240" w:lineRule="auto"/>
      </w:pPr>
      <w:r>
        <w:continuationSeparator/>
      </w:r>
    </w:p>
  </w:endnote>
  <w:endnote w:type="continuationNotice" w:id="1">
    <w:p w14:paraId="7AF8DE87" w14:textId="77777777" w:rsidR="00414031" w:rsidRDefault="004140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C3FD9" w14:textId="77777777" w:rsidR="00374ADB" w:rsidRDefault="00374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13403" w14:textId="77777777" w:rsidR="00374ADB" w:rsidRDefault="00374A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A0CB6" w14:textId="77777777" w:rsidR="00374ADB" w:rsidRDefault="00374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F9914" w14:textId="77777777" w:rsidR="00414031" w:rsidRDefault="00414031" w:rsidP="00AB679D">
      <w:pPr>
        <w:spacing w:after="0" w:line="240" w:lineRule="auto"/>
      </w:pPr>
      <w:r>
        <w:separator/>
      </w:r>
    </w:p>
  </w:footnote>
  <w:footnote w:type="continuationSeparator" w:id="0">
    <w:p w14:paraId="5B34C50D" w14:textId="77777777" w:rsidR="00414031" w:rsidRDefault="00414031" w:rsidP="00AB679D">
      <w:pPr>
        <w:spacing w:after="0" w:line="240" w:lineRule="auto"/>
      </w:pPr>
      <w:r>
        <w:continuationSeparator/>
      </w:r>
    </w:p>
  </w:footnote>
  <w:footnote w:type="continuationNotice" w:id="1">
    <w:p w14:paraId="3119F2EC" w14:textId="77777777" w:rsidR="00414031" w:rsidRDefault="0041403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33BD1" w14:textId="77777777" w:rsidR="00374ADB" w:rsidRDefault="00374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03FA3" w14:textId="71438565" w:rsidR="00675BDD" w:rsidRDefault="00675BDD" w:rsidP="00675BDD">
    <w:pPr>
      <w:pStyle w:val="Nagwek"/>
      <w:jc w:val="right"/>
    </w:pPr>
    <w:r>
      <w:t xml:space="preserve">Załącznik </w:t>
    </w:r>
    <w:r w:rsidR="00374ADB">
      <w:t>10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2A16A" w14:textId="77777777" w:rsidR="00374ADB" w:rsidRDefault="00374A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15A1C"/>
    <w:rsid w:val="00036B98"/>
    <w:rsid w:val="00042262"/>
    <w:rsid w:val="00046E7E"/>
    <w:rsid w:val="00053E64"/>
    <w:rsid w:val="00054522"/>
    <w:rsid w:val="00090762"/>
    <w:rsid w:val="000D5075"/>
    <w:rsid w:val="00151188"/>
    <w:rsid w:val="001674D1"/>
    <w:rsid w:val="0019057D"/>
    <w:rsid w:val="001D5D94"/>
    <w:rsid w:val="00200C9E"/>
    <w:rsid w:val="002016D3"/>
    <w:rsid w:val="002364AF"/>
    <w:rsid w:val="002649AE"/>
    <w:rsid w:val="0028071D"/>
    <w:rsid w:val="002A2B1A"/>
    <w:rsid w:val="002A5F84"/>
    <w:rsid w:val="002A74CB"/>
    <w:rsid w:val="002B0D4B"/>
    <w:rsid w:val="002B2D1D"/>
    <w:rsid w:val="002B6F6D"/>
    <w:rsid w:val="002D4B11"/>
    <w:rsid w:val="002D66E0"/>
    <w:rsid w:val="002F6219"/>
    <w:rsid w:val="00317CA5"/>
    <w:rsid w:val="003373C2"/>
    <w:rsid w:val="00374ADB"/>
    <w:rsid w:val="003855CD"/>
    <w:rsid w:val="003A54B8"/>
    <w:rsid w:val="003E068F"/>
    <w:rsid w:val="004028E8"/>
    <w:rsid w:val="00405A52"/>
    <w:rsid w:val="00414031"/>
    <w:rsid w:val="00463A27"/>
    <w:rsid w:val="00473699"/>
    <w:rsid w:val="00494A5A"/>
    <w:rsid w:val="00497802"/>
    <w:rsid w:val="004B4F9C"/>
    <w:rsid w:val="004C6158"/>
    <w:rsid w:val="004D70F1"/>
    <w:rsid w:val="004E0AB0"/>
    <w:rsid w:val="004F379E"/>
    <w:rsid w:val="00526BFE"/>
    <w:rsid w:val="00550D21"/>
    <w:rsid w:val="005512D3"/>
    <w:rsid w:val="0055474B"/>
    <w:rsid w:val="00557EAF"/>
    <w:rsid w:val="005B1D2C"/>
    <w:rsid w:val="005B6817"/>
    <w:rsid w:val="005D254D"/>
    <w:rsid w:val="006126C4"/>
    <w:rsid w:val="00617654"/>
    <w:rsid w:val="00624F43"/>
    <w:rsid w:val="00630BC4"/>
    <w:rsid w:val="00631FDC"/>
    <w:rsid w:val="0064423D"/>
    <w:rsid w:val="00675BDD"/>
    <w:rsid w:val="00692D6E"/>
    <w:rsid w:val="0069443E"/>
    <w:rsid w:val="00695635"/>
    <w:rsid w:val="006D71A7"/>
    <w:rsid w:val="007036E3"/>
    <w:rsid w:val="00705056"/>
    <w:rsid w:val="00714132"/>
    <w:rsid w:val="007313A4"/>
    <w:rsid w:val="00774507"/>
    <w:rsid w:val="0077644A"/>
    <w:rsid w:val="0078225E"/>
    <w:rsid w:val="00795FFD"/>
    <w:rsid w:val="007A2094"/>
    <w:rsid w:val="007B189B"/>
    <w:rsid w:val="007B3343"/>
    <w:rsid w:val="007F7C70"/>
    <w:rsid w:val="00805930"/>
    <w:rsid w:val="00832BEA"/>
    <w:rsid w:val="00842C81"/>
    <w:rsid w:val="00872930"/>
    <w:rsid w:val="008863F5"/>
    <w:rsid w:val="00892A25"/>
    <w:rsid w:val="00897B21"/>
    <w:rsid w:val="008C34E6"/>
    <w:rsid w:val="008C562F"/>
    <w:rsid w:val="008F24F5"/>
    <w:rsid w:val="00901C96"/>
    <w:rsid w:val="00904A67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B1DB8"/>
    <w:rsid w:val="009B3E89"/>
    <w:rsid w:val="009C6D60"/>
    <w:rsid w:val="00A107B9"/>
    <w:rsid w:val="00A11885"/>
    <w:rsid w:val="00A25468"/>
    <w:rsid w:val="00A35AFD"/>
    <w:rsid w:val="00A36826"/>
    <w:rsid w:val="00A46AAE"/>
    <w:rsid w:val="00A5592C"/>
    <w:rsid w:val="00A664CD"/>
    <w:rsid w:val="00A81A36"/>
    <w:rsid w:val="00A85C0E"/>
    <w:rsid w:val="00AB679D"/>
    <w:rsid w:val="00B11835"/>
    <w:rsid w:val="00B318FD"/>
    <w:rsid w:val="00B369BC"/>
    <w:rsid w:val="00B5459E"/>
    <w:rsid w:val="00B7109E"/>
    <w:rsid w:val="00BA6F8C"/>
    <w:rsid w:val="00BC65AA"/>
    <w:rsid w:val="00C33FCC"/>
    <w:rsid w:val="00C70BCC"/>
    <w:rsid w:val="00C93C30"/>
    <w:rsid w:val="00C950F5"/>
    <w:rsid w:val="00CA447F"/>
    <w:rsid w:val="00D10738"/>
    <w:rsid w:val="00D10AC6"/>
    <w:rsid w:val="00D13125"/>
    <w:rsid w:val="00D276F1"/>
    <w:rsid w:val="00DF1E52"/>
    <w:rsid w:val="00DF4683"/>
    <w:rsid w:val="00E01E54"/>
    <w:rsid w:val="00E0201A"/>
    <w:rsid w:val="00E66080"/>
    <w:rsid w:val="00E96E89"/>
    <w:rsid w:val="00EC50D5"/>
    <w:rsid w:val="00ED6E81"/>
    <w:rsid w:val="00EE5433"/>
    <w:rsid w:val="00EF154A"/>
    <w:rsid w:val="00F407D9"/>
    <w:rsid w:val="00F727BC"/>
    <w:rsid w:val="00F72D25"/>
    <w:rsid w:val="00F74CEE"/>
    <w:rsid w:val="00F757AF"/>
    <w:rsid w:val="00F95483"/>
    <w:rsid w:val="00FA3BE2"/>
    <w:rsid w:val="00FB5034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2" ma:contentTypeDescription="Utwórz nowy dokument." ma:contentTypeScope="" ma:versionID="23b55ac9505f78f23981265a9f7a1d7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6db3d0b1fa62e0ae7b80d65771b8236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41352-B3AA-4F2D-9512-15F19A4C1C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6125F4-DF5D-4B43-B7C8-7B626503D9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53529-9BBA-45AF-ABA2-821BF966DA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BDE296-1FEF-46A7-BE18-F19F36F2C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1999</Words>
  <Characters>11998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2022-12-08T07:24:00Z</cp:lastPrinted>
  <dcterms:created xsi:type="dcterms:W3CDTF">2023-01-02T08:08:00Z</dcterms:created>
  <dcterms:modified xsi:type="dcterms:W3CDTF">2023-01-02T08:08:00Z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