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67920" w:rsidRPr="00E67920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67920" w:rsidRPr="00E67920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E6792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67920">
        <w:rPr>
          <w:rFonts w:ascii="Arial" w:eastAsia="Times New Roman" w:hAnsi="Arial" w:cs="Arial"/>
          <w:b/>
          <w:sz w:val="24"/>
          <w:szCs w:val="24"/>
          <w:lang w:eastAsia="pl-PL"/>
        </w:rPr>
        <w:t>Przebudowa budynku na potrzeby Archiwum Politechniki Częstochowskiej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67920" w:rsidRPr="00E67920">
        <w:rPr>
          <w:rFonts w:ascii="Arial" w:eastAsia="Times New Roman" w:hAnsi="Arial" w:cs="Arial"/>
          <w:b/>
          <w:sz w:val="24"/>
          <w:szCs w:val="24"/>
          <w:lang w:eastAsia="pl-PL"/>
        </w:rPr>
        <w:t>RK-NZ.261.106.2022.ŁZ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7FD" w:rsidRDefault="00B477FD" w:rsidP="00025386">
      <w:pPr>
        <w:spacing w:after="0" w:line="240" w:lineRule="auto"/>
      </w:pPr>
      <w:r>
        <w:separator/>
      </w:r>
    </w:p>
  </w:endnote>
  <w:endnote w:type="continuationSeparator" w:id="0">
    <w:p w:rsidR="00B477FD" w:rsidRDefault="00B477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920" w:rsidRDefault="00E679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79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79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920" w:rsidRDefault="00E679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7FD" w:rsidRDefault="00B477FD" w:rsidP="00025386">
      <w:pPr>
        <w:spacing w:after="0" w:line="240" w:lineRule="auto"/>
      </w:pPr>
      <w:r>
        <w:separator/>
      </w:r>
    </w:p>
  </w:footnote>
  <w:footnote w:type="continuationSeparator" w:id="0">
    <w:p w:rsidR="00B477FD" w:rsidRDefault="00B477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920" w:rsidRDefault="00E67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67920">
      <w:rPr>
        <w:rFonts w:ascii="Arial" w:hAnsi="Arial" w:cs="Arial"/>
        <w:sz w:val="20"/>
        <w:szCs w:val="20"/>
      </w:rPr>
      <w:t>RK-NZ.261.106.2022.ŁZ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920" w:rsidRDefault="00E67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77F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477FD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67920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EDCA121-5BBF-4021-A830-64A1180B7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2022-12-05T09:01:00Z</dcterms:created>
  <dcterms:modified xsi:type="dcterms:W3CDTF">2022-12-05T09:01:00Z</dcterms:modified>
</cp:coreProperties>
</file>