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AB451" w14:textId="030359FD" w:rsidR="00A001AC" w:rsidRPr="00A001AC" w:rsidRDefault="00A001AC" w:rsidP="00A001AC">
      <w:pPr>
        <w:spacing w:after="280" w:line="360" w:lineRule="auto"/>
        <w:rPr>
          <w:rFonts w:ascii="Times New Roman" w:eastAsia="Calibri" w:hAnsi="Times New Roman" w:cs="Times New Roman"/>
          <w:b/>
          <w:bCs/>
          <w:color w:val="000000"/>
          <w:kern w:val="32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Znak sprawy:</w:t>
      </w:r>
      <w:r w:rsidRPr="00A001AC">
        <w:rPr>
          <w:rFonts w:ascii="Times New Roman" w:eastAsia="Calibri" w:hAnsi="Times New Roman" w:cs="Times New Roman"/>
          <w:b/>
          <w:bCs/>
          <w:color w:val="000000"/>
          <w:kern w:val="32"/>
        </w:rPr>
        <w:t xml:space="preserve"> </w:t>
      </w:r>
      <w:r w:rsidRPr="00626C67">
        <w:rPr>
          <w:rFonts w:ascii="Times New Roman" w:eastAsia="Calibri" w:hAnsi="Times New Roman" w:cs="Times New Roman"/>
          <w:color w:val="000000"/>
          <w:kern w:val="32"/>
        </w:rPr>
        <w:t>XXVII.264.</w:t>
      </w:r>
      <w:r w:rsidR="00F32028" w:rsidRPr="00626C67">
        <w:rPr>
          <w:rFonts w:ascii="Times New Roman" w:eastAsia="Calibri" w:hAnsi="Times New Roman" w:cs="Times New Roman"/>
          <w:color w:val="000000"/>
          <w:kern w:val="32"/>
        </w:rPr>
        <w:t>3.2022</w:t>
      </w:r>
    </w:p>
    <w:p w14:paraId="3952D293" w14:textId="77777777" w:rsidR="00131D6D" w:rsidRDefault="00A001AC" w:rsidP="00131D6D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OGŁOSZENIE O ZAMÓWIENIU z zakresu działalności kulturalnej związanej 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z gromadzeniem materiałów bibliotecznych przez biblioteki, </w:t>
      </w:r>
    </w:p>
    <w:p w14:paraId="2FAE2E7C" w14:textId="2573FB30" w:rsidR="00A001AC" w:rsidRPr="00131D6D" w:rsidRDefault="00A001AC" w:rsidP="00131D6D">
      <w:pPr>
        <w:spacing w:after="0" w:line="36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do którego nie stosuje się </w:t>
      </w:r>
      <w:r w:rsidRPr="00A001AC">
        <w:rPr>
          <w:rFonts w:ascii="Times New Roman" w:eastAsia="Calibri" w:hAnsi="Times New Roman" w:cs="Times New Roman"/>
          <w:lang w:eastAsia="pl-PL"/>
        </w:rPr>
        <w:t>ustawy z dnia</w:t>
      </w:r>
      <w:r w:rsidR="00131D6D">
        <w:rPr>
          <w:rFonts w:ascii="Times New Roman" w:eastAsia="Calibri" w:hAnsi="Times New Roman" w:cs="Times New Roman"/>
          <w:lang w:eastAsia="pl-PL"/>
        </w:rPr>
        <w:t xml:space="preserve"> </w:t>
      </w:r>
      <w:r w:rsidRPr="00A001AC">
        <w:rPr>
          <w:rFonts w:ascii="Times New Roman" w:eastAsia="Calibri" w:hAnsi="Times New Roman" w:cs="Times New Roman"/>
          <w:lang w:eastAsia="pl-PL"/>
        </w:rPr>
        <w:t>11 września 2019 roku</w:t>
      </w:r>
      <w:r w:rsidR="00131D6D">
        <w:rPr>
          <w:rFonts w:ascii="Times New Roman" w:eastAsia="Calibri" w:hAnsi="Times New Roman" w:cs="Times New Roman"/>
          <w:lang w:eastAsia="pl-PL"/>
        </w:rPr>
        <w:t xml:space="preserve"> </w:t>
      </w:r>
      <w:r w:rsidRPr="00A001AC">
        <w:rPr>
          <w:rFonts w:ascii="Times New Roman" w:eastAsia="Calibri" w:hAnsi="Times New Roman" w:cs="Times New Roman"/>
          <w:lang w:eastAsia="pl-PL"/>
        </w:rPr>
        <w:t>Prawo zamówień publicznych (</w:t>
      </w:r>
      <w:r w:rsidR="000609A7" w:rsidRPr="000609A7">
        <w:rPr>
          <w:rFonts w:ascii="Times New Roman" w:hAnsi="Times New Roman" w:cs="Times New Roman"/>
        </w:rPr>
        <w:t xml:space="preserve">Dz. U. z 2022 r. poz. 1710 </w:t>
      </w:r>
      <w:r w:rsidRPr="000609A7">
        <w:rPr>
          <w:rFonts w:ascii="Times New Roman" w:eastAsia="Calibri" w:hAnsi="Times New Roman" w:cs="Times New Roman"/>
          <w:lang w:eastAsia="pl-PL"/>
        </w:rPr>
        <w:t xml:space="preserve">z </w:t>
      </w:r>
      <w:proofErr w:type="spellStart"/>
      <w:r w:rsidRPr="000609A7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Pr="000609A7">
        <w:rPr>
          <w:rFonts w:ascii="Times New Roman" w:eastAsia="Calibri" w:hAnsi="Times New Roman" w:cs="Times New Roman"/>
          <w:lang w:eastAsia="pl-PL"/>
        </w:rPr>
        <w:t>. zm</w:t>
      </w:r>
      <w:r w:rsidRPr="00A001AC">
        <w:rPr>
          <w:rFonts w:ascii="Times New Roman" w:eastAsia="Calibri" w:hAnsi="Times New Roman" w:cs="Times New Roman"/>
          <w:lang w:eastAsia="pl-PL"/>
        </w:rPr>
        <w:t>.) na podstawie art. 11 ust. 5 pkt 2</w:t>
      </w:r>
      <w:r w:rsidRPr="00A001AC" w:rsidDel="00CB5110">
        <w:rPr>
          <w:rFonts w:ascii="Times New Roman" w:eastAsia="Calibri" w:hAnsi="Times New Roman" w:cs="Times New Roman"/>
          <w:lang w:eastAsia="pl-PL"/>
        </w:rPr>
        <w:t xml:space="preserve"> 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ustawy Prawo zamówień</w:t>
      </w:r>
      <w:r w:rsidR="00131D6D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publicznych, 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pn. </w:t>
      </w:r>
      <w:r w:rsidRPr="00A001AC">
        <w:rPr>
          <w:rFonts w:ascii="Times New Roman" w:eastAsia="Times New Roman" w:hAnsi="Times New Roman" w:cs="Times New Roman"/>
          <w:b/>
          <w:color w:val="000000"/>
          <w:lang w:eastAsia="pl-PL"/>
        </w:rPr>
        <w:t>„Prenumerata czasopism polskich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color w:val="000000"/>
          <w:lang w:eastAsia="pl-PL"/>
        </w:rPr>
        <w:t>3</w:t>
      </w:r>
      <w:r w:rsidRPr="00A001AC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roku”</w:t>
      </w: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14:paraId="483A257C" w14:textId="652E28D3" w:rsidR="00A001AC" w:rsidRPr="00A001AC" w:rsidRDefault="00A001AC" w:rsidP="00A001AC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Data </w:t>
      </w:r>
      <w:r w:rsidRPr="00492EE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zamieszczenia: </w:t>
      </w:r>
      <w:r w:rsidR="00492EE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2022-11-23</w:t>
      </w:r>
      <w:r w:rsidRPr="00492EE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</w:t>
      </w:r>
    </w:p>
    <w:p w14:paraId="08B79932" w14:textId="77777777" w:rsidR="00131D6D" w:rsidRDefault="00A001AC" w:rsidP="00131D6D">
      <w:pPr>
        <w:spacing w:before="375" w:after="225" w:line="360" w:lineRule="auto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I: ZAMAWIAJĄCY</w:t>
      </w:r>
    </w:p>
    <w:p w14:paraId="5F47693A" w14:textId="7855A569" w:rsidR="00A001AC" w:rsidRPr="00131D6D" w:rsidRDefault="00A001AC" w:rsidP="00131D6D">
      <w:pPr>
        <w:spacing w:before="375" w:after="225" w:line="360" w:lineRule="auto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NAZWA I ADRES: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Biblioteka Narodowa, al. Niepodległości 213, 02-086 Warszawa, 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woj. mazowieckie, Zakład Gromadzenia i Uzupełniania Zbiorów </w:t>
      </w:r>
      <w:r w:rsidRPr="00A001AC">
        <w:rPr>
          <w:rFonts w:ascii="Times New Roman" w:eastAsia="Times New Roman" w:hAnsi="Times New Roman" w:cs="Times New Roman"/>
          <w:lang w:eastAsia="pl-PL"/>
        </w:rPr>
        <w:t xml:space="preserve">tel. 22 608-26-21, tel. 22 608-24-42, e-mail </w:t>
      </w:r>
      <w:hyperlink r:id="rId8" w:history="1">
        <w:r w:rsidRPr="00C078F0">
          <w:rPr>
            <w:rStyle w:val="Hipercze"/>
            <w:rFonts w:ascii="Times New Roman" w:eastAsia="Times New Roman" w:hAnsi="Times New Roman" w:cs="Times New Roman"/>
            <w:lang w:eastAsia="pl-PL"/>
          </w:rPr>
          <w:t>d.holewiusz@bn.org.pl</w:t>
        </w:r>
      </w:hyperlink>
      <w:r>
        <w:rPr>
          <w:rFonts w:ascii="Times New Roman" w:eastAsia="Times New Roman" w:hAnsi="Times New Roman" w:cs="Times New Roman"/>
          <w:lang w:eastAsia="pl-PL"/>
        </w:rPr>
        <w:t xml:space="preserve">, </w:t>
      </w:r>
      <w:hyperlink r:id="rId9" w:history="1">
        <w:r w:rsidRPr="00C078F0">
          <w:rPr>
            <w:rStyle w:val="Hipercze"/>
            <w:rFonts w:ascii="Times New Roman" w:eastAsia="Times New Roman" w:hAnsi="Times New Roman" w:cs="Times New Roman"/>
            <w:lang w:eastAsia="pl-PL"/>
          </w:rPr>
          <w:t>h.wiejacz@bn.org.pl</w:t>
        </w:r>
      </w:hyperlink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A001AC"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519CCDBB" w14:textId="77777777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Adres strony internetowej zamawiającego: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www.bn.org.pl</w:t>
      </w:r>
      <w:r w:rsidRPr="00A001AC">
        <w:rPr>
          <w:rFonts w:ascii="Times New Roman" w:eastAsia="Calibri" w:hAnsi="Times New Roman" w:cs="Times New Roman"/>
          <w:color w:val="000000"/>
        </w:rPr>
        <w:t xml:space="preserve"> </w:t>
      </w:r>
    </w:p>
    <w:p w14:paraId="078D5BD9" w14:textId="77777777" w:rsidR="00A001AC" w:rsidRPr="00A001AC" w:rsidRDefault="00A001AC" w:rsidP="00A001AC">
      <w:pPr>
        <w:spacing w:before="375" w:after="225" w:line="360" w:lineRule="auto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II: PRZEDMIOT ZAMÓWIENIA</w:t>
      </w:r>
    </w:p>
    <w:p w14:paraId="5509504C" w14:textId="35E32E2A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1. Nazwa nadana zamówieniu przez Zamawiającego: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P</w:t>
      </w:r>
      <w:r w:rsidRPr="00A001AC">
        <w:rPr>
          <w:rFonts w:ascii="Times New Roman" w:eastAsia="Calibri" w:hAnsi="Times New Roman" w:cs="Times New Roman"/>
          <w:bCs/>
          <w:color w:val="000000"/>
          <w:kern w:val="32"/>
        </w:rPr>
        <w:t>renumerata czasopism polskich do księgozbiorów podręcznych komórek organizacyjnych Biblioteki Narodowej w 202</w:t>
      </w:r>
      <w:r>
        <w:rPr>
          <w:rFonts w:ascii="Times New Roman" w:eastAsia="Calibri" w:hAnsi="Times New Roman" w:cs="Times New Roman"/>
          <w:bCs/>
          <w:color w:val="000000"/>
          <w:kern w:val="32"/>
        </w:rPr>
        <w:t>3</w:t>
      </w:r>
      <w:r w:rsidRPr="00A001AC">
        <w:rPr>
          <w:rFonts w:ascii="Times New Roman" w:eastAsia="Calibri" w:hAnsi="Times New Roman" w:cs="Times New Roman"/>
          <w:bCs/>
          <w:color w:val="000000"/>
          <w:kern w:val="32"/>
        </w:rPr>
        <w:t xml:space="preserve"> roku.</w:t>
      </w:r>
    </w:p>
    <w:p w14:paraId="615A63DA" w14:textId="77777777" w:rsidR="00A001AC" w:rsidRPr="00A001AC" w:rsidRDefault="00A001AC" w:rsidP="00A001AC">
      <w:pPr>
        <w:spacing w:before="120"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2. Rodzaj zamówienia: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dostawy.</w:t>
      </w:r>
    </w:p>
    <w:p w14:paraId="63B57FC7" w14:textId="77777777" w:rsidR="00A001AC" w:rsidRPr="00A001AC" w:rsidRDefault="00A001AC" w:rsidP="00A001AC">
      <w:pPr>
        <w:spacing w:before="120" w:after="0" w:line="36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3. Podstawa prawna zamieszczenia Ogłoszenia o zamówieniu: </w:t>
      </w:r>
    </w:p>
    <w:p w14:paraId="44F3F07A" w14:textId="05A9D4A7" w:rsidR="00A001AC" w:rsidRPr="00A001AC" w:rsidRDefault="00A001AC" w:rsidP="00A001AC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Cs/>
          <w:lang w:eastAsia="pl-PL"/>
        </w:rPr>
        <w:t xml:space="preserve">Art. 11 ust. 5 pkt 2 ustawy Prawo zamówień publicznych </w:t>
      </w:r>
      <w:r w:rsidRPr="00A001AC">
        <w:rPr>
          <w:rFonts w:ascii="Times New Roman" w:eastAsia="Calibri" w:hAnsi="Times New Roman" w:cs="Times New Roman"/>
          <w:lang w:eastAsia="pl-PL"/>
        </w:rPr>
        <w:t>(</w:t>
      </w:r>
      <w:r w:rsidR="000609A7" w:rsidRPr="000609A7">
        <w:rPr>
          <w:rFonts w:ascii="Times New Roman" w:hAnsi="Times New Roman" w:cs="Times New Roman"/>
        </w:rPr>
        <w:t xml:space="preserve">Dz. U. z 2022 r. poz. 1710 </w:t>
      </w:r>
      <w:r w:rsidRPr="00A001AC">
        <w:rPr>
          <w:rFonts w:ascii="Times New Roman" w:eastAsia="Calibri" w:hAnsi="Times New Roman" w:cs="Times New Roman"/>
          <w:lang w:eastAsia="pl-PL"/>
        </w:rPr>
        <w:t xml:space="preserve">z </w:t>
      </w:r>
      <w:proofErr w:type="spellStart"/>
      <w:r w:rsidRPr="00A001AC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Pr="00A001AC">
        <w:rPr>
          <w:rFonts w:ascii="Times New Roman" w:eastAsia="Calibri" w:hAnsi="Times New Roman" w:cs="Times New Roman"/>
          <w:lang w:eastAsia="pl-PL"/>
        </w:rPr>
        <w:t>. zm.)</w:t>
      </w:r>
      <w:r w:rsidRPr="00A001AC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Pr="00A001AC">
        <w:rPr>
          <w:rFonts w:ascii="Times New Roman" w:eastAsia="Times New Roman" w:hAnsi="Times New Roman" w:cs="Times New Roman"/>
          <w:bCs/>
          <w:color w:val="000000"/>
          <w:lang w:eastAsia="pl-PL"/>
        </w:rPr>
        <w:t>Rozdział 1 ustawy z dnia 27 czerwca 1997 r. o bibliotekach (Dz. U. z 2019 r. poz. 1479</w:t>
      </w:r>
      <w:r w:rsidR="0019139B" w:rsidRPr="0019139B">
        <w:rPr>
          <w:rFonts w:ascii="Times New Roman" w:eastAsia="Calibri" w:hAnsi="Times New Roman" w:cs="Times New Roman"/>
          <w:lang w:eastAsia="pl-PL"/>
        </w:rPr>
        <w:t xml:space="preserve"> </w:t>
      </w:r>
      <w:r w:rsidR="0019139B" w:rsidRPr="00A001AC">
        <w:rPr>
          <w:rFonts w:ascii="Times New Roman" w:eastAsia="Calibri" w:hAnsi="Times New Roman" w:cs="Times New Roman"/>
          <w:lang w:eastAsia="pl-PL"/>
        </w:rPr>
        <w:t xml:space="preserve">z </w:t>
      </w:r>
      <w:proofErr w:type="spellStart"/>
      <w:r w:rsidR="0019139B" w:rsidRPr="00A001AC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19139B" w:rsidRPr="00A001AC">
        <w:rPr>
          <w:rFonts w:ascii="Times New Roman" w:eastAsia="Calibri" w:hAnsi="Times New Roman" w:cs="Times New Roman"/>
          <w:lang w:eastAsia="pl-PL"/>
        </w:rPr>
        <w:t>. zm.</w:t>
      </w:r>
      <w:r w:rsidRPr="00A001AC">
        <w:rPr>
          <w:rFonts w:ascii="Times New Roman" w:eastAsia="Times New Roman" w:hAnsi="Times New Roman" w:cs="Times New Roman"/>
          <w:bCs/>
          <w:color w:val="000000"/>
          <w:lang w:eastAsia="pl-PL"/>
        </w:rPr>
        <w:t>), ustawa z dnia 25 października 1991 r. o organizowaniu i prowadzeniu działalności kulturalnej (</w:t>
      </w:r>
      <w:r w:rsidRPr="00A001AC">
        <w:rPr>
          <w:rFonts w:ascii="Times New Roman" w:eastAsia="Times New Roman" w:hAnsi="Times New Roman" w:cs="Times New Roman"/>
          <w:bCs/>
          <w:lang w:eastAsia="pl-PL"/>
        </w:rPr>
        <w:t>Dz.U. z 2020 r. poz. 194</w:t>
      </w:r>
      <w:r w:rsidR="0019139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="0019139B" w:rsidRPr="00A001AC">
        <w:rPr>
          <w:rFonts w:ascii="Times New Roman" w:eastAsia="Calibri" w:hAnsi="Times New Roman" w:cs="Times New Roman"/>
          <w:lang w:eastAsia="pl-PL"/>
        </w:rPr>
        <w:t xml:space="preserve">z </w:t>
      </w:r>
      <w:proofErr w:type="spellStart"/>
      <w:r w:rsidR="0019139B" w:rsidRPr="00A001AC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19139B" w:rsidRPr="00A001AC">
        <w:rPr>
          <w:rFonts w:ascii="Times New Roman" w:eastAsia="Calibri" w:hAnsi="Times New Roman" w:cs="Times New Roman"/>
          <w:lang w:eastAsia="pl-PL"/>
        </w:rPr>
        <w:t>. zm.</w:t>
      </w:r>
      <w:r w:rsidRPr="00A001AC">
        <w:rPr>
          <w:rFonts w:ascii="Times New Roman" w:eastAsia="Times New Roman" w:hAnsi="Times New Roman" w:cs="Times New Roman"/>
          <w:bCs/>
          <w:color w:val="000000"/>
          <w:lang w:eastAsia="pl-PL"/>
        </w:rPr>
        <w:t>) oraz przepisy wewnętrzne Biblioteki Narodowej.</w:t>
      </w:r>
    </w:p>
    <w:p w14:paraId="5D5D4379" w14:textId="77777777" w:rsidR="00A001AC" w:rsidRPr="00A001AC" w:rsidRDefault="00A001AC" w:rsidP="00A001AC">
      <w:pPr>
        <w:spacing w:before="120"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4. Opis przedmiotu zamówienia: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5DF259EA" w14:textId="4202FBB2" w:rsidR="00A001AC" w:rsidRPr="00A001AC" w:rsidRDefault="00A001AC" w:rsidP="00A001AC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kern w:val="32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1) Przedmiotem zamówienia jest: P</w:t>
      </w:r>
      <w:r w:rsidRPr="00A001AC">
        <w:rPr>
          <w:rFonts w:ascii="Times New Roman" w:eastAsia="Calibri" w:hAnsi="Times New Roman" w:cs="Times New Roman"/>
          <w:bCs/>
          <w:color w:val="000000"/>
          <w:kern w:val="32"/>
        </w:rPr>
        <w:t>renumerata czasopism polskich do księgozbiorów podręcznych komórek organizacyjnych Biblioteki Narodowej w 202</w:t>
      </w:r>
      <w:r>
        <w:rPr>
          <w:rFonts w:ascii="Times New Roman" w:eastAsia="Calibri" w:hAnsi="Times New Roman" w:cs="Times New Roman"/>
          <w:bCs/>
          <w:color w:val="000000"/>
          <w:kern w:val="32"/>
        </w:rPr>
        <w:t>3</w:t>
      </w:r>
      <w:r w:rsidRPr="00A001AC">
        <w:rPr>
          <w:rFonts w:ascii="Times New Roman" w:eastAsia="Calibri" w:hAnsi="Times New Roman" w:cs="Times New Roman"/>
          <w:bCs/>
          <w:color w:val="000000"/>
          <w:kern w:val="32"/>
        </w:rPr>
        <w:t xml:space="preserve"> roku. Dostawa obejmuje czasopisma opatrzone datami wydania od 01 stycznia do 31 grudnia 202</w:t>
      </w:r>
      <w:r>
        <w:rPr>
          <w:rFonts w:ascii="Times New Roman" w:eastAsia="Calibri" w:hAnsi="Times New Roman" w:cs="Times New Roman"/>
          <w:bCs/>
          <w:color w:val="000000"/>
          <w:kern w:val="32"/>
        </w:rPr>
        <w:t>3</w:t>
      </w:r>
      <w:r w:rsidRPr="00A001AC">
        <w:rPr>
          <w:rFonts w:ascii="Times New Roman" w:eastAsia="Calibri" w:hAnsi="Times New Roman" w:cs="Times New Roman"/>
          <w:bCs/>
          <w:color w:val="000000"/>
          <w:kern w:val="32"/>
        </w:rPr>
        <w:t xml:space="preserve"> r.</w:t>
      </w:r>
    </w:p>
    <w:p w14:paraId="3570417F" w14:textId="77777777" w:rsidR="00A001AC" w:rsidRPr="00A001AC" w:rsidRDefault="00A001AC" w:rsidP="00A001AC">
      <w:pPr>
        <w:spacing w:after="0" w:line="36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2) „Opis zamówienia” został zawarty w Załączniku nr 2 do Ogłoszenia o zamówieniu.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br/>
        <w:t xml:space="preserve">3) „Opis przedmiotu zamówienia – Arkusz cenowy” został zawarty w Załączniku nr 3 do Ogłoszenia 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br/>
        <w:t>o zamówieniu.</w:t>
      </w:r>
    </w:p>
    <w:p w14:paraId="2E8D76A9" w14:textId="77777777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4) Warunki realizacji zamówienia zawarte są we Wzorze umowy stanowiącym Załącznik nr 4 do Ogłoszenia o zamówieniu.</w:t>
      </w:r>
    </w:p>
    <w:p w14:paraId="040DFCDA" w14:textId="77777777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5) Zamawiający nie dopuszcza składania ofert częściowych. Oferta niezawierająca pełnego zakresu przedmiotu zamówienia określonego w Załączniku nr 3 do Ogłoszenia o zamówieniu zostanie odrzucona. </w:t>
      </w:r>
    </w:p>
    <w:p w14:paraId="27A9E74D" w14:textId="77777777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6) Zamawiający nie dopuszcza składania ofert wariantowych.</w:t>
      </w:r>
    </w:p>
    <w:p w14:paraId="3C1B3FFA" w14:textId="1DB45960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7) </w:t>
      </w:r>
      <w:r w:rsidRPr="00A001AC">
        <w:rPr>
          <w:rFonts w:ascii="Times New Roman" w:eastAsia="Times New Roman" w:hAnsi="Times New Roman" w:cs="Times New Roman"/>
          <w:lang w:eastAsia="pl-PL"/>
        </w:rPr>
        <w:t xml:space="preserve">Zgodnie z art. 4 ust. 3 ustawy z dnia 9 listopada 2018 r. o elektronicznym fakturowaniu </w:t>
      </w:r>
      <w:r w:rsidRPr="00A001AC">
        <w:rPr>
          <w:rFonts w:ascii="Times New Roman" w:eastAsia="Times New Roman" w:hAnsi="Times New Roman" w:cs="Times New Roman"/>
          <w:lang w:eastAsia="pl-PL"/>
        </w:rPr>
        <w:br/>
        <w:t xml:space="preserve">w zamówieniach publicznych, koncesjach na roboty budowlane lub usługi oraz partnerstwie </w:t>
      </w:r>
      <w:r w:rsidRPr="00A001AC">
        <w:rPr>
          <w:rFonts w:ascii="Times New Roman" w:eastAsia="Times New Roman" w:hAnsi="Times New Roman" w:cs="Times New Roman"/>
          <w:lang w:eastAsia="pl-PL"/>
        </w:rPr>
        <w:br/>
        <w:t>publiczno-prywatnym (Dz.U. z 2020 r. poz. 1666</w:t>
      </w:r>
      <w:r w:rsidR="00651E26">
        <w:rPr>
          <w:rFonts w:ascii="Times New Roman" w:eastAsia="Times New Roman" w:hAnsi="Times New Roman" w:cs="Times New Roman"/>
          <w:lang w:eastAsia="pl-PL"/>
        </w:rPr>
        <w:t xml:space="preserve"> </w:t>
      </w:r>
      <w:r w:rsidR="00651E26" w:rsidRPr="00A001AC">
        <w:rPr>
          <w:rFonts w:ascii="Times New Roman" w:eastAsia="Calibri" w:hAnsi="Times New Roman" w:cs="Times New Roman"/>
          <w:lang w:eastAsia="pl-PL"/>
        </w:rPr>
        <w:t xml:space="preserve">z </w:t>
      </w:r>
      <w:proofErr w:type="spellStart"/>
      <w:r w:rsidR="00651E26" w:rsidRPr="00A001AC">
        <w:rPr>
          <w:rFonts w:ascii="Times New Roman" w:eastAsia="Calibri" w:hAnsi="Times New Roman" w:cs="Times New Roman"/>
          <w:lang w:eastAsia="pl-PL"/>
        </w:rPr>
        <w:t>późn</w:t>
      </w:r>
      <w:proofErr w:type="spellEnd"/>
      <w:r w:rsidR="00651E26" w:rsidRPr="00A001AC">
        <w:rPr>
          <w:rFonts w:ascii="Times New Roman" w:eastAsia="Calibri" w:hAnsi="Times New Roman" w:cs="Times New Roman"/>
          <w:lang w:eastAsia="pl-PL"/>
        </w:rPr>
        <w:t xml:space="preserve">. </w:t>
      </w:r>
      <w:r w:rsidR="00651E26">
        <w:rPr>
          <w:rFonts w:ascii="Times New Roman" w:eastAsia="Calibri" w:hAnsi="Times New Roman" w:cs="Times New Roman"/>
          <w:lang w:eastAsia="pl-PL"/>
        </w:rPr>
        <w:t>zm.</w:t>
      </w:r>
      <w:r w:rsidRPr="00A001AC">
        <w:rPr>
          <w:rFonts w:ascii="Times New Roman" w:eastAsia="Times New Roman" w:hAnsi="Times New Roman" w:cs="Times New Roman"/>
          <w:lang w:eastAsia="pl-PL"/>
        </w:rPr>
        <w:t>) w niniejszym zamówieniu wyłącza się stosowanie ustrukturyzowanych faktur elektronicznych.</w:t>
      </w:r>
    </w:p>
    <w:p w14:paraId="7C722CD6" w14:textId="77777777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432F17D6" w14:textId="77777777" w:rsidR="00A001AC" w:rsidRPr="00A001AC" w:rsidRDefault="00A001AC" w:rsidP="00A001AC">
      <w:pPr>
        <w:spacing w:after="12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5.</w:t>
      </w:r>
      <w:r w:rsidRPr="00A001AC">
        <w:rPr>
          <w:rFonts w:ascii="Times New Roman" w:eastAsia="Calibri" w:hAnsi="Times New Roman" w:cs="Times New Roman"/>
          <w:bCs/>
          <w:color w:val="000000"/>
        </w:rPr>
        <w:t xml:space="preserve"> </w:t>
      </w:r>
      <w:r w:rsidRPr="00A001AC">
        <w:rPr>
          <w:rFonts w:ascii="Times New Roman" w:eastAsia="Times New Roman" w:hAnsi="Times New Roman" w:cs="Times New Roman"/>
          <w:b/>
          <w:bCs/>
          <w:lang w:eastAsia="pl-PL"/>
        </w:rPr>
        <w:t>Czas trwania zamówienia lub termin wykonania</w:t>
      </w: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: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00B23D98" w14:textId="3FE321FE" w:rsidR="00A001AC" w:rsidRPr="00A001AC" w:rsidRDefault="00A001AC" w:rsidP="00A001AC">
      <w:pPr>
        <w:spacing w:after="120" w:line="360" w:lineRule="auto"/>
        <w:jc w:val="both"/>
        <w:rPr>
          <w:rFonts w:ascii="Times New Roman" w:eastAsia="Calibri" w:hAnsi="Times New Roman" w:cs="Times New Roman"/>
          <w:color w:val="000000"/>
        </w:rPr>
      </w:pPr>
      <w:r w:rsidRPr="00A001AC">
        <w:rPr>
          <w:rFonts w:ascii="Times New Roman" w:eastAsia="Calibri" w:hAnsi="Times New Roman" w:cs="Times New Roman"/>
          <w:color w:val="000000"/>
          <w:spacing w:val="-6"/>
        </w:rPr>
        <w:t>Od 1 stycznia 202</w:t>
      </w:r>
      <w:r>
        <w:rPr>
          <w:rFonts w:ascii="Times New Roman" w:eastAsia="Calibri" w:hAnsi="Times New Roman" w:cs="Times New Roman"/>
          <w:color w:val="000000"/>
          <w:spacing w:val="-6"/>
        </w:rPr>
        <w:t>3</w:t>
      </w:r>
      <w:r w:rsidRPr="00A001AC">
        <w:rPr>
          <w:rFonts w:ascii="Times New Roman" w:eastAsia="Calibri" w:hAnsi="Times New Roman" w:cs="Times New Roman"/>
          <w:color w:val="000000"/>
          <w:spacing w:val="-6"/>
        </w:rPr>
        <w:t xml:space="preserve"> r. </w:t>
      </w:r>
      <w:r w:rsidR="0019139B" w:rsidRPr="0019139B">
        <w:rPr>
          <w:rFonts w:ascii="Times New Roman" w:eastAsia="Calibri" w:hAnsi="Times New Roman" w:cs="Times New Roman"/>
          <w:color w:val="000000"/>
          <w:spacing w:val="-6"/>
        </w:rPr>
        <w:t>do dnia dostarczenia ostatniego zeszytu (numeru) rocznika czasopisma objętego prenumeratą za 2023 rok, nie dłużej jednak niż do dnia</w:t>
      </w:r>
      <w:r w:rsidRPr="00A001AC">
        <w:rPr>
          <w:rFonts w:ascii="Times New Roman" w:eastAsia="Calibri" w:hAnsi="Times New Roman" w:cs="Times New Roman"/>
          <w:color w:val="000000"/>
          <w:spacing w:val="-6"/>
        </w:rPr>
        <w:t xml:space="preserve"> </w:t>
      </w:r>
      <w:r w:rsidRPr="00EC0B82">
        <w:rPr>
          <w:rFonts w:ascii="Times New Roman" w:eastAsia="Calibri" w:hAnsi="Times New Roman" w:cs="Times New Roman"/>
          <w:color w:val="000000"/>
          <w:spacing w:val="-6"/>
        </w:rPr>
        <w:t>29 lutego 2024 r.</w:t>
      </w:r>
    </w:p>
    <w:p w14:paraId="50F1A352" w14:textId="77777777" w:rsidR="00A001AC" w:rsidRPr="00A001AC" w:rsidRDefault="00A001AC" w:rsidP="00A001AC">
      <w:pPr>
        <w:spacing w:before="375" w:after="225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III: WARUNKI UDZIAŁU W POSTĘPOWANIU, KRYTERIA ODNOSZĄCE SIĘ DO PRZEDMIOTU ZAMÓWIENIA LUB WŁAŚCIWOŚCI WYKONAWCY WRAZ Z PODANIEM ICH ZNACZENIA</w:t>
      </w:r>
    </w:p>
    <w:p w14:paraId="611355FB" w14:textId="77777777" w:rsidR="00A001AC" w:rsidRPr="00A001AC" w:rsidRDefault="00A001AC" w:rsidP="00A001AC">
      <w:pPr>
        <w:spacing w:after="200" w:line="36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lang w:eastAsia="pl-PL"/>
        </w:rPr>
        <w:t>1. Warunek posiadania wiedzy i doświadczenia</w:t>
      </w:r>
    </w:p>
    <w:p w14:paraId="3DD677A5" w14:textId="77777777" w:rsidR="00A001AC" w:rsidRPr="00A001AC" w:rsidRDefault="00A001AC" w:rsidP="00A001AC">
      <w:pPr>
        <w:spacing w:after="0" w:line="360" w:lineRule="auto"/>
        <w:ind w:left="284"/>
        <w:jc w:val="both"/>
        <w:rPr>
          <w:rFonts w:ascii="Times New Roman" w:eastAsia="Calibri" w:hAnsi="Times New Roman" w:cs="Times New Roman"/>
        </w:rPr>
      </w:pPr>
      <w:r w:rsidRPr="00A001AC">
        <w:rPr>
          <w:rFonts w:ascii="Times New Roman" w:eastAsia="Calibri" w:hAnsi="Times New Roman" w:cs="Times New Roman"/>
          <w:bCs/>
        </w:rPr>
        <w:t>O udzielenie zamówienia mogą ubiegać się Wykonawcy, którzy spełniają warunki, dotyczące</w:t>
      </w:r>
      <w:r w:rsidRPr="00A001AC">
        <w:rPr>
          <w:rFonts w:ascii="Times New Roman" w:eastAsia="Calibri" w:hAnsi="Times New Roman" w:cs="Times New Roman"/>
          <w:b/>
          <w:bCs/>
        </w:rPr>
        <w:t xml:space="preserve"> </w:t>
      </w:r>
      <w:r w:rsidRPr="00A001AC">
        <w:rPr>
          <w:rFonts w:ascii="Times New Roman" w:eastAsia="Calibri" w:hAnsi="Times New Roman" w:cs="Times New Roman"/>
        </w:rPr>
        <w:t>posiadania wiedzy i doświadczenia niezbędnego do wykonania zamówienia</w:t>
      </w:r>
      <w:r w:rsidRPr="00A001AC">
        <w:rPr>
          <w:rFonts w:ascii="Times New Roman" w:eastAsia="Calibri" w:hAnsi="Times New Roman" w:cs="Times New Roman"/>
          <w:i/>
        </w:rPr>
        <w:t xml:space="preserve"> –</w:t>
      </w:r>
      <w:r w:rsidRPr="00A001AC">
        <w:rPr>
          <w:rFonts w:ascii="Times New Roman" w:eastAsia="Calibri" w:hAnsi="Times New Roman" w:cs="Times New Roman"/>
        </w:rPr>
        <w:t xml:space="preserve"> dla spełnienia warunku wiedzy i doświadczenia Wykonawca udowodni, że w okresie ostatnich trzech lat przed upływem terminu składania ofert, a jeżeli okres prowadzenia działalności jest krótszy – w tym okresie, wykonał należycie co najmniej 2 (dwa) zamówienia polegające na dostawie </w:t>
      </w:r>
      <w:r w:rsidRPr="00A001AC">
        <w:rPr>
          <w:rFonts w:ascii="Times New Roman" w:eastAsia="Calibri" w:hAnsi="Times New Roman" w:cs="Times New Roman"/>
          <w:bCs/>
        </w:rPr>
        <w:t xml:space="preserve">czasopism polskich </w:t>
      </w:r>
      <w:r w:rsidRPr="00A001AC">
        <w:rPr>
          <w:rFonts w:ascii="Times New Roman" w:eastAsia="Calibri" w:hAnsi="Times New Roman" w:cs="Times New Roman"/>
        </w:rPr>
        <w:t>w ramach prenumeraty</w:t>
      </w:r>
      <w:r w:rsidRPr="00A001AC">
        <w:rPr>
          <w:rFonts w:ascii="Times New Roman" w:eastAsia="Calibri" w:hAnsi="Times New Roman" w:cs="Times New Roman"/>
          <w:bCs/>
        </w:rPr>
        <w:t xml:space="preserve"> o </w:t>
      </w:r>
      <w:r w:rsidRPr="00A001AC">
        <w:rPr>
          <w:rFonts w:ascii="Times New Roman" w:eastAsia="Calibri" w:hAnsi="Times New Roman" w:cs="Times New Roman"/>
        </w:rPr>
        <w:t>wartości zrealizowanego zamówienia nie mniejszej niż 10.000 zł brutto każde.</w:t>
      </w:r>
    </w:p>
    <w:p w14:paraId="67B8B946" w14:textId="77777777" w:rsidR="00A001AC" w:rsidRPr="00A001AC" w:rsidRDefault="00A001AC" w:rsidP="00A001AC">
      <w:pPr>
        <w:spacing w:before="240"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lang w:eastAsia="pl-PL"/>
        </w:rPr>
        <w:t xml:space="preserve">2. Informacja o oświadczeniach lub dokumentach, jakie mają dostarczyć Wykonawcy w celu potwierdzenia spełniania warunków udziału w postępowaniu oraz potwierdzenia właściwości Wykonawcy  </w:t>
      </w:r>
    </w:p>
    <w:p w14:paraId="34A8A572" w14:textId="77777777" w:rsidR="00A001AC" w:rsidRPr="00A001AC" w:rsidRDefault="00A001AC" w:rsidP="00A001AC">
      <w:pPr>
        <w:spacing w:before="120" w:after="120" w:line="360" w:lineRule="auto"/>
        <w:ind w:left="284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Cs/>
          <w:color w:val="000000"/>
          <w:lang w:eastAsia="pl-PL"/>
        </w:rPr>
        <w:t>W zakresie wykazania spełniania przez Wykonawcę warunków, o których mowa w ust. 1, należy przedłożyć:</w:t>
      </w:r>
    </w:p>
    <w:p w14:paraId="44DFD949" w14:textId="77777777" w:rsidR="00A001AC" w:rsidRPr="00A001AC" w:rsidRDefault="00A001AC" w:rsidP="00A001AC">
      <w:pPr>
        <w:numPr>
          <w:ilvl w:val="0"/>
          <w:numId w:val="2"/>
        </w:numPr>
        <w:tabs>
          <w:tab w:val="left" w:pos="426"/>
        </w:tabs>
        <w:spacing w:after="12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wykaz wykonanych, a w przypadku świadczeń okresowych lub ciągłych również wykonywanych, najważniejszych dostaw, w okresie ostatnich trzech lat przed upływem terminu 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lastRenderedPageBreak/>
        <w:t>składania ofert, a jeżeli okres prowadzenia działalności jest krótszy – w tym okresie, wraz z podaniem ich wartości, przedmiotu, dat wykonania i podmiotów, na rzecz których dostawy zostały wykonane lub są wykonywane – wg załączonego wzoru (Załącznik nr 5 do Ogłoszenia o zamówieniu),</w:t>
      </w:r>
    </w:p>
    <w:p w14:paraId="5A9F9B50" w14:textId="77777777" w:rsidR="00A001AC" w:rsidRPr="00A001AC" w:rsidRDefault="00A001AC" w:rsidP="00A001AC">
      <w:pPr>
        <w:numPr>
          <w:ilvl w:val="0"/>
          <w:numId w:val="2"/>
        </w:numPr>
        <w:tabs>
          <w:tab w:val="left" w:pos="426"/>
        </w:tabs>
        <w:spacing w:after="120" w:line="360" w:lineRule="auto"/>
        <w:ind w:left="709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dowody (np. poświadczenia, referencje), że ww. dostawy zostały wykonane lub są wykonywane należycie.</w:t>
      </w:r>
    </w:p>
    <w:p w14:paraId="38162514" w14:textId="77777777" w:rsidR="00A001AC" w:rsidRPr="00A001AC" w:rsidRDefault="00A001AC" w:rsidP="00A001AC">
      <w:pPr>
        <w:tabs>
          <w:tab w:val="left" w:pos="142"/>
        </w:tabs>
        <w:spacing w:after="120" w:line="360" w:lineRule="auto"/>
        <w:ind w:left="142"/>
        <w:jc w:val="both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Zamawiający ogranicza obowiązek złożenia dowodów potwierdzających należyte wykonanie zamówienia do zamówień wskazanych w wykazie dostaw spełniających opisany w ust. 1 warunek posiadania wiedzy i doświadczenia</w:t>
      </w:r>
      <w:r w:rsidRPr="00A001AC">
        <w:rPr>
          <w:rFonts w:ascii="Times New Roman" w:eastAsia="Times New Roman" w:hAnsi="Times New Roman" w:cs="Times New Roman"/>
          <w:i/>
          <w:color w:val="000000"/>
          <w:lang w:eastAsia="pl-PL"/>
        </w:rPr>
        <w:t>.</w:t>
      </w:r>
    </w:p>
    <w:p w14:paraId="44994203" w14:textId="77777777" w:rsidR="00A001AC" w:rsidRPr="00A001AC" w:rsidRDefault="00A001AC" w:rsidP="00A001AC">
      <w:pPr>
        <w:tabs>
          <w:tab w:val="left" w:pos="142"/>
          <w:tab w:val="left" w:pos="426"/>
        </w:tabs>
        <w:spacing w:after="120" w:line="360" w:lineRule="auto"/>
        <w:ind w:left="142"/>
        <w:jc w:val="both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Cs/>
          <w:color w:val="000000"/>
          <w:lang w:eastAsia="pl-PL"/>
        </w:rPr>
        <w:t>W przypadku, gdy Zamawiający jest podmiotem, na rzecz którego dostawy wskazane w wykazie zostały wcześniej wykonane lub są wykonywane, Wykonawca nie ma obowiązku przedkładania dowodów, o których mowa w pkt 2.</w:t>
      </w:r>
    </w:p>
    <w:p w14:paraId="46864D73" w14:textId="77777777" w:rsidR="00A001AC" w:rsidRPr="00A001AC" w:rsidRDefault="00A001AC" w:rsidP="00A001AC">
      <w:pPr>
        <w:spacing w:before="120" w:after="120" w:line="360" w:lineRule="auto"/>
        <w:ind w:left="426" w:hanging="284"/>
        <w:jc w:val="both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14:paraId="2955FEE2" w14:textId="77777777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IV: KRYTERIA OCENY OFERT</w:t>
      </w:r>
    </w:p>
    <w:p w14:paraId="631FF03A" w14:textId="77777777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1. Kryteria oceny </w:t>
      </w:r>
      <w:proofErr w:type="gramStart"/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ofert: 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najniższa</w:t>
      </w:r>
      <w:proofErr w:type="gramEnd"/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cena: 100 %,</w:t>
      </w:r>
    </w:p>
    <w:p w14:paraId="5B4FCFE3" w14:textId="77777777" w:rsidR="00A001AC" w:rsidRPr="00A001AC" w:rsidRDefault="00A001AC" w:rsidP="00A001A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2.</w:t>
      </w:r>
      <w:r w:rsidRPr="00A001A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Szczegółowy opis kryteriów oceny ofert zawarty został w rozdziale IV</w:t>
      </w: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r w:rsidRPr="00A001AC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Opisu zamówienia”, stanowiącego Załącznik nr 2</w:t>
      </w:r>
      <w:r w:rsidRPr="00A001AC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do niniejszego Ogłoszenia.</w:t>
      </w:r>
    </w:p>
    <w:p w14:paraId="1FE72A1B" w14:textId="77777777" w:rsidR="00A001AC" w:rsidRPr="00A001AC" w:rsidRDefault="00A001AC" w:rsidP="00A001AC">
      <w:pPr>
        <w:spacing w:before="240" w:after="0" w:line="360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u w:val="single"/>
          <w:lang w:eastAsia="pl-PL"/>
        </w:rPr>
        <w:t>SEKCJA V: TERMINY</w:t>
      </w:r>
    </w:p>
    <w:p w14:paraId="02472434" w14:textId="4209EB4F" w:rsidR="00A001AC" w:rsidRPr="00A001AC" w:rsidRDefault="00A001AC" w:rsidP="00A001A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Termin i miejsce składania </w:t>
      </w:r>
      <w:r w:rsidRPr="00492EEF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ofert: </w:t>
      </w:r>
      <w:r w:rsidR="00492EEF" w:rsidRPr="00492EEF">
        <w:rPr>
          <w:rFonts w:ascii="Times New Roman" w:eastAsia="Times New Roman" w:hAnsi="Times New Roman" w:cs="Times New Roman"/>
          <w:b/>
          <w:color w:val="000000"/>
          <w:lang w:eastAsia="pl-PL"/>
        </w:rPr>
        <w:t>29.11.2022 r.</w:t>
      </w:r>
      <w:r w:rsidRPr="00492EEF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godziny 12:00</w:t>
      </w:r>
      <w:r w:rsidRPr="00492EEF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miejsce: Biblioteka Narodowa, al. Niepodległości 213, 02-086 Warszawa, Kancelaria (pok. 283).</w:t>
      </w:r>
    </w:p>
    <w:p w14:paraId="7E44A2EC" w14:textId="77777777" w:rsidR="00A001AC" w:rsidRPr="00A001AC" w:rsidRDefault="00A001AC" w:rsidP="00A001AC">
      <w:pPr>
        <w:suppressAutoHyphens/>
        <w:spacing w:after="200" w:line="360" w:lineRule="auto"/>
        <w:jc w:val="both"/>
        <w:rPr>
          <w:rFonts w:ascii="Times New Roman" w:eastAsia="Calibri" w:hAnsi="Times New Roman" w:cs="Times New Roman"/>
        </w:rPr>
      </w:pPr>
      <w:r w:rsidRPr="00A001AC">
        <w:rPr>
          <w:rFonts w:ascii="Times New Roman" w:eastAsia="Calibri" w:hAnsi="Times New Roman" w:cs="Times New Roman"/>
        </w:rPr>
        <w:t xml:space="preserve">W przypadku ofert nadesłanych pocztą na adres Zamawiającego decyduje </w:t>
      </w:r>
      <w:r w:rsidRPr="00A001AC">
        <w:rPr>
          <w:rFonts w:ascii="Times New Roman" w:eastAsia="Calibri" w:hAnsi="Times New Roman" w:cs="Times New Roman"/>
          <w:b/>
        </w:rPr>
        <w:t xml:space="preserve">data, godzina </w:t>
      </w:r>
      <w:r w:rsidRPr="00A001AC">
        <w:rPr>
          <w:rFonts w:ascii="Times New Roman" w:eastAsia="Calibri" w:hAnsi="Times New Roman" w:cs="Times New Roman"/>
          <w:b/>
        </w:rPr>
        <w:br/>
        <w:t>i minuta</w:t>
      </w:r>
      <w:r w:rsidRPr="00A001AC">
        <w:rPr>
          <w:rFonts w:ascii="Times New Roman" w:eastAsia="Calibri" w:hAnsi="Times New Roman" w:cs="Times New Roman"/>
        </w:rPr>
        <w:t xml:space="preserve"> (do 12:00) </w:t>
      </w:r>
      <w:r w:rsidRPr="00A001AC">
        <w:rPr>
          <w:rFonts w:ascii="Times New Roman" w:eastAsia="Calibri" w:hAnsi="Times New Roman" w:cs="Times New Roman"/>
          <w:b/>
        </w:rPr>
        <w:t>dostarczenia do pokoju 283</w:t>
      </w:r>
      <w:r w:rsidRPr="00A001AC">
        <w:rPr>
          <w:rFonts w:ascii="Times New Roman" w:eastAsia="Calibri" w:hAnsi="Times New Roman" w:cs="Times New Roman"/>
        </w:rPr>
        <w:t xml:space="preserve"> w siedzibie Biblioteki Narodowej </w:t>
      </w:r>
      <w:r w:rsidRPr="00A001AC">
        <w:rPr>
          <w:rFonts w:ascii="Times New Roman" w:eastAsia="Calibri" w:hAnsi="Times New Roman" w:cs="Times New Roman"/>
        </w:rPr>
        <w:br/>
      </w:r>
      <w:r w:rsidRPr="00A001AC">
        <w:rPr>
          <w:rFonts w:ascii="Times New Roman" w:eastAsia="Calibri" w:hAnsi="Times New Roman" w:cs="Times New Roman"/>
          <w:b/>
        </w:rPr>
        <w:t>al. Niepodległości 213, 02-086 Warszawa.</w:t>
      </w:r>
      <w:r w:rsidRPr="00A001AC">
        <w:rPr>
          <w:rFonts w:ascii="Times New Roman" w:eastAsia="Calibri" w:hAnsi="Times New Roman" w:cs="Times New Roman"/>
        </w:rPr>
        <w:t xml:space="preserve"> Kancelaria jest czynna od poniedziałku do piątku (oprócz dni ustawowo wolnych od pracy) w godz. od 08:00 do 16:00.</w:t>
      </w:r>
    </w:p>
    <w:p w14:paraId="5E13DBD7" w14:textId="2AD582BB" w:rsidR="00A001AC" w:rsidRPr="00A001AC" w:rsidRDefault="00A001AC" w:rsidP="00A001AC">
      <w:pPr>
        <w:suppressAutoHyphens/>
        <w:spacing w:after="200" w:line="360" w:lineRule="auto"/>
        <w:jc w:val="both"/>
        <w:rPr>
          <w:rFonts w:ascii="Times New Roman" w:eastAsia="Calibri" w:hAnsi="Times New Roman" w:cs="Times New Roman"/>
        </w:rPr>
      </w:pPr>
      <w:r w:rsidRPr="00A001AC">
        <w:rPr>
          <w:rFonts w:ascii="Times New Roman" w:eastAsia="Calibri" w:hAnsi="Times New Roman" w:cs="Times New Roman"/>
          <w:b/>
        </w:rPr>
        <w:t>UWAGA:</w:t>
      </w:r>
      <w:r w:rsidRPr="00A001AC">
        <w:rPr>
          <w:rFonts w:ascii="Times New Roman" w:eastAsia="Calibri" w:hAnsi="Times New Roman" w:cs="Times New Roman"/>
        </w:rPr>
        <w:t xml:space="preserve"> Złożenie oferty u Zamawiającego w miejscu innym niż wyżej podane może skutkować </w:t>
      </w:r>
      <w:proofErr w:type="spellStart"/>
      <w:r w:rsidRPr="00A001AC">
        <w:rPr>
          <w:rFonts w:ascii="Times New Roman" w:eastAsia="Calibri" w:hAnsi="Times New Roman" w:cs="Times New Roman"/>
        </w:rPr>
        <w:t>niedotarciem</w:t>
      </w:r>
      <w:proofErr w:type="spellEnd"/>
      <w:r w:rsidRPr="00A001AC">
        <w:rPr>
          <w:rFonts w:ascii="Times New Roman" w:eastAsia="Calibri" w:hAnsi="Times New Roman" w:cs="Times New Roman"/>
        </w:rPr>
        <w:t xml:space="preserve"> oferty do wyznaczonego miejsca w terminie wyznaczonym na składanie ofert z winy Wykonawcy.</w:t>
      </w:r>
    </w:p>
    <w:p w14:paraId="3AE5B57A" w14:textId="77777777" w:rsidR="00A001AC" w:rsidRPr="00A001AC" w:rsidRDefault="00A001AC" w:rsidP="00A001AC">
      <w:pPr>
        <w:numPr>
          <w:ilvl w:val="0"/>
          <w:numId w:val="1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Termin związania ofertą:</w:t>
      </w: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 okres w dniach: 30 (po upływie terminu składania ofert).</w:t>
      </w:r>
    </w:p>
    <w:p w14:paraId="196FD227" w14:textId="77777777" w:rsidR="00A001AC" w:rsidRPr="00A001AC" w:rsidRDefault="00A001AC" w:rsidP="00A001AC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1DDEAEC" w14:textId="77777777" w:rsidR="00A001AC" w:rsidRPr="00A001AC" w:rsidRDefault="00A001AC" w:rsidP="00A001AC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 xml:space="preserve">SEKCJA VI: FORMA SKŁADANIA OFERT </w:t>
      </w:r>
    </w:p>
    <w:p w14:paraId="698A47E2" w14:textId="77777777" w:rsidR="00A001AC" w:rsidRPr="00A001AC" w:rsidRDefault="00A001AC" w:rsidP="00A001AC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Zamawiający wymaga, aby oferta Wykonawcy została złożona na Formularzu oferty, którego wzór stanowi Załącznik nr 1 do niniejszego Ogłoszenia, wypełnionym i podpisanym przez osobę uprawnioną do reprezentowania Wykonawcy.</w:t>
      </w:r>
    </w:p>
    <w:p w14:paraId="78F49585" w14:textId="77777777" w:rsidR="00A001AC" w:rsidRPr="00A001AC" w:rsidRDefault="00A001AC" w:rsidP="00A001AC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lastRenderedPageBreak/>
        <w:t>Wraz z wypełnionym i podpisanym Formularzem oferty należy złożyć:</w:t>
      </w:r>
    </w:p>
    <w:p w14:paraId="5A190926" w14:textId="77777777" w:rsidR="00A001AC" w:rsidRPr="00A001AC" w:rsidRDefault="00A001AC" w:rsidP="00A001AC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A001AC">
        <w:rPr>
          <w:rFonts w:ascii="Times New Roman" w:eastAsia="Calibri" w:hAnsi="Times New Roman" w:cs="Times New Roman"/>
        </w:rPr>
        <w:t>wypełniony i podpisany przez osobę uprawnioną do reprezentacji Wykonawcy „Opis przedmiotu zamówienia – Arkusz cenowy”, którego wzór stanowi Załącznik nr 3</w:t>
      </w:r>
      <w:r w:rsidRPr="00A001AC">
        <w:rPr>
          <w:rFonts w:ascii="Times New Roman" w:eastAsia="Calibri" w:hAnsi="Times New Roman" w:cs="Times New Roman"/>
          <w:b/>
        </w:rPr>
        <w:t xml:space="preserve"> </w:t>
      </w:r>
      <w:r w:rsidRPr="00A001AC">
        <w:rPr>
          <w:rFonts w:ascii="Times New Roman" w:eastAsia="Calibri" w:hAnsi="Times New Roman" w:cs="Times New Roman"/>
        </w:rPr>
        <w:t>do Ogłoszenia,</w:t>
      </w:r>
    </w:p>
    <w:p w14:paraId="0D80DE22" w14:textId="77777777" w:rsidR="00A001AC" w:rsidRPr="00A001AC" w:rsidRDefault="00A001AC" w:rsidP="00A001AC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A001AC">
        <w:rPr>
          <w:rFonts w:ascii="Times New Roman" w:eastAsia="Calibri" w:hAnsi="Times New Roman" w:cs="Times New Roman"/>
        </w:rPr>
        <w:t xml:space="preserve">wypełniony i podpisany przez osobę uprawnioną do reprezentacji Wykonawcy wykaz dostaw, </w:t>
      </w:r>
      <w:r w:rsidRPr="00A001AC">
        <w:rPr>
          <w:rFonts w:ascii="Times New Roman" w:eastAsia="Calibri" w:hAnsi="Times New Roman" w:cs="Times New Roman"/>
        </w:rPr>
        <w:br/>
        <w:t>o którym mowa w Sekcji III ust. 2 pkt 1,</w:t>
      </w:r>
    </w:p>
    <w:p w14:paraId="23D68456" w14:textId="77777777" w:rsidR="00A001AC" w:rsidRPr="00A001AC" w:rsidRDefault="00A001AC" w:rsidP="00A001AC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A001AC">
        <w:rPr>
          <w:rFonts w:ascii="Times New Roman" w:eastAsia="Calibri" w:hAnsi="Times New Roman" w:cs="Times New Roman"/>
        </w:rPr>
        <w:t>dowody potwierdzone za zgodność z oryginałem przez osobę uprawnioną do reprezentacji Wykonawcy (np. poświadczenia, referencje), że ww. dostawy zostały wykonane lub są wykonywane należycie,</w:t>
      </w:r>
    </w:p>
    <w:p w14:paraId="779FA3BE" w14:textId="5A5948F2" w:rsidR="00A001AC" w:rsidRPr="00A001AC" w:rsidRDefault="00A001AC" w:rsidP="00A001AC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A001AC">
        <w:rPr>
          <w:rFonts w:ascii="Times New Roman" w:eastAsia="Times New Roman" w:hAnsi="Times New Roman" w:cs="Times New Roman"/>
          <w:lang w:eastAsia="pl-PL"/>
        </w:rPr>
        <w:t xml:space="preserve">aktualny (tj. wystawiony nie wcześniej niż </w:t>
      </w:r>
      <w:r w:rsidR="00651E26">
        <w:rPr>
          <w:rFonts w:ascii="Times New Roman" w:eastAsia="Times New Roman" w:hAnsi="Times New Roman" w:cs="Times New Roman"/>
          <w:lang w:eastAsia="pl-PL"/>
        </w:rPr>
        <w:t>3</w:t>
      </w:r>
      <w:r w:rsidRPr="00A001AC">
        <w:rPr>
          <w:rFonts w:ascii="Times New Roman" w:eastAsia="Times New Roman" w:hAnsi="Times New Roman" w:cs="Times New Roman"/>
          <w:lang w:eastAsia="pl-PL"/>
        </w:rPr>
        <w:t xml:space="preserve"> miesi</w:t>
      </w:r>
      <w:r w:rsidR="00651E26">
        <w:rPr>
          <w:rFonts w:ascii="Times New Roman" w:eastAsia="Times New Roman" w:hAnsi="Times New Roman" w:cs="Times New Roman"/>
          <w:lang w:eastAsia="pl-PL"/>
        </w:rPr>
        <w:t>ące</w:t>
      </w:r>
      <w:r w:rsidRPr="00A001AC">
        <w:rPr>
          <w:rFonts w:ascii="Times New Roman" w:eastAsia="Times New Roman" w:hAnsi="Times New Roman" w:cs="Times New Roman"/>
          <w:lang w:eastAsia="pl-PL"/>
        </w:rPr>
        <w:t xml:space="preserve"> przed upływem terminu składania ofert) odpis z właściwego rejestru lub centralnej ewidencji i informacji o działalności gospodarczej, jeżeli odrębne przepisy wymagają wpisu do rejestru lub do ewidencji, w celu ustalenia osoby/osób uprawnionych do reprezentowania Wykonawcy, </w:t>
      </w:r>
    </w:p>
    <w:p w14:paraId="42599B52" w14:textId="77777777" w:rsidR="00A001AC" w:rsidRPr="00A001AC" w:rsidRDefault="00A001AC" w:rsidP="00A001AC">
      <w:pPr>
        <w:numPr>
          <w:ilvl w:val="1"/>
          <w:numId w:val="4"/>
        </w:numPr>
        <w:spacing w:after="0" w:line="360" w:lineRule="auto"/>
        <w:ind w:left="568" w:hanging="284"/>
        <w:jc w:val="both"/>
        <w:rPr>
          <w:rFonts w:ascii="Times New Roman" w:eastAsia="Calibri" w:hAnsi="Times New Roman" w:cs="Times New Roman"/>
        </w:rPr>
      </w:pPr>
      <w:r w:rsidRPr="00A001AC">
        <w:rPr>
          <w:rFonts w:ascii="Times New Roman" w:eastAsia="Times New Roman" w:hAnsi="Times New Roman" w:cs="Times New Roman"/>
          <w:lang w:eastAsia="pl-PL"/>
        </w:rPr>
        <w:t xml:space="preserve">w przypadku, gdy Wykonawcę reprezentuje pełnomocnik – pełnomocnictwo określające jego zakres i podpisane przez osoby uprawnione do reprezentacji Wykonawcy; pełnomocnictwo składane jest w oryginale i wystawione przez osobę/osoby reprezentującą/reprezentujące Wykonawcę lub jako </w:t>
      </w:r>
      <w:r w:rsidRPr="00A001AC">
        <w:rPr>
          <w:rFonts w:ascii="Times New Roman" w:eastAsia="Times New Roman" w:hAnsi="Times New Roman" w:cs="Times New Roman"/>
          <w:bCs/>
          <w:lang w:eastAsia="pl-PL"/>
        </w:rPr>
        <w:t>kopia/odpis poświadczona/poświadczony notarialnie.</w:t>
      </w:r>
    </w:p>
    <w:p w14:paraId="02A876D4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Wykonawca przygotowuje i przedstawia ofertę zgodnie z opisem określonym w niniejszym Ogłoszeniu, a treść oferty musi odpowiadać treści Ogłoszenia.</w:t>
      </w:r>
    </w:p>
    <w:p w14:paraId="13E354EC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Oferta niezawierająca wypełnionego i podpisanego przez osobę uprawnioną do reprezentacji Wykonawcy Formularza oferty lub „Opisu przedmiotu zamówienia – Arkusza cenowego” zostanie odrzucona i nie będzie podlegała ocenie. Pozostałe dokumenty, o których mowa w ust. 2, mogą zostać uzupełnione.</w:t>
      </w:r>
    </w:p>
    <w:p w14:paraId="133D942B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Oferta musi być sporządzona z zachowaniem formy pisemnej pod rygorem nieważności.</w:t>
      </w:r>
    </w:p>
    <w:p w14:paraId="3C69E31A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Wykonawca może złożyć tylko jedną ofertę. Oferty Wykonawcy, który złoży więcej niż jedną ofertę, zostaną odrzucone i nie będą podlegały ocenie.</w:t>
      </w:r>
    </w:p>
    <w:p w14:paraId="453A401A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 xml:space="preserve">Oferta wraz z załącznikami musi być sporządzona w języku polskim. Każdy dokument składający się na ofertę sporządzony w innym języku niż język polski winien być złożony wraz z tłumaczeniem na język polski. </w:t>
      </w:r>
    </w:p>
    <w:p w14:paraId="66B9EF3F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Oferta wraz z załącznikami musi być podpisana przez osobę uprawnioną do reprezentowania Wykonawcy. Jeżeli osoba podpisująca ofertę i składająca w imieniu Wykonawcy oświadczenia i inne pisma lub poświadczająca zgodność dokumentów z oryginałem nie jest osobą uprawnioną do reprezentowania Wykonawcy na podstawie aktualnego odpisu z właściwego rejestru lub centralnej ewidencji i informacji o działalności gospodarczej załączonego do oferty, Wykonawca zobowiązany jest przedstawić stosowne pełnomocnictwo upoważniające osobę lub osoby do dokonywania w imieniu Wykonawcy tych czynności.</w:t>
      </w:r>
    </w:p>
    <w:p w14:paraId="061C40DF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lastRenderedPageBreak/>
        <w:t>Oferta powinna być czytelna, napisana pismem maszynowym, komputerowym, przy użyciu innej trwałej techniki lub odręcznie.</w:t>
      </w:r>
    </w:p>
    <w:p w14:paraId="04F15D98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Wykonawca ponosi wszelkie koszty związane z udziałem w niniejszym postępowaniu.</w:t>
      </w:r>
    </w:p>
    <w:p w14:paraId="3AA034A2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Zaleca się, aby oferta zawierała spis treści oraz numerację stron.</w:t>
      </w:r>
    </w:p>
    <w:p w14:paraId="2F100F55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 xml:space="preserve">Zaleca się, aby wszystkie zapisane strony oferty były parafowane przez osobę/osoby uprawnione </w:t>
      </w:r>
      <w:r w:rsidRPr="00A001AC">
        <w:rPr>
          <w:rFonts w:ascii="Times New Roman" w:eastAsia="Times New Roman" w:hAnsi="Times New Roman" w:cs="Times New Roman"/>
          <w:lang w:eastAsia="pl-PL"/>
        </w:rPr>
        <w:br/>
        <w:t>do reprezentowania Wykonawcy.</w:t>
      </w:r>
    </w:p>
    <w:p w14:paraId="1628F99C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Zaleca się, aby wszystkie podpisy złożone w ofercie były czytelne lub opatrzone imienną pieczątką osoby składającej podpis celem jej identyfikacji.</w:t>
      </w:r>
    </w:p>
    <w:p w14:paraId="3CFCA552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 xml:space="preserve">Wszelkie miejsca, w których naniesiono zmiany (poprawki), powinny być podpisane przez </w:t>
      </w:r>
      <w:r w:rsidRPr="00A001AC">
        <w:rPr>
          <w:rFonts w:ascii="Times New Roman" w:eastAsia="Times New Roman" w:hAnsi="Times New Roman" w:cs="Times New Roman"/>
          <w:lang w:eastAsia="pl-PL"/>
        </w:rPr>
        <w:br/>
        <w:t>osobę/osoby uprawnione do reprezentowania Wykonawcy.</w:t>
      </w:r>
    </w:p>
    <w:p w14:paraId="435F17DA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Wszystkie strony oferty winny być ze sobą połączone w sposób trwały, uniemożliwiający jej naruszenie (z uwzględnieniem sytuacji opisanej w ust. 20 poniżej dotyczącej tajemnicy przedsiębiorstwa). Zaleca się umieszczenie informacji o liczbie stron, na których została złożona oferta wraz z załącznikami.</w:t>
      </w:r>
    </w:p>
    <w:p w14:paraId="3222D09A" w14:textId="17959B46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 xml:space="preserve">Zaleca się umieszczenie oferty w zamkniętej kopercie (opakowaniu), uniemożliwiającej odczytanie zawartości bez uszkodzenia tego opakowania. Opakowanie winno posiadać następujące oznaczenie: „Biblioteka Narodowa, 02-086 Warszawa al. Niepodległości 213, Kancelaria, pokój 283, </w:t>
      </w:r>
      <w:r w:rsidRPr="00A001AC">
        <w:rPr>
          <w:rFonts w:ascii="Times New Roman" w:eastAsia="Times New Roman" w:hAnsi="Times New Roman" w:cs="Times New Roman"/>
          <w:b/>
          <w:lang w:eastAsia="pl-PL"/>
        </w:rPr>
        <w:t>Oferta na: „Prenumeratę czasopism polskich do księgozbiorów podręcznych komórek organizacyjnych Biblioteki Narodowej w 202</w:t>
      </w:r>
      <w:r>
        <w:rPr>
          <w:rFonts w:ascii="Times New Roman" w:eastAsia="Times New Roman" w:hAnsi="Times New Roman" w:cs="Times New Roman"/>
          <w:b/>
          <w:lang w:eastAsia="pl-PL"/>
        </w:rPr>
        <w:t>3</w:t>
      </w:r>
      <w:r w:rsidRPr="00A001AC">
        <w:rPr>
          <w:rFonts w:ascii="Times New Roman" w:eastAsia="Times New Roman" w:hAnsi="Times New Roman" w:cs="Times New Roman"/>
          <w:b/>
          <w:lang w:eastAsia="pl-PL"/>
        </w:rPr>
        <w:t xml:space="preserve"> roku, Znak sprawy XXVII.264.</w:t>
      </w:r>
      <w:r w:rsidR="00F32028">
        <w:rPr>
          <w:rFonts w:ascii="Times New Roman" w:eastAsia="Times New Roman" w:hAnsi="Times New Roman" w:cs="Times New Roman"/>
          <w:b/>
          <w:lang w:eastAsia="pl-PL"/>
        </w:rPr>
        <w:t>3.2022</w:t>
      </w:r>
      <w:r w:rsidRPr="00A001AC">
        <w:rPr>
          <w:rFonts w:ascii="Times New Roman" w:eastAsia="Times New Roman" w:hAnsi="Times New Roman" w:cs="Times New Roman"/>
          <w:b/>
          <w:lang w:eastAsia="pl-PL"/>
        </w:rPr>
        <w:t>”.</w:t>
      </w:r>
    </w:p>
    <w:p w14:paraId="7CA96594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Zaleca się umieszczenie na kopercie (opakowaniu) zawierającej ofertę nazwy (firmy) Wykonawcy składającego ofertę.</w:t>
      </w:r>
    </w:p>
    <w:p w14:paraId="09AAE378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Poprzez prawidłowe opakowanie oferty, w tym także zamknięcie, należy rozumieć taki sposób zabezpieczenia treści oferty, który uniemożliwia osobom postronnym zapoznanie się z jakimkolwiek elementem treści oświadczeń złożonych przez Wykonawcę.</w:t>
      </w:r>
    </w:p>
    <w:p w14:paraId="7BE51A14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>Oświadczenia Wykonawcy, których wzory określone zostały w Załącznikach do Ogłoszenia, muszą być wypełnione przez Wykonawcę według tych wzorów, zgodnie z treścią postanowień zawartych w Ogłoszeniu o zamówieniu. Wykonawca może przedstawić załączniki wg własnego układu graficznego, lecz muszą one zawierać treść ujętą we wzorach. W przypadku, gdy jakakolwiek część wymaganych załączników nie dotyczy Wykonawcy, wpisuje on "nie dotyczy" lub postępuje odpowiednio zgodnie z instrukcją wypełniania załącznika.</w:t>
      </w:r>
    </w:p>
    <w:p w14:paraId="1F2666E8" w14:textId="77777777" w:rsidR="00A001AC" w:rsidRPr="00A001AC" w:rsidRDefault="00A001AC" w:rsidP="00A001AC">
      <w:pPr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001AC">
        <w:rPr>
          <w:rFonts w:ascii="Times New Roman" w:eastAsia="Times New Roman" w:hAnsi="Times New Roman" w:cs="Times New Roman"/>
          <w:lang w:eastAsia="pl-PL"/>
        </w:rPr>
        <w:t xml:space="preserve">Jeżeli oferta zawiera informacje, stanowiące tajemnicę przedsiębiorstwa w rozumieniu przepisów o zwalczaniu nieuczciwej konkurencji, Wykonawca winien w sposób niebudzący wątpliwości zastrzec, które spośród zawartych w ofercie informacji stanowią tajemnicę przedsiębiorstwa. Informacje te należy umieścić w osobnej wewnętrznej kopercie, odrębnie od pozostałych informacji zawartych w </w:t>
      </w:r>
      <w:proofErr w:type="gramStart"/>
      <w:r w:rsidRPr="00A001AC">
        <w:rPr>
          <w:rFonts w:ascii="Times New Roman" w:eastAsia="Times New Roman" w:hAnsi="Times New Roman" w:cs="Times New Roman"/>
          <w:lang w:eastAsia="pl-PL"/>
        </w:rPr>
        <w:t>ofercie,</w:t>
      </w:r>
      <w:proofErr w:type="gramEnd"/>
      <w:r w:rsidRPr="00A001AC">
        <w:rPr>
          <w:rFonts w:ascii="Times New Roman" w:eastAsia="Times New Roman" w:hAnsi="Times New Roman" w:cs="Times New Roman"/>
          <w:lang w:eastAsia="pl-PL"/>
        </w:rPr>
        <w:t xml:space="preserve"> i oznaczyć klauzulą „TAJEMNICA PRZEDSIĘBIORSTWA”. </w:t>
      </w:r>
    </w:p>
    <w:p w14:paraId="1F468CA7" w14:textId="77777777" w:rsidR="00A001AC" w:rsidRPr="00A001AC" w:rsidRDefault="00A001AC" w:rsidP="00A001AC">
      <w:p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08EA93F" w14:textId="77777777" w:rsidR="00A001AC" w:rsidRPr="00A001AC" w:rsidRDefault="00A001AC" w:rsidP="00A001AC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2EB14D49" w14:textId="77777777" w:rsid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</w:p>
    <w:p w14:paraId="2BFFDA23" w14:textId="47A8B840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</w:pPr>
      <w:r w:rsidRPr="00A001AC">
        <w:rPr>
          <w:rFonts w:ascii="Times New Roman" w:eastAsia="Times New Roman" w:hAnsi="Times New Roman" w:cs="Times New Roman"/>
          <w:b/>
          <w:color w:val="000000"/>
          <w:u w:val="single"/>
          <w:lang w:eastAsia="pl-PL"/>
        </w:rPr>
        <w:t>Załączniki do Ogłoszenia:</w:t>
      </w:r>
    </w:p>
    <w:p w14:paraId="11603B1F" w14:textId="77777777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1. Zał. nr 1 – Formularz oferty.</w:t>
      </w:r>
    </w:p>
    <w:p w14:paraId="33C8D5E6" w14:textId="77777777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2. Zał. nr 2 – Opis zamówienia.  </w:t>
      </w:r>
    </w:p>
    <w:p w14:paraId="3AC2B6E4" w14:textId="77777777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3. Zał. nr 3 – Opis przedmiotu zamówienia – Arkusz cenowy.</w:t>
      </w:r>
    </w:p>
    <w:p w14:paraId="5AEF169A" w14:textId="77777777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 xml:space="preserve">4. Zał. nr 4 – Wzór umowy. </w:t>
      </w:r>
    </w:p>
    <w:p w14:paraId="2143009E" w14:textId="77777777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5. Zał. nr 5 – Wykaz dostaw.</w:t>
      </w:r>
    </w:p>
    <w:p w14:paraId="227B6BBE" w14:textId="77777777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  <w:r w:rsidRPr="00A001AC">
        <w:rPr>
          <w:rFonts w:ascii="Times New Roman" w:eastAsia="Times New Roman" w:hAnsi="Times New Roman" w:cs="Times New Roman"/>
          <w:color w:val="000000"/>
          <w:lang w:eastAsia="pl-PL"/>
        </w:rPr>
        <w:t>6. Załącznik nr 2 do Umowy – Podział tytułów według adresów dostarczania</w:t>
      </w:r>
    </w:p>
    <w:p w14:paraId="73E1104B" w14:textId="77777777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1C3AF6E6" w14:textId="77777777" w:rsidR="00A001AC" w:rsidRPr="00A001AC" w:rsidRDefault="00A001AC" w:rsidP="00A001AC">
      <w:pPr>
        <w:spacing w:after="0" w:line="360" w:lineRule="auto"/>
        <w:ind w:left="284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0BAB6414" w14:textId="77777777" w:rsidR="00B81218" w:rsidRDefault="00B81218"/>
    <w:sectPr w:rsidR="00B8121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08116" w14:textId="77777777" w:rsidR="007A5A74" w:rsidRDefault="007A5A74">
      <w:pPr>
        <w:spacing w:after="0" w:line="240" w:lineRule="auto"/>
      </w:pPr>
      <w:r>
        <w:separator/>
      </w:r>
    </w:p>
  </w:endnote>
  <w:endnote w:type="continuationSeparator" w:id="0">
    <w:p w14:paraId="60C11EFF" w14:textId="77777777" w:rsidR="007A5A74" w:rsidRDefault="007A5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E8D87" w14:textId="77777777" w:rsidR="00157E76" w:rsidRDefault="003C5583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82841D2" w14:textId="77777777" w:rsidR="00932333" w:rsidRDefault="003C55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4C45B" w14:textId="77777777" w:rsidR="007A5A74" w:rsidRDefault="007A5A74">
      <w:pPr>
        <w:spacing w:after="0" w:line="240" w:lineRule="auto"/>
      </w:pPr>
      <w:r>
        <w:separator/>
      </w:r>
    </w:p>
  </w:footnote>
  <w:footnote w:type="continuationSeparator" w:id="0">
    <w:p w14:paraId="1A7FA405" w14:textId="77777777" w:rsidR="007A5A74" w:rsidRDefault="007A5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324BEA"/>
    <w:multiLevelType w:val="hybridMultilevel"/>
    <w:tmpl w:val="3E103FF4"/>
    <w:lvl w:ilvl="0" w:tplc="0E9A95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24EA3"/>
    <w:multiLevelType w:val="hybridMultilevel"/>
    <w:tmpl w:val="3398992E"/>
    <w:lvl w:ilvl="0" w:tplc="04150011">
      <w:start w:val="1"/>
      <w:numFmt w:val="decimal"/>
      <w:lvlText w:val="%1)"/>
      <w:lvlJc w:val="left"/>
      <w:pPr>
        <w:ind w:left="1080" w:hanging="720"/>
      </w:pPr>
      <w:rPr>
        <w:rFonts w:hint="default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02E81"/>
    <w:multiLevelType w:val="multilevel"/>
    <w:tmpl w:val="6EE0E24A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2134" w:hanging="720"/>
      </w:pPr>
      <w:rPr>
        <w:rFonts w:hint="default"/>
        <w:i w:val="0"/>
        <w:sz w:val="18"/>
        <w:szCs w:val="18"/>
      </w:rPr>
    </w:lvl>
    <w:lvl w:ilvl="2">
      <w:start w:val="1"/>
      <w:numFmt w:val="decimal"/>
      <w:lvlText w:val="%1.%2)%3.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3112" w:hanging="1800"/>
      </w:pPr>
      <w:rPr>
        <w:rFonts w:hint="default"/>
      </w:rPr>
    </w:lvl>
  </w:abstractNum>
  <w:abstractNum w:abstractNumId="3" w15:restartNumberingAfterBreak="0">
    <w:nsid w:val="4D7245D8"/>
    <w:multiLevelType w:val="hybridMultilevel"/>
    <w:tmpl w:val="607842D4"/>
    <w:lvl w:ilvl="0" w:tplc="4A02B29A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8855566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5258409">
    <w:abstractNumId w:val="1"/>
  </w:num>
  <w:num w:numId="3" w16cid:durableId="224875370">
    <w:abstractNumId w:val="3"/>
  </w:num>
  <w:num w:numId="4" w16cid:durableId="1614745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1AC"/>
    <w:rsid w:val="000609A7"/>
    <w:rsid w:val="00073A5D"/>
    <w:rsid w:val="000A30E4"/>
    <w:rsid w:val="00131D6D"/>
    <w:rsid w:val="0019139B"/>
    <w:rsid w:val="00327451"/>
    <w:rsid w:val="00357579"/>
    <w:rsid w:val="003B184A"/>
    <w:rsid w:val="003C5583"/>
    <w:rsid w:val="00492EEF"/>
    <w:rsid w:val="00626C67"/>
    <w:rsid w:val="00651E26"/>
    <w:rsid w:val="006C3AAB"/>
    <w:rsid w:val="007A5A74"/>
    <w:rsid w:val="00A001AC"/>
    <w:rsid w:val="00B10C91"/>
    <w:rsid w:val="00B81218"/>
    <w:rsid w:val="00D95ACA"/>
    <w:rsid w:val="00EC0B82"/>
    <w:rsid w:val="00F3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B975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A001AC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A001AC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001A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01AC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C5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5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72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holewiusz@bn.or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.wiejacz@bn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F50F4A-84C3-4B6A-BA3F-86BC489C9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1700</Words>
  <Characters>10206</Characters>
  <Application>Microsoft Office Word</Application>
  <DocSecurity>0</DocSecurity>
  <Lines>85</Lines>
  <Paragraphs>23</Paragraphs>
  <ScaleCrop>false</ScaleCrop>
  <Company/>
  <LinksUpToDate>false</LinksUpToDate>
  <CharactersWithSpaces>11883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2022-11-23T12:49:00Z</dcterms:created>
  <dcterms:modified xsi:type="dcterms:W3CDTF">2022-11-23T12:49:00Z</dcterms:modified>
</cp:coreProperties>
</file>